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34" w:rsidRPr="00386C29" w:rsidRDefault="00812C34" w:rsidP="00812C34">
      <w:pPr>
        <w:spacing w:after="0" w:line="288" w:lineRule="auto"/>
        <w:rPr>
          <w:rFonts w:ascii="Times New Roman" w:hAnsi="Times New Roman"/>
          <w:b/>
          <w:sz w:val="28"/>
          <w:szCs w:val="28"/>
          <w:lang w:val="en-US"/>
        </w:rPr>
      </w:pPr>
      <w:proofErr w:type="gramStart"/>
      <w:r w:rsidRPr="00386C29">
        <w:rPr>
          <w:rFonts w:ascii="Times New Roman" w:hAnsi="Times New Roman"/>
          <w:b/>
          <w:sz w:val="28"/>
          <w:szCs w:val="28"/>
          <w:lang w:val="en-US"/>
        </w:rPr>
        <w:t>MÔN:</w:t>
      </w:r>
      <w:r w:rsidRPr="00386C29">
        <w:rPr>
          <w:rFonts w:ascii="Times New Roman" w:hAnsi="Times New Roman"/>
          <w:b/>
          <w:sz w:val="28"/>
          <w:szCs w:val="28"/>
        </w:rPr>
        <w:t>TỰ</w:t>
      </w:r>
      <w:proofErr w:type="gramEnd"/>
      <w:r w:rsidRPr="00386C29">
        <w:rPr>
          <w:rFonts w:ascii="Times New Roman" w:hAnsi="Times New Roman"/>
          <w:b/>
          <w:sz w:val="28"/>
          <w:szCs w:val="28"/>
        </w:rPr>
        <w:t xml:space="preserve"> NHIÊN XÃ HỘI</w:t>
      </w:r>
    </w:p>
    <w:p w:rsidR="00812C34" w:rsidRPr="00386C29" w:rsidRDefault="00812C34" w:rsidP="00812C34">
      <w:pPr>
        <w:shd w:val="clear" w:color="auto" w:fill="FFFFFF"/>
        <w:spacing w:after="0" w:line="288" w:lineRule="auto"/>
        <w:rPr>
          <w:rFonts w:ascii="Times New Roman" w:eastAsia="Times New Roman" w:hAnsi="Times New Roman"/>
          <w:b/>
          <w:bCs/>
          <w:sz w:val="28"/>
          <w:szCs w:val="28"/>
          <w:lang w:val="en-US"/>
        </w:rPr>
      </w:pPr>
      <w:proofErr w:type="spellStart"/>
      <w:r w:rsidRPr="00386C29">
        <w:rPr>
          <w:rFonts w:ascii="Times New Roman" w:eastAsia="Times New Roman" w:hAnsi="Times New Roman"/>
          <w:b/>
          <w:bCs/>
          <w:sz w:val="28"/>
          <w:szCs w:val="28"/>
          <w:lang w:val="en-US"/>
        </w:rPr>
        <w:t>Tên</w:t>
      </w:r>
      <w:proofErr w:type="spellEnd"/>
      <w:r w:rsidRPr="00386C29">
        <w:rPr>
          <w:rFonts w:ascii="Times New Roman" w:eastAsia="Times New Roman" w:hAnsi="Times New Roman"/>
          <w:b/>
          <w:bCs/>
          <w:sz w:val="28"/>
          <w:szCs w:val="28"/>
          <w:lang w:val="en-US"/>
        </w:rPr>
        <w:t xml:space="preserve"> </w:t>
      </w:r>
      <w:proofErr w:type="spellStart"/>
      <w:proofErr w:type="gramStart"/>
      <w:r w:rsidRPr="00386C29">
        <w:rPr>
          <w:rFonts w:ascii="Times New Roman" w:eastAsia="Times New Roman" w:hAnsi="Times New Roman"/>
          <w:b/>
          <w:bCs/>
          <w:sz w:val="28"/>
          <w:szCs w:val="28"/>
          <w:lang w:val="en-US"/>
        </w:rPr>
        <w:t>bài</w:t>
      </w:r>
      <w:proofErr w:type="spellEnd"/>
      <w:r w:rsidRPr="00386C29">
        <w:rPr>
          <w:rFonts w:ascii="Times New Roman" w:eastAsia="Times New Roman" w:hAnsi="Times New Roman"/>
          <w:b/>
          <w:bCs/>
          <w:sz w:val="28"/>
          <w:szCs w:val="28"/>
          <w:lang w:val="en-US"/>
        </w:rPr>
        <w:t xml:space="preserve"> :</w:t>
      </w:r>
      <w:proofErr w:type="gramEnd"/>
      <w:r w:rsidRPr="00386C29">
        <w:rPr>
          <w:rFonts w:ascii="Times New Roman" w:eastAsia="Times New Roman" w:hAnsi="Times New Roman"/>
          <w:b/>
          <w:bCs/>
          <w:sz w:val="28"/>
          <w:szCs w:val="28"/>
          <w:lang w:val="en-US"/>
        </w:rPr>
        <w:t xml:space="preserve"> BÀI 15: </w:t>
      </w:r>
      <w:bookmarkStart w:id="0" w:name="_GoBack"/>
      <w:r w:rsidRPr="00386C29">
        <w:rPr>
          <w:rFonts w:ascii="Times New Roman" w:eastAsia="Times New Roman" w:hAnsi="Times New Roman"/>
          <w:b/>
          <w:bCs/>
          <w:sz w:val="28"/>
          <w:szCs w:val="28"/>
          <w:lang w:val="en-US"/>
        </w:rPr>
        <w:t>CÁC GIÁC QUAN (</w:t>
      </w:r>
      <w:proofErr w:type="spellStart"/>
      <w:r w:rsidRPr="00386C29">
        <w:rPr>
          <w:rFonts w:ascii="Times New Roman" w:eastAsia="Times New Roman" w:hAnsi="Times New Roman"/>
          <w:b/>
          <w:bCs/>
          <w:sz w:val="28"/>
          <w:szCs w:val="28"/>
          <w:lang w:val="en-US"/>
        </w:rPr>
        <w:t>Tiết</w:t>
      </w:r>
      <w:proofErr w:type="spellEnd"/>
      <w:r w:rsidRPr="00386C29">
        <w:rPr>
          <w:rFonts w:ascii="Times New Roman" w:eastAsia="Times New Roman" w:hAnsi="Times New Roman"/>
          <w:b/>
          <w:bCs/>
          <w:sz w:val="28"/>
          <w:szCs w:val="28"/>
          <w:lang w:val="en-US"/>
        </w:rPr>
        <w:t xml:space="preserve"> 4)   </w:t>
      </w:r>
      <w:bookmarkEnd w:id="0"/>
      <w:proofErr w:type="spellStart"/>
      <w:r w:rsidRPr="00386C29">
        <w:rPr>
          <w:rFonts w:ascii="Times New Roman" w:eastAsia="Times New Roman" w:hAnsi="Times New Roman"/>
          <w:b/>
          <w:bCs/>
          <w:sz w:val="28"/>
          <w:szCs w:val="28"/>
          <w:lang w:val="en-US"/>
        </w:rPr>
        <w:t>Số</w:t>
      </w:r>
      <w:proofErr w:type="spellEnd"/>
      <w:r w:rsidRPr="00386C29">
        <w:rPr>
          <w:rFonts w:ascii="Times New Roman" w:eastAsia="Times New Roman" w:hAnsi="Times New Roman"/>
          <w:b/>
          <w:bCs/>
          <w:sz w:val="28"/>
          <w:szCs w:val="28"/>
          <w:lang w:val="en-US"/>
        </w:rPr>
        <w:t xml:space="preserve"> </w:t>
      </w:r>
      <w:proofErr w:type="spellStart"/>
      <w:r w:rsidRPr="00386C29">
        <w:rPr>
          <w:rFonts w:ascii="Times New Roman" w:eastAsia="Times New Roman" w:hAnsi="Times New Roman"/>
          <w:b/>
          <w:bCs/>
          <w:sz w:val="28"/>
          <w:szCs w:val="28"/>
          <w:lang w:val="en-US"/>
        </w:rPr>
        <w:t>tiết</w:t>
      </w:r>
      <w:proofErr w:type="spellEnd"/>
      <w:r w:rsidRPr="00386C29">
        <w:rPr>
          <w:rFonts w:ascii="Times New Roman" w:eastAsia="Times New Roman" w:hAnsi="Times New Roman"/>
          <w:b/>
          <w:bCs/>
          <w:sz w:val="28"/>
          <w:szCs w:val="28"/>
          <w:lang w:val="en-US"/>
        </w:rPr>
        <w:t>: 52</w:t>
      </w:r>
    </w:p>
    <w:p w:rsidR="00812C34" w:rsidRPr="00386C29" w:rsidRDefault="00812C34" w:rsidP="00812C34">
      <w:pPr>
        <w:tabs>
          <w:tab w:val="left" w:pos="195"/>
          <w:tab w:val="left" w:pos="405"/>
          <w:tab w:val="center" w:pos="4819"/>
          <w:tab w:val="center" w:pos="4986"/>
        </w:tabs>
        <w:spacing w:after="0" w:line="288" w:lineRule="auto"/>
        <w:rPr>
          <w:rFonts w:ascii="Times New Roman" w:eastAsia="SimSun" w:hAnsi="Times New Roman"/>
          <w:b/>
          <w:bCs/>
          <w:sz w:val="28"/>
          <w:szCs w:val="28"/>
          <w:lang w:val="en-US"/>
        </w:rPr>
      </w:pPr>
      <w:proofErr w:type="spellStart"/>
      <w:r w:rsidRPr="00386C29">
        <w:rPr>
          <w:rFonts w:ascii="Times New Roman" w:eastAsia="SimSun" w:hAnsi="Times New Roman"/>
          <w:b/>
          <w:bCs/>
          <w:sz w:val="28"/>
          <w:szCs w:val="28"/>
          <w:lang w:val="en-US"/>
        </w:rPr>
        <w:t>Thời</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gian</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thực</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hiện</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ngày</w:t>
      </w:r>
      <w:proofErr w:type="spellEnd"/>
      <w:r w:rsidRPr="00386C29">
        <w:rPr>
          <w:rFonts w:ascii="Times New Roman" w:eastAsia="SimSun" w:hAnsi="Times New Roman"/>
          <w:b/>
          <w:bCs/>
          <w:sz w:val="28"/>
          <w:szCs w:val="28"/>
          <w:lang w:val="en-US"/>
        </w:rPr>
        <w:t xml:space="preserve"> 1</w:t>
      </w:r>
      <w:r>
        <w:rPr>
          <w:rFonts w:ascii="Times New Roman" w:eastAsia="SimSun" w:hAnsi="Times New Roman"/>
          <w:b/>
          <w:bCs/>
          <w:sz w:val="28"/>
          <w:szCs w:val="28"/>
          <w:lang w:val="en-US"/>
        </w:rPr>
        <w:t xml:space="preserve">3 </w:t>
      </w:r>
      <w:proofErr w:type="spellStart"/>
      <w:r w:rsidRPr="00386C29">
        <w:rPr>
          <w:rFonts w:ascii="Times New Roman" w:eastAsia="SimSun" w:hAnsi="Times New Roman"/>
          <w:b/>
          <w:bCs/>
          <w:sz w:val="28"/>
          <w:szCs w:val="28"/>
          <w:lang w:val="en-US"/>
        </w:rPr>
        <w:t>tháng</w:t>
      </w:r>
      <w:proofErr w:type="spellEnd"/>
      <w:r w:rsidRPr="00386C29">
        <w:rPr>
          <w:rFonts w:ascii="Times New Roman" w:eastAsia="SimSun" w:hAnsi="Times New Roman"/>
          <w:b/>
          <w:bCs/>
          <w:sz w:val="28"/>
          <w:szCs w:val="28"/>
          <w:lang w:val="en-US"/>
        </w:rPr>
        <w:t xml:space="preserve"> 03 </w:t>
      </w:r>
      <w:proofErr w:type="spellStart"/>
      <w:r w:rsidRPr="00386C29">
        <w:rPr>
          <w:rFonts w:ascii="Times New Roman" w:eastAsia="SimSun" w:hAnsi="Times New Roman"/>
          <w:b/>
          <w:bCs/>
          <w:sz w:val="28"/>
          <w:szCs w:val="28"/>
          <w:lang w:val="en-US"/>
        </w:rPr>
        <w:t>năm</w:t>
      </w:r>
      <w:proofErr w:type="spellEnd"/>
      <w:r w:rsidRPr="00386C29">
        <w:rPr>
          <w:rFonts w:ascii="Times New Roman" w:eastAsia="SimSun" w:hAnsi="Times New Roman"/>
          <w:b/>
          <w:bCs/>
          <w:sz w:val="28"/>
          <w:szCs w:val="28"/>
          <w:lang w:val="en-US"/>
        </w:rPr>
        <w:t xml:space="preserve"> </w:t>
      </w:r>
      <w:r>
        <w:rPr>
          <w:rFonts w:ascii="Times New Roman" w:eastAsia="SimSun" w:hAnsi="Times New Roman"/>
          <w:b/>
          <w:bCs/>
          <w:sz w:val="28"/>
          <w:szCs w:val="28"/>
          <w:lang w:val="en-US"/>
        </w:rPr>
        <w:t>2025</w:t>
      </w:r>
    </w:p>
    <w:p w:rsidR="00812C34" w:rsidRPr="00386C29" w:rsidRDefault="00812C34" w:rsidP="00812C34">
      <w:pPr>
        <w:shd w:val="clear" w:color="auto" w:fill="FFFFFF"/>
        <w:spacing w:after="0" w:line="288" w:lineRule="auto"/>
        <w:jc w:val="both"/>
        <w:rPr>
          <w:rFonts w:ascii="Times New Roman" w:hAnsi="Times New Roman"/>
          <w:b/>
          <w:sz w:val="28"/>
          <w:szCs w:val="28"/>
          <w:lang w:val="en-US"/>
        </w:rPr>
      </w:pPr>
      <w:r w:rsidRPr="00386C29">
        <w:rPr>
          <w:rFonts w:ascii="Times New Roman" w:eastAsia="Times New Roman" w:hAnsi="Times New Roman"/>
          <w:b/>
          <w:bCs/>
          <w:sz w:val="28"/>
          <w:szCs w:val="28"/>
          <w:lang w:val="en-US"/>
        </w:rPr>
        <w:t xml:space="preserve">I. </w:t>
      </w:r>
      <w:r w:rsidRPr="00386C29">
        <w:rPr>
          <w:rFonts w:ascii="Times New Roman" w:hAnsi="Times New Roman"/>
          <w:b/>
          <w:sz w:val="28"/>
          <w:szCs w:val="28"/>
          <w:lang w:val="en-US"/>
        </w:rPr>
        <w:t xml:space="preserve">YÊU CẦU CẦN ĐẠT   </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proofErr w:type="spellStart"/>
      <w:r w:rsidRPr="00386C29">
        <w:rPr>
          <w:rFonts w:ascii="Times New Roman" w:eastAsia="Times New Roman" w:hAnsi="Times New Roman"/>
          <w:sz w:val="28"/>
          <w:szCs w:val="28"/>
          <w:lang w:val="en-US"/>
        </w:rPr>
        <w:t>Sau</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khi</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học</w:t>
      </w:r>
      <w:proofErr w:type="spellEnd"/>
      <w:r w:rsidRPr="00386C29">
        <w:rPr>
          <w:rFonts w:ascii="Times New Roman" w:eastAsia="Times New Roman" w:hAnsi="Times New Roman"/>
          <w:sz w:val="28"/>
          <w:szCs w:val="28"/>
          <w:lang w:val="en-US"/>
        </w:rPr>
        <w:t xml:space="preserve">, HS </w:t>
      </w:r>
      <w:proofErr w:type="spellStart"/>
      <w:r w:rsidRPr="00386C29">
        <w:rPr>
          <w:rFonts w:ascii="Times New Roman" w:eastAsia="Times New Roman" w:hAnsi="Times New Roman"/>
          <w:sz w:val="28"/>
          <w:szCs w:val="28"/>
          <w:lang w:val="en-US"/>
        </w:rPr>
        <w:t>đạt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được</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Về</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nhận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thức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khoa</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học</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proofErr w:type="spellStart"/>
      <w:r w:rsidRPr="00386C29">
        <w:rPr>
          <w:rFonts w:ascii="Times New Roman" w:eastAsia="Times New Roman" w:hAnsi="Times New Roman"/>
          <w:sz w:val="28"/>
          <w:szCs w:val="28"/>
          <w:lang w:val="en-US"/>
        </w:rPr>
        <w:t>Nêu</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được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tên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chức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năng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cỉa</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cơ</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Về</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tìm</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hiểu</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môi</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trường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tự</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nhiên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và</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xã</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hội</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xung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quanh</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sát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và</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trải</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nghiệm</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thực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tế</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để</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phát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hiện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ra</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chức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năng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của</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năm</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và</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tầm</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trọng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của</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Về</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vận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dụng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kiến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thức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kĩ</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năng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đã</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học</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Giải</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thích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được</w:t>
      </w:r>
      <w:proofErr w:type="spellEnd"/>
      <w:r w:rsidRPr="00386C29">
        <w:rPr>
          <w:rFonts w:ascii="Times New Roman" w:eastAsia="Times New Roman" w:hAnsi="Times New Roman"/>
          <w:sz w:val="28"/>
          <w:szCs w:val="28"/>
          <w:lang w:val="en-US"/>
        </w:rPr>
        <w:t xml:space="preserve"> ở </w:t>
      </w:r>
      <w:proofErr w:type="spellStart"/>
      <w:r w:rsidRPr="00386C29">
        <w:rPr>
          <w:rFonts w:ascii="Times New Roman" w:eastAsia="Times New Roman" w:hAnsi="Times New Roman"/>
          <w:sz w:val="28"/>
          <w:szCs w:val="28"/>
          <w:lang w:val="en-US"/>
        </w:rPr>
        <w:t>mức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độ</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đơn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giản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tại</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sao</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cần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bảo</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vệ</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Thực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hiện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được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việc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cần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làm</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để</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bảo</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vệ</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trong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cuộc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sống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hằng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ngày</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đặc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biệt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biết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phòng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tránh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cận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thị</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học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đường</w:t>
      </w:r>
      <w:proofErr w:type="spellEnd"/>
      <w:r w:rsidRPr="00386C29">
        <w:rPr>
          <w:rFonts w:ascii="Times New Roman" w:eastAsia="Times New Roman" w:hAnsi="Times New Roman"/>
          <w:sz w:val="28"/>
          <w:szCs w:val="28"/>
          <w:lang w:val="en-US"/>
        </w:rPr>
        <w:t>.</w:t>
      </w:r>
    </w:p>
    <w:p w:rsidR="00812C34" w:rsidRPr="00386C29" w:rsidRDefault="00812C34" w:rsidP="00812C34">
      <w:pPr>
        <w:spacing w:after="0" w:line="288" w:lineRule="auto"/>
        <w:rPr>
          <w:rFonts w:ascii="Times New Roman" w:eastAsia="Times New Roman" w:hAnsi="Times New Roman"/>
          <w:b/>
          <w:sz w:val="28"/>
          <w:szCs w:val="28"/>
          <w:lang w:val="en-US"/>
        </w:rPr>
      </w:pPr>
      <w:r w:rsidRPr="00386C29">
        <w:rPr>
          <w:rFonts w:ascii="Times New Roman" w:eastAsia="Times New Roman" w:hAnsi="Times New Roman"/>
          <w:b/>
          <w:sz w:val="28"/>
          <w:szCs w:val="28"/>
        </w:rPr>
        <w:t>II.</w:t>
      </w:r>
      <w:r w:rsidRPr="00386C29">
        <w:rPr>
          <w:rFonts w:ascii="Times New Roman" w:eastAsia="Times New Roman" w:hAnsi="Times New Roman"/>
          <w:b/>
          <w:sz w:val="28"/>
          <w:szCs w:val="28"/>
          <w:lang w:val="en-US"/>
        </w:rPr>
        <w:t xml:space="preserve"> ĐỒ DÙNG DẠY HỌC</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b/>
          <w:bCs/>
          <w:sz w:val="28"/>
          <w:szCs w:val="28"/>
          <w:lang w:val="en-US"/>
        </w:rPr>
        <w:t xml:space="preserve">1. </w:t>
      </w:r>
      <w:proofErr w:type="spellStart"/>
      <w:r w:rsidRPr="00386C29">
        <w:rPr>
          <w:rFonts w:ascii="Times New Roman" w:eastAsia="Times New Roman" w:hAnsi="Times New Roman"/>
          <w:b/>
          <w:bCs/>
          <w:sz w:val="28"/>
          <w:szCs w:val="28"/>
          <w:lang w:val="en-US"/>
        </w:rPr>
        <w:t>Giáo</w:t>
      </w:r>
      <w:proofErr w:type="spellEnd"/>
      <w:r w:rsidRPr="00386C29">
        <w:rPr>
          <w:rFonts w:ascii="Times New Roman" w:eastAsia="Times New Roman" w:hAnsi="Times New Roman"/>
          <w:b/>
          <w:bCs/>
          <w:sz w:val="28"/>
          <w:szCs w:val="28"/>
          <w:lang w:val="en-US"/>
        </w:rPr>
        <w:t xml:space="preserve"> </w:t>
      </w:r>
      <w:proofErr w:type="spellStart"/>
      <w:r w:rsidRPr="00386C29">
        <w:rPr>
          <w:rFonts w:ascii="Times New Roman" w:eastAsia="Times New Roman" w:hAnsi="Times New Roman"/>
          <w:b/>
          <w:bCs/>
          <w:sz w:val="28"/>
          <w:szCs w:val="28"/>
          <w:lang w:val="en-US"/>
        </w:rPr>
        <w:t>viên</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Loa </w:t>
      </w:r>
      <w:proofErr w:type="spellStart"/>
      <w:r w:rsidRPr="00386C29">
        <w:rPr>
          <w:rFonts w:ascii="Times New Roman" w:eastAsia="Times New Roman" w:hAnsi="Times New Roman"/>
          <w:sz w:val="28"/>
          <w:szCs w:val="28"/>
          <w:lang w:val="en-US"/>
        </w:rPr>
        <w:t>và</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thiết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bị</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phát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bài</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hát</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Một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số</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tấm</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bìa</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và</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hình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ảnh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về</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quan</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Các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tình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huống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cho</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hoạt</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động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xử</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lí</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tình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huống</w:t>
      </w:r>
      <w:proofErr w:type="spellEnd"/>
      <w:r w:rsidRPr="00386C29">
        <w:rPr>
          <w:rFonts w:ascii="Times New Roman" w:eastAsia="Times New Roman" w:hAnsi="Times New Roman"/>
          <w:sz w:val="28"/>
          <w:szCs w:val="28"/>
          <w:lang w:val="en-US"/>
        </w:rPr>
        <w:t>.</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 VBT </w:t>
      </w:r>
      <w:proofErr w:type="spellStart"/>
      <w:r w:rsidRPr="00386C29">
        <w:rPr>
          <w:rFonts w:ascii="Times New Roman" w:eastAsia="Times New Roman" w:hAnsi="Times New Roman"/>
          <w:sz w:val="28"/>
          <w:szCs w:val="28"/>
          <w:lang w:val="en-US"/>
        </w:rPr>
        <w:t>Tự</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nhiên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và</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Xã</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hội</w:t>
      </w:r>
      <w:proofErr w:type="spellEnd"/>
      <w:r w:rsidRPr="00386C29">
        <w:rPr>
          <w:rFonts w:ascii="Times New Roman" w:eastAsia="Times New Roman" w:hAnsi="Times New Roman"/>
          <w:sz w:val="28"/>
          <w:szCs w:val="28"/>
          <w:lang w:val="en-US"/>
        </w:rPr>
        <w:t xml:space="preserve"> 1.</w:t>
      </w:r>
    </w:p>
    <w:p w:rsidR="00812C34" w:rsidRPr="00386C29" w:rsidRDefault="00812C34" w:rsidP="00812C34">
      <w:pPr>
        <w:shd w:val="clear" w:color="auto" w:fill="FFFFFF"/>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b/>
          <w:bCs/>
          <w:sz w:val="28"/>
          <w:szCs w:val="28"/>
          <w:lang w:val="en-US"/>
        </w:rPr>
        <w:t xml:space="preserve">2. </w:t>
      </w:r>
      <w:proofErr w:type="spellStart"/>
      <w:r w:rsidRPr="00386C29">
        <w:rPr>
          <w:rFonts w:ascii="Times New Roman" w:eastAsia="Times New Roman" w:hAnsi="Times New Roman"/>
          <w:b/>
          <w:bCs/>
          <w:sz w:val="28"/>
          <w:szCs w:val="28"/>
          <w:lang w:val="en-US"/>
        </w:rPr>
        <w:t>Học</w:t>
      </w:r>
      <w:proofErr w:type="spellEnd"/>
      <w:r w:rsidRPr="00386C29">
        <w:rPr>
          <w:rFonts w:ascii="Times New Roman" w:eastAsia="Times New Roman" w:hAnsi="Times New Roman"/>
          <w:b/>
          <w:bCs/>
          <w:sz w:val="28"/>
          <w:szCs w:val="28"/>
          <w:lang w:val="en-US"/>
        </w:rPr>
        <w:t xml:space="preserve"> </w:t>
      </w:r>
      <w:proofErr w:type="spellStart"/>
      <w:r w:rsidRPr="00386C29">
        <w:rPr>
          <w:rFonts w:ascii="Times New Roman" w:eastAsia="Times New Roman" w:hAnsi="Times New Roman"/>
          <w:b/>
          <w:bCs/>
          <w:sz w:val="28"/>
          <w:szCs w:val="28"/>
          <w:lang w:val="en-US"/>
        </w:rPr>
        <w:t>sinh</w:t>
      </w:r>
      <w:proofErr w:type="spellEnd"/>
      <w:r w:rsidRPr="00386C29">
        <w:rPr>
          <w:rFonts w:ascii="Times New Roman" w:eastAsia="Times New Roman" w:hAnsi="Times New Roman"/>
          <w:b/>
          <w:bCs/>
          <w:sz w:val="28"/>
          <w:szCs w:val="28"/>
          <w:lang w:val="en-US"/>
        </w:rPr>
        <w:t>:</w:t>
      </w:r>
    </w:p>
    <w:p w:rsidR="00812C34" w:rsidRPr="00386C29" w:rsidRDefault="00812C34" w:rsidP="00812C34">
      <w:pPr>
        <w:spacing w:after="0" w:line="288" w:lineRule="auto"/>
        <w:rPr>
          <w:rFonts w:ascii="Times New Roman" w:eastAsia="Times New Roman" w:hAnsi="Times New Roman"/>
          <w:b/>
          <w:sz w:val="28"/>
          <w:szCs w:val="28"/>
          <w:lang w:val="en-US"/>
        </w:rPr>
      </w:pPr>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Sách</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giáo</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khoa</w:t>
      </w:r>
      <w:proofErr w:type="spellEnd"/>
      <w:r w:rsidRPr="00386C29">
        <w:rPr>
          <w:rFonts w:ascii="Times New Roman" w:eastAsia="Times New Roman" w:hAnsi="Times New Roman"/>
          <w:sz w:val="28"/>
          <w:szCs w:val="28"/>
          <w:lang w:val="en-US"/>
        </w:rPr>
        <w:t xml:space="preserve">, VBT </w:t>
      </w:r>
      <w:proofErr w:type="spellStart"/>
      <w:r w:rsidRPr="00386C29">
        <w:rPr>
          <w:rFonts w:ascii="Times New Roman" w:eastAsia="Times New Roman" w:hAnsi="Times New Roman"/>
          <w:sz w:val="28"/>
          <w:szCs w:val="28"/>
          <w:lang w:val="en-US"/>
        </w:rPr>
        <w:t>Tự</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nhiên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và</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Xã</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hội</w:t>
      </w:r>
      <w:proofErr w:type="spellEnd"/>
      <w:r w:rsidRPr="00386C29">
        <w:rPr>
          <w:rFonts w:ascii="Times New Roman" w:eastAsia="Times New Roman" w:hAnsi="Times New Roman"/>
          <w:sz w:val="28"/>
          <w:szCs w:val="28"/>
          <w:lang w:val="en-US"/>
        </w:rPr>
        <w:t xml:space="preserve"> 1, </w:t>
      </w:r>
      <w:proofErr w:type="spellStart"/>
      <w:r w:rsidRPr="00386C29">
        <w:rPr>
          <w:rFonts w:ascii="Times New Roman" w:eastAsia="Times New Roman" w:hAnsi="Times New Roman"/>
          <w:sz w:val="28"/>
          <w:szCs w:val="28"/>
          <w:lang w:val="en-US"/>
        </w:rPr>
        <w:t>khăn</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lau</w:t>
      </w:r>
      <w:proofErr w:type="spellEnd"/>
      <w:r w:rsidRPr="00386C29">
        <w:rPr>
          <w:rFonts w:ascii="Times New Roman" w:eastAsia="Times New Roman" w:hAnsi="Times New Roman"/>
          <w:sz w:val="28"/>
          <w:szCs w:val="28"/>
          <w:lang w:val="en-US"/>
        </w:rPr>
        <w:t>.</w:t>
      </w:r>
    </w:p>
    <w:p w:rsidR="00812C34" w:rsidRPr="00386C29" w:rsidRDefault="00812C34" w:rsidP="00812C34">
      <w:pPr>
        <w:spacing w:after="0" w:line="288" w:lineRule="auto"/>
        <w:rPr>
          <w:rFonts w:ascii="Times New Roman" w:eastAsia="Times New Roman" w:hAnsi="Times New Roman"/>
          <w:b/>
          <w:sz w:val="28"/>
          <w:szCs w:val="28"/>
          <w:lang w:val="en-US"/>
        </w:rPr>
      </w:pPr>
      <w:r w:rsidRPr="00386C29">
        <w:rPr>
          <w:rFonts w:ascii="Times New Roman" w:eastAsia="Times New Roman" w:hAnsi="Times New Roman"/>
          <w:b/>
          <w:sz w:val="28"/>
          <w:szCs w:val="28"/>
        </w:rPr>
        <w:t xml:space="preserve">III.CÁC HOẠT ĐỘNG DẠY </w:t>
      </w:r>
      <w:r w:rsidRPr="00386C29">
        <w:rPr>
          <w:rFonts w:ascii="Times New Roman" w:eastAsia="Times New Roman" w:hAnsi="Times New Roman"/>
          <w:b/>
          <w:sz w:val="28"/>
          <w:szCs w:val="28"/>
          <w:lang w:val="en-US"/>
        </w:rPr>
        <w:t xml:space="preserve"> VÀ </w:t>
      </w:r>
      <w:r w:rsidRPr="00386C29">
        <w:rPr>
          <w:rFonts w:ascii="Times New Roman" w:eastAsia="Times New Roman" w:hAnsi="Times New Roman"/>
          <w:b/>
          <w:sz w:val="28"/>
          <w:szCs w:val="28"/>
        </w:rPr>
        <w:t>HỌC</w:t>
      </w:r>
      <w:r w:rsidRPr="00386C29">
        <w:rPr>
          <w:rFonts w:ascii="Times New Roman" w:hAnsi="Times New Roman"/>
          <w:b/>
          <w:bCs/>
          <w:color w:val="000000"/>
          <w:sz w:val="28"/>
          <w:szCs w:val="28"/>
          <w:lang w:val="nl-NL"/>
        </w:rPr>
        <w:t xml:space="preserve"> </w:t>
      </w:r>
      <w:r w:rsidRPr="00386C29">
        <w:rPr>
          <w:rFonts w:ascii="Times New Roman" w:hAnsi="Times New Roman"/>
          <w:b/>
          <w:bCs/>
          <w:sz w:val="28"/>
          <w:szCs w:val="28"/>
          <w:lang w:val="en-US"/>
        </w:rPr>
        <w:t>CHỦ YẾU</w:t>
      </w:r>
      <w:r w:rsidRPr="00386C29">
        <w:rPr>
          <w:rFonts w:ascii="Times New Roman" w:eastAsia="Times New Roman" w:hAnsi="Times New Roman"/>
          <w:b/>
          <w:sz w:val="28"/>
          <w:szCs w:val="28"/>
          <w:lang w:val="en-US"/>
        </w:rPr>
        <w:t>:</w:t>
      </w:r>
    </w:p>
    <w:p w:rsidR="00812C34" w:rsidRPr="00386C29" w:rsidRDefault="00812C34" w:rsidP="00812C34">
      <w:pPr>
        <w:spacing w:after="0" w:line="288" w:lineRule="auto"/>
        <w:rPr>
          <w:rFonts w:ascii="Times New Roman" w:eastAsia="Times New Roman" w:hAnsi="Times New Roman"/>
          <w:b/>
          <w:sz w:val="28"/>
          <w:szCs w:val="28"/>
          <w:lang w:val="en-US"/>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4536"/>
      </w:tblGrid>
      <w:tr w:rsidR="00812C34" w:rsidRPr="00386C29" w:rsidTr="003F4E47">
        <w:tblPrEx>
          <w:tblCellMar>
            <w:top w:w="0" w:type="dxa"/>
            <w:bottom w:w="0" w:type="dxa"/>
          </w:tblCellMar>
        </w:tblPrEx>
        <w:tc>
          <w:tcPr>
            <w:tcW w:w="993" w:type="dxa"/>
            <w:tcBorders>
              <w:bottom w:val="single" w:sz="4" w:space="0" w:color="auto"/>
            </w:tcBorders>
          </w:tcPr>
          <w:p w:rsidR="00812C34" w:rsidRPr="00386C29" w:rsidRDefault="00812C34" w:rsidP="003F4E47">
            <w:pPr>
              <w:pBdr>
                <w:bottom w:val="single" w:sz="4" w:space="1" w:color="auto"/>
              </w:pBdr>
              <w:spacing w:after="0" w:line="288" w:lineRule="auto"/>
              <w:jc w:val="both"/>
              <w:rPr>
                <w:rFonts w:ascii="Times New Roman" w:hAnsi="Times New Roman"/>
                <w:b/>
                <w:sz w:val="28"/>
                <w:szCs w:val="28"/>
                <w:lang w:val="en-US"/>
              </w:rPr>
            </w:pPr>
            <w:r w:rsidRPr="00386C29">
              <w:rPr>
                <w:rFonts w:ascii="Times New Roman" w:hAnsi="Times New Roman"/>
                <w:b/>
                <w:sz w:val="28"/>
                <w:szCs w:val="28"/>
                <w:lang w:val="en-US"/>
              </w:rPr>
              <w:t>TG</w:t>
            </w:r>
          </w:p>
          <w:p w:rsidR="00812C34" w:rsidRPr="00386C29" w:rsidRDefault="00812C34" w:rsidP="003F4E47">
            <w:pPr>
              <w:spacing w:after="0" w:line="288" w:lineRule="auto"/>
              <w:rPr>
                <w:rFonts w:ascii="Times New Roman" w:hAnsi="Times New Roman"/>
                <w:sz w:val="28"/>
                <w:szCs w:val="28"/>
                <w:lang w:val="en-US"/>
              </w:rPr>
            </w:pPr>
            <w:r w:rsidRPr="00386C29">
              <w:rPr>
                <w:rFonts w:ascii="Times New Roman" w:hAnsi="Times New Roman"/>
                <w:sz w:val="28"/>
                <w:szCs w:val="28"/>
                <w:lang w:val="en-US"/>
              </w:rPr>
              <w:t>5’</w:t>
            </w:r>
          </w:p>
          <w:p w:rsidR="00812C34" w:rsidRPr="00386C29" w:rsidRDefault="00812C34" w:rsidP="003F4E47">
            <w:pPr>
              <w:spacing w:after="0" w:line="288" w:lineRule="auto"/>
              <w:rPr>
                <w:rFonts w:ascii="Times New Roman" w:hAnsi="Times New Roman"/>
                <w:sz w:val="28"/>
                <w:szCs w:val="28"/>
                <w:lang w:val="en-US"/>
              </w:rPr>
            </w:pPr>
            <w:r w:rsidRPr="00386C29">
              <w:rPr>
                <w:rFonts w:ascii="Times New Roman" w:hAnsi="Times New Roman"/>
                <w:sz w:val="28"/>
                <w:szCs w:val="28"/>
                <w:lang w:val="en-US"/>
              </w:rPr>
              <w:t>15’</w:t>
            </w: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r w:rsidRPr="00386C29">
              <w:rPr>
                <w:rFonts w:ascii="Times New Roman" w:hAnsi="Times New Roman"/>
                <w:sz w:val="28"/>
                <w:szCs w:val="28"/>
                <w:lang w:val="en-US"/>
              </w:rPr>
              <w:t>10’</w:t>
            </w: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p>
          <w:p w:rsidR="00812C34" w:rsidRPr="00386C29" w:rsidRDefault="00812C34" w:rsidP="003F4E47">
            <w:pPr>
              <w:spacing w:after="0" w:line="288" w:lineRule="auto"/>
              <w:rPr>
                <w:rFonts w:ascii="Times New Roman" w:hAnsi="Times New Roman"/>
                <w:sz w:val="28"/>
                <w:szCs w:val="28"/>
                <w:lang w:val="en-US"/>
              </w:rPr>
            </w:pPr>
            <w:r w:rsidRPr="00386C29">
              <w:rPr>
                <w:rFonts w:ascii="Times New Roman" w:hAnsi="Times New Roman"/>
                <w:sz w:val="28"/>
                <w:szCs w:val="28"/>
                <w:lang w:val="en-US"/>
              </w:rPr>
              <w:t>5’</w:t>
            </w:r>
          </w:p>
          <w:p w:rsidR="00812C34" w:rsidRPr="00386C29" w:rsidRDefault="00812C34" w:rsidP="003F4E47">
            <w:pPr>
              <w:spacing w:after="0" w:line="288" w:lineRule="auto"/>
              <w:rPr>
                <w:rFonts w:ascii="Times New Roman" w:hAnsi="Times New Roman"/>
                <w:sz w:val="28"/>
                <w:szCs w:val="28"/>
                <w:lang w:val="en-US"/>
              </w:rPr>
            </w:pPr>
          </w:p>
        </w:tc>
        <w:tc>
          <w:tcPr>
            <w:tcW w:w="4677" w:type="dxa"/>
            <w:tcBorders>
              <w:bottom w:val="single" w:sz="4" w:space="0" w:color="auto"/>
            </w:tcBorders>
          </w:tcPr>
          <w:p w:rsidR="00812C34" w:rsidRPr="00386C29" w:rsidRDefault="00812C34" w:rsidP="003F4E47">
            <w:pPr>
              <w:pBdr>
                <w:bottom w:val="single" w:sz="4" w:space="1" w:color="auto"/>
              </w:pBdr>
              <w:spacing w:after="0" w:line="288" w:lineRule="auto"/>
              <w:jc w:val="both"/>
              <w:rPr>
                <w:rFonts w:ascii="Times New Roman" w:eastAsia="Times New Roman" w:hAnsi="Times New Roman"/>
                <w:sz w:val="28"/>
                <w:szCs w:val="28"/>
                <w:lang w:val="en-US"/>
              </w:rPr>
            </w:pPr>
            <w:proofErr w:type="spellStart"/>
            <w:r w:rsidRPr="00386C29">
              <w:rPr>
                <w:rFonts w:ascii="Times New Roman" w:hAnsi="Times New Roman"/>
                <w:b/>
                <w:sz w:val="28"/>
                <w:szCs w:val="28"/>
              </w:rPr>
              <w:lastRenderedPageBreak/>
              <w:t>Hoạt</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động</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của</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lang w:val="en-US"/>
              </w:rPr>
              <w:t>giáo</w:t>
            </w:r>
            <w:proofErr w:type="spellEnd"/>
            <w:r w:rsidRPr="00386C29">
              <w:rPr>
                <w:rFonts w:ascii="Times New Roman" w:hAnsi="Times New Roman"/>
                <w:b/>
                <w:sz w:val="28"/>
                <w:szCs w:val="28"/>
                <w:lang w:val="en-US"/>
              </w:rPr>
              <w:t xml:space="preserve"> </w:t>
            </w:r>
            <w:proofErr w:type="spellStart"/>
            <w:r w:rsidRPr="00386C29">
              <w:rPr>
                <w:rFonts w:ascii="Times New Roman" w:hAnsi="Times New Roman"/>
                <w:b/>
                <w:sz w:val="28"/>
                <w:szCs w:val="28"/>
                <w:lang w:val="en-US"/>
              </w:rPr>
              <w:t>viên</w:t>
            </w:r>
            <w:proofErr w:type="spellEnd"/>
          </w:p>
          <w:p w:rsidR="00812C34" w:rsidRPr="00386C29" w:rsidRDefault="00812C34" w:rsidP="003F4E47">
            <w:pPr>
              <w:spacing w:after="0" w:line="288" w:lineRule="auto"/>
              <w:jc w:val="both"/>
              <w:rPr>
                <w:rFonts w:ascii="Times New Roman" w:hAnsi="Times New Roman"/>
                <w:b/>
                <w:sz w:val="28"/>
                <w:szCs w:val="28"/>
              </w:rPr>
            </w:pPr>
            <w:r w:rsidRPr="00386C29">
              <w:rPr>
                <w:rFonts w:ascii="Times New Roman" w:hAnsi="Times New Roman"/>
                <w:b/>
                <w:sz w:val="28"/>
                <w:szCs w:val="28"/>
              </w:rPr>
              <w:t>1.</w:t>
            </w:r>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Hoạt</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động</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mở</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đầu</w:t>
            </w:r>
            <w:proofErr w:type="spellEnd"/>
          </w:p>
          <w:p w:rsidR="00812C34" w:rsidRPr="00386C29" w:rsidRDefault="00812C34" w:rsidP="003F4E47">
            <w:pPr>
              <w:spacing w:after="0" w:line="288" w:lineRule="auto"/>
              <w:jc w:val="both"/>
              <w:rPr>
                <w:rFonts w:ascii="Times New Roman" w:hAnsi="Times New Roman"/>
                <w:sz w:val="28"/>
                <w:szCs w:val="28"/>
              </w:rPr>
            </w:pPr>
            <w:r w:rsidRPr="00386C29">
              <w:rPr>
                <w:rFonts w:ascii="Times New Roman" w:hAnsi="Times New Roman"/>
                <w:sz w:val="28"/>
                <w:szCs w:val="28"/>
                <w:lang w:val="en-US"/>
              </w:rPr>
              <w:t>- YCHS</w:t>
            </w:r>
            <w:r w:rsidRPr="00386C29">
              <w:rPr>
                <w:rFonts w:ascii="Times New Roman" w:hAnsi="Times New Roman"/>
                <w:sz w:val="28"/>
                <w:szCs w:val="28"/>
              </w:rPr>
              <w:t xml:space="preserve"> </w:t>
            </w:r>
            <w:proofErr w:type="spellStart"/>
            <w:r w:rsidRPr="00386C29">
              <w:rPr>
                <w:rFonts w:ascii="Times New Roman" w:hAnsi="Times New Roman"/>
                <w:sz w:val="28"/>
                <w:szCs w:val="28"/>
              </w:rPr>
              <w:t>hát</w:t>
            </w:r>
            <w:proofErr w:type="spellEnd"/>
            <w:r w:rsidRPr="00386C29">
              <w:rPr>
                <w:rFonts w:ascii="Times New Roman" w:hAnsi="Times New Roman"/>
                <w:sz w:val="28"/>
                <w:szCs w:val="28"/>
              </w:rPr>
              <w:t>.</w:t>
            </w:r>
          </w:p>
          <w:p w:rsidR="00812C34" w:rsidRPr="00386C29" w:rsidRDefault="00812C34" w:rsidP="003F4E47">
            <w:pPr>
              <w:pStyle w:val="Vnbnnidung0"/>
              <w:tabs>
                <w:tab w:val="left" w:pos="731"/>
              </w:tabs>
              <w:ind w:firstLine="0"/>
              <w:rPr>
                <w:b/>
                <w:bCs/>
              </w:rPr>
            </w:pPr>
            <w:r w:rsidRPr="00386C29">
              <w:rPr>
                <w:b/>
                <w:bCs/>
              </w:rPr>
              <w:t xml:space="preserve">2. </w:t>
            </w:r>
            <w:proofErr w:type="spellStart"/>
            <w:r w:rsidRPr="00386C29">
              <w:rPr>
                <w:b/>
                <w:color w:val="000000"/>
              </w:rPr>
              <w:t>Hoạt</w:t>
            </w:r>
            <w:proofErr w:type="spellEnd"/>
            <w:r w:rsidRPr="00386C29">
              <w:rPr>
                <w:b/>
                <w:color w:val="000000"/>
              </w:rPr>
              <w:t xml:space="preserve"> </w:t>
            </w:r>
            <w:proofErr w:type="spellStart"/>
            <w:r w:rsidRPr="00386C29">
              <w:rPr>
                <w:b/>
                <w:color w:val="000000"/>
              </w:rPr>
              <w:t>động</w:t>
            </w:r>
            <w:proofErr w:type="spellEnd"/>
            <w:r w:rsidRPr="00386C29">
              <w:rPr>
                <w:b/>
                <w:color w:val="000000"/>
              </w:rPr>
              <w:t xml:space="preserve"> </w:t>
            </w:r>
            <w:proofErr w:type="spellStart"/>
            <w:r w:rsidRPr="00386C29">
              <w:rPr>
                <w:b/>
                <w:color w:val="000000"/>
              </w:rPr>
              <w:t>hình</w:t>
            </w:r>
            <w:proofErr w:type="spellEnd"/>
            <w:r w:rsidRPr="00386C29">
              <w:rPr>
                <w:b/>
                <w:color w:val="000000"/>
              </w:rPr>
              <w:t xml:space="preserve"> </w:t>
            </w:r>
            <w:proofErr w:type="spellStart"/>
            <w:r w:rsidRPr="00386C29">
              <w:rPr>
                <w:b/>
                <w:color w:val="000000"/>
              </w:rPr>
              <w:t>thành</w:t>
            </w:r>
            <w:proofErr w:type="spellEnd"/>
            <w:r w:rsidRPr="00386C29">
              <w:rPr>
                <w:b/>
                <w:color w:val="000000"/>
              </w:rPr>
              <w:t xml:space="preserve"> </w:t>
            </w:r>
            <w:proofErr w:type="spellStart"/>
            <w:r w:rsidRPr="00386C29">
              <w:rPr>
                <w:b/>
                <w:color w:val="000000"/>
              </w:rPr>
              <w:t>kiến</w:t>
            </w:r>
            <w:proofErr w:type="spellEnd"/>
            <w:r w:rsidRPr="00386C29">
              <w:rPr>
                <w:b/>
                <w:color w:val="000000"/>
              </w:rPr>
              <w:t xml:space="preserve"> </w:t>
            </w:r>
            <w:proofErr w:type="spellStart"/>
            <w:r w:rsidRPr="00386C29">
              <w:rPr>
                <w:b/>
                <w:color w:val="000000"/>
              </w:rPr>
              <w:t>thức</w:t>
            </w:r>
            <w:proofErr w:type="spellEnd"/>
            <w:r w:rsidRPr="00386C29">
              <w:rPr>
                <w:b/>
                <w:color w:val="000000"/>
              </w:rPr>
              <w:t xml:space="preserve"> </w:t>
            </w:r>
            <w:proofErr w:type="spellStart"/>
            <w:r w:rsidRPr="00386C29">
              <w:rPr>
                <w:b/>
                <w:color w:val="000000"/>
              </w:rPr>
              <w:t>mới</w:t>
            </w:r>
            <w:proofErr w:type="spellEnd"/>
            <w:r w:rsidRPr="00386C29">
              <w:rPr>
                <w:b/>
                <w:color w:val="000000"/>
              </w:rPr>
              <w:t xml:space="preserve">      </w:t>
            </w:r>
          </w:p>
          <w:p w:rsidR="00812C34" w:rsidRPr="00386C29" w:rsidRDefault="00812C34" w:rsidP="003F4E47">
            <w:pPr>
              <w:pStyle w:val="Vnbnnidung0"/>
              <w:tabs>
                <w:tab w:val="left" w:pos="731"/>
              </w:tabs>
              <w:ind w:firstLine="0"/>
              <w:rPr>
                <w:b/>
                <w:bCs/>
              </w:rPr>
            </w:pPr>
            <w:proofErr w:type="spellStart"/>
            <w:r w:rsidRPr="00386C29">
              <w:rPr>
                <w:b/>
                <w:bCs/>
              </w:rPr>
              <w:t>Hoạt</w:t>
            </w:r>
            <w:proofErr w:type="spellEnd"/>
            <w:r w:rsidRPr="00386C29">
              <w:rPr>
                <w:b/>
                <w:bCs/>
              </w:rPr>
              <w:t xml:space="preserve"> </w:t>
            </w:r>
            <w:proofErr w:type="spellStart"/>
            <w:r w:rsidRPr="00386C29">
              <w:rPr>
                <w:b/>
                <w:bCs/>
              </w:rPr>
              <w:t>động</w:t>
            </w:r>
            <w:proofErr w:type="spellEnd"/>
            <w:r w:rsidRPr="00386C29">
              <w:rPr>
                <w:b/>
                <w:bCs/>
              </w:rPr>
              <w:t xml:space="preserve"> 1: </w:t>
            </w:r>
            <w:r w:rsidRPr="00386C29">
              <w:rPr>
                <w:lang w:bidi="th-TH"/>
              </w:rPr>
              <w:t>G</w:t>
            </w:r>
            <w:r w:rsidRPr="00386C29">
              <w:rPr>
                <w:lang w:val="nl-NL" w:bidi="th-TH"/>
              </w:rPr>
              <w:t>V</w:t>
            </w:r>
            <w:r w:rsidRPr="00386C29">
              <w:rPr>
                <w:lang w:bidi="th-TH"/>
              </w:rPr>
              <w:t xml:space="preserve"> </w:t>
            </w:r>
            <w:proofErr w:type="spellStart"/>
            <w:r w:rsidRPr="00386C29">
              <w:rPr>
                <w:lang w:bidi="th-TH"/>
              </w:rPr>
              <w:t>giới</w:t>
            </w:r>
            <w:proofErr w:type="spellEnd"/>
            <w:r w:rsidRPr="00386C29">
              <w:rPr>
                <w:lang w:bidi="th-TH"/>
              </w:rPr>
              <w:t xml:space="preserve"> </w:t>
            </w:r>
            <w:proofErr w:type="spellStart"/>
            <w:r w:rsidRPr="00386C29">
              <w:rPr>
                <w:lang w:bidi="th-TH"/>
              </w:rPr>
              <w:t>thiệu</w:t>
            </w:r>
            <w:proofErr w:type="spellEnd"/>
            <w:r w:rsidRPr="00386C29">
              <w:rPr>
                <w:lang w:bidi="th-TH"/>
              </w:rPr>
              <w:t xml:space="preserve"> </w:t>
            </w:r>
            <w:proofErr w:type="spellStart"/>
            <w:r w:rsidRPr="00386C29">
              <w:rPr>
                <w:lang w:bidi="th-TH"/>
              </w:rPr>
              <w:t>bài</w:t>
            </w:r>
            <w:proofErr w:type="spellEnd"/>
            <w:r w:rsidRPr="00386C29">
              <w:rPr>
                <w:lang w:bidi="th-TH"/>
              </w:rPr>
              <w:t xml:space="preserve"> </w:t>
            </w:r>
            <w:proofErr w:type="spellStart"/>
            <w:r w:rsidRPr="00386C29">
              <w:rPr>
                <w:lang w:bidi="th-TH"/>
              </w:rPr>
              <w:t>học</w:t>
            </w:r>
            <w:proofErr w:type="spellEnd"/>
            <w:r w:rsidRPr="00386C29">
              <w:rPr>
                <w:lang w:bidi="th-TH"/>
              </w:rPr>
              <w:t xml:space="preserve"> </w:t>
            </w:r>
            <w:proofErr w:type="spellStart"/>
            <w:r w:rsidRPr="00386C29">
              <w:rPr>
                <w:lang w:bidi="th-TH"/>
              </w:rPr>
              <w:t>và</w:t>
            </w:r>
            <w:proofErr w:type="spellEnd"/>
            <w:r w:rsidRPr="00386C29">
              <w:rPr>
                <w:lang w:bidi="th-TH"/>
              </w:rPr>
              <w:t xml:space="preserve"> </w:t>
            </w:r>
            <w:proofErr w:type="spellStart"/>
            <w:r w:rsidRPr="00386C29">
              <w:rPr>
                <w:lang w:bidi="th-TH"/>
              </w:rPr>
              <w:t>ghi</w:t>
            </w:r>
            <w:proofErr w:type="spellEnd"/>
            <w:r w:rsidRPr="00386C29">
              <w:rPr>
                <w:lang w:bidi="th-TH"/>
              </w:rPr>
              <w:t xml:space="preserve"> </w:t>
            </w:r>
            <w:r w:rsidRPr="00386C29">
              <w:rPr>
                <w:lang w:val="nl-NL" w:bidi="th-TH"/>
              </w:rPr>
              <w:t>tựa</w:t>
            </w:r>
            <w:r w:rsidRPr="00386C29">
              <w:rPr>
                <w:lang w:bidi="th-TH"/>
              </w:rPr>
              <w:t xml:space="preserve"> </w:t>
            </w:r>
            <w:proofErr w:type="spellStart"/>
            <w:r w:rsidRPr="00386C29">
              <w:rPr>
                <w:lang w:bidi="th-TH"/>
              </w:rPr>
              <w:t>bài</w:t>
            </w:r>
            <w:proofErr w:type="spellEnd"/>
          </w:p>
          <w:p w:rsidR="00812C34" w:rsidRPr="00386C29" w:rsidRDefault="00812C34" w:rsidP="003F4E47">
            <w:pPr>
              <w:spacing w:after="0" w:line="288" w:lineRule="auto"/>
              <w:jc w:val="both"/>
              <w:rPr>
                <w:rFonts w:ascii="Times New Roman" w:eastAsia="Times New Roman" w:hAnsi="Times New Roman"/>
                <w:sz w:val="28"/>
                <w:szCs w:val="28"/>
                <w:lang w:val="en-US"/>
              </w:rPr>
            </w:pPr>
            <w:proofErr w:type="spellStart"/>
            <w:r w:rsidRPr="00386C29">
              <w:rPr>
                <w:rFonts w:ascii="Times New Roman" w:hAnsi="Times New Roman"/>
                <w:b/>
                <w:bCs/>
                <w:sz w:val="28"/>
                <w:szCs w:val="28"/>
              </w:rPr>
              <w:t>Hoạt</w:t>
            </w:r>
            <w:proofErr w:type="spellEnd"/>
            <w:r w:rsidRPr="00386C29">
              <w:rPr>
                <w:rFonts w:ascii="Times New Roman" w:hAnsi="Times New Roman"/>
                <w:b/>
                <w:bCs/>
                <w:sz w:val="28"/>
                <w:szCs w:val="28"/>
              </w:rPr>
              <w:t xml:space="preserve"> </w:t>
            </w:r>
            <w:proofErr w:type="spellStart"/>
            <w:r w:rsidRPr="00386C29">
              <w:rPr>
                <w:rFonts w:ascii="Times New Roman" w:hAnsi="Times New Roman"/>
                <w:b/>
                <w:bCs/>
                <w:sz w:val="28"/>
                <w:szCs w:val="28"/>
              </w:rPr>
              <w:t>động</w:t>
            </w:r>
            <w:proofErr w:type="spellEnd"/>
            <w:r w:rsidRPr="00386C29">
              <w:rPr>
                <w:rFonts w:ascii="Times New Roman" w:hAnsi="Times New Roman"/>
                <w:b/>
                <w:bCs/>
                <w:sz w:val="28"/>
                <w:szCs w:val="28"/>
              </w:rPr>
              <w:t xml:space="preserve"> </w:t>
            </w:r>
            <w:r w:rsidRPr="00386C29">
              <w:rPr>
                <w:rFonts w:ascii="Times New Roman" w:hAnsi="Times New Roman"/>
                <w:b/>
                <w:bCs/>
                <w:sz w:val="28"/>
                <w:szCs w:val="28"/>
                <w:lang w:val="en-US"/>
              </w:rPr>
              <w:t xml:space="preserve">2: </w:t>
            </w:r>
            <w:proofErr w:type="spellStart"/>
            <w:r w:rsidRPr="00386C29">
              <w:rPr>
                <w:rFonts w:ascii="Times New Roman" w:eastAsia="Times New Roman" w:hAnsi="Times New Roman"/>
                <w:b/>
                <w:bCs/>
                <w:sz w:val="28"/>
                <w:szCs w:val="28"/>
                <w:lang w:val="en-US"/>
              </w:rPr>
              <w:t>Chơi</w:t>
            </w:r>
            <w:proofErr w:type="spellEnd"/>
            <w:r w:rsidRPr="00386C29">
              <w:rPr>
                <w:rFonts w:ascii="Times New Roman" w:eastAsia="Times New Roman" w:hAnsi="Times New Roman"/>
                <w:b/>
                <w:bCs/>
                <w:sz w:val="28"/>
                <w:szCs w:val="28"/>
                <w:lang w:val="en-US"/>
              </w:rPr>
              <w:t xml:space="preserve"> </w:t>
            </w:r>
            <w:proofErr w:type="spellStart"/>
            <w:r w:rsidRPr="00386C29">
              <w:rPr>
                <w:rFonts w:ascii="Times New Roman" w:eastAsia="Times New Roman" w:hAnsi="Times New Roman"/>
                <w:b/>
                <w:bCs/>
                <w:sz w:val="28"/>
                <w:szCs w:val="28"/>
                <w:lang w:val="en-US"/>
              </w:rPr>
              <w:t>trò</w:t>
            </w:r>
            <w:proofErr w:type="spellEnd"/>
            <w:r w:rsidRPr="00386C29">
              <w:rPr>
                <w:rFonts w:ascii="Times New Roman" w:eastAsia="Times New Roman" w:hAnsi="Times New Roman"/>
                <w:b/>
                <w:bCs/>
                <w:sz w:val="28"/>
                <w:szCs w:val="28"/>
                <w:lang w:val="en-US"/>
              </w:rPr>
              <w:t xml:space="preserve"> </w:t>
            </w:r>
            <w:proofErr w:type="spellStart"/>
            <w:r w:rsidRPr="00386C29">
              <w:rPr>
                <w:rFonts w:ascii="Times New Roman" w:eastAsia="Times New Roman" w:hAnsi="Times New Roman"/>
                <w:b/>
                <w:bCs/>
                <w:sz w:val="28"/>
                <w:szCs w:val="28"/>
                <w:lang w:val="en-US"/>
              </w:rPr>
              <w:t>chơi</w:t>
            </w:r>
            <w:proofErr w:type="spellEnd"/>
            <w:r w:rsidRPr="00386C29">
              <w:rPr>
                <w:rFonts w:ascii="Times New Roman" w:eastAsia="Times New Roman" w:hAnsi="Times New Roman"/>
                <w:b/>
                <w:bCs/>
                <w:sz w:val="28"/>
                <w:szCs w:val="28"/>
                <w:lang w:val="en-US"/>
              </w:rPr>
              <w:t xml:space="preserve"> “Ai </w:t>
            </w:r>
            <w:proofErr w:type="spellStart"/>
            <w:r w:rsidRPr="00386C29">
              <w:rPr>
                <w:rFonts w:ascii="Times New Roman" w:eastAsia="Times New Roman" w:hAnsi="Times New Roman"/>
                <w:b/>
                <w:bCs/>
                <w:sz w:val="28"/>
                <w:szCs w:val="28"/>
                <w:lang w:val="en-US"/>
              </w:rPr>
              <w:t>nhanh</w:t>
            </w:r>
            <w:proofErr w:type="spellEnd"/>
            <w:r w:rsidRPr="00386C29">
              <w:rPr>
                <w:rFonts w:ascii="Times New Roman" w:eastAsia="Times New Roman" w:hAnsi="Times New Roman"/>
                <w:b/>
                <w:bCs/>
                <w:sz w:val="28"/>
                <w:szCs w:val="28"/>
                <w:lang w:val="en-US"/>
              </w:rPr>
              <w:t xml:space="preserve">, </w:t>
            </w:r>
            <w:proofErr w:type="spellStart"/>
            <w:r w:rsidRPr="00386C29">
              <w:rPr>
                <w:rFonts w:ascii="Times New Roman" w:eastAsia="Times New Roman" w:hAnsi="Times New Roman"/>
                <w:b/>
                <w:bCs/>
                <w:sz w:val="28"/>
                <w:szCs w:val="28"/>
                <w:lang w:val="en-US"/>
              </w:rPr>
              <w:t>ai</w:t>
            </w:r>
            <w:proofErr w:type="spellEnd"/>
            <w:r w:rsidRPr="00386C29">
              <w:rPr>
                <w:rFonts w:ascii="Times New Roman" w:eastAsia="Times New Roman" w:hAnsi="Times New Roman"/>
                <w:b/>
                <w:bCs/>
                <w:sz w:val="28"/>
                <w:szCs w:val="28"/>
                <w:lang w:val="en-US"/>
              </w:rPr>
              <w:t xml:space="preserve"> </w:t>
            </w:r>
            <w:proofErr w:type="spellStart"/>
            <w:r w:rsidRPr="00386C29">
              <w:rPr>
                <w:rFonts w:ascii="Times New Roman" w:eastAsia="Times New Roman" w:hAnsi="Times New Roman"/>
                <w:b/>
                <w:bCs/>
                <w:sz w:val="28"/>
                <w:szCs w:val="28"/>
                <w:lang w:val="en-US"/>
              </w:rPr>
              <w:t>đúng</w:t>
            </w:r>
            <w:proofErr w:type="spellEnd"/>
            <w:r w:rsidRPr="00386C29">
              <w:rPr>
                <w:rFonts w:ascii="Times New Roman" w:eastAsia="Times New Roman" w:hAnsi="Times New Roman"/>
                <w:b/>
                <w:bCs/>
                <w:sz w:val="28"/>
                <w:szCs w:val="28"/>
                <w:lang w:val="en-US"/>
              </w:rPr>
              <w:t>?”</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lastRenderedPageBreak/>
              <w:t>GV cho HS quan sát hình</w:t>
            </w: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HS chơi trò chơi </w:t>
            </w:r>
            <w:r w:rsidRPr="00386C29">
              <w:rPr>
                <w:rFonts w:ascii="Times New Roman" w:eastAsia="Times New Roman" w:hAnsi="Times New Roman"/>
                <w:i/>
                <w:iCs/>
                <w:sz w:val="28"/>
                <w:szCs w:val="28"/>
                <w:lang w:val="pt-BR"/>
              </w:rPr>
              <w:t>“Ai nhanh, ai đúng?"</w:t>
            </w:r>
            <w:r w:rsidRPr="00386C29">
              <w:rPr>
                <w:rFonts w:ascii="Times New Roman" w:eastAsia="Times New Roman" w:hAnsi="Times New Roman"/>
                <w:sz w:val="28"/>
                <w:szCs w:val="28"/>
                <w:lang w:val="pt-BR"/>
              </w:rPr>
              <w:t xml:space="preserve"> theo nhóm lớn (8 – 9 HS).</w:t>
            </w: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Sau trò chơi, HS thua ở các nhóm lên múa hoặc hát một bài.</w:t>
            </w: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b/>
                <w:bCs/>
                <w:sz w:val="28"/>
                <w:szCs w:val="28"/>
                <w:lang w:val="pt-BR"/>
              </w:rPr>
              <w:t xml:space="preserve">3. </w:t>
            </w:r>
            <w:r w:rsidRPr="00386C29">
              <w:rPr>
                <w:rFonts w:ascii="Times New Roman" w:hAnsi="Times New Roman"/>
                <w:b/>
                <w:bCs/>
                <w:color w:val="000000"/>
                <w:sz w:val="28"/>
                <w:szCs w:val="28"/>
                <w:lang w:val="pt-BR"/>
              </w:rPr>
              <w:t>H</w:t>
            </w:r>
            <w:r w:rsidRPr="00386C29">
              <w:rPr>
                <w:rFonts w:ascii="Times New Roman" w:hAnsi="Times New Roman"/>
                <w:b/>
                <w:color w:val="000000"/>
                <w:sz w:val="28"/>
                <w:szCs w:val="28"/>
                <w:lang w:val="pt-BR"/>
              </w:rPr>
              <w:t>oạt động luyện tập ,thực hành</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-GV mời HS nhắc lại những việc nên làm và không nên làm.</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(Xem một số gợi ý ở Phụ lục 3, GV có thể hỗ trợ HS nêu lại những việc nên và </w:t>
            </w:r>
            <w:r w:rsidRPr="00386C29">
              <w:rPr>
                <w:rFonts w:ascii="Times New Roman" w:eastAsia="Times New Roman" w:hAnsi="Times New Roman"/>
                <w:sz w:val="28"/>
                <w:szCs w:val="28"/>
                <w:lang w:val="pt-BR"/>
              </w:rPr>
              <w:lastRenderedPageBreak/>
              <w:t xml:space="preserve">không nên làm để bảo vệ mũi, lưỡi và da). </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 Tiếp theo, một số HS chia sẻ với các bạn trong lớp về “Em cần thay đổi thói quen nào để chăm sóc bảo vệ mũi, lưỡi và da? Vì sao?”. </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Kết thúc hoạt động này, HS đọc các nội dung ghi trong phần kiến thức cốt lõi và lời con ong trang 107 (SGK). </w:t>
            </w:r>
          </w:p>
          <w:p w:rsidR="00812C34" w:rsidRPr="00386C29" w:rsidRDefault="00812C34" w:rsidP="003F4E47">
            <w:pPr>
              <w:spacing w:after="0" w:line="288" w:lineRule="auto"/>
              <w:jc w:val="both"/>
              <w:rPr>
                <w:rFonts w:ascii="Times New Roman" w:eastAsia="Times New Roman" w:hAnsi="Times New Roman"/>
                <w:b/>
                <w:sz w:val="28"/>
                <w:szCs w:val="28"/>
                <w:lang w:val="pt-BR"/>
              </w:rPr>
            </w:pPr>
            <w:r w:rsidRPr="00386C29">
              <w:rPr>
                <w:rFonts w:ascii="Times New Roman" w:eastAsia="Times New Roman" w:hAnsi="Times New Roman"/>
                <w:b/>
                <w:sz w:val="28"/>
                <w:szCs w:val="28"/>
                <w:lang w:val="pt-BR"/>
              </w:rPr>
              <w:t>4.Củng cố và nối tiếp</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-GV nhận xét tuyên dương</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-HS chuẩn bị bài học tiếp theo</w:t>
            </w:r>
          </w:p>
        </w:tc>
        <w:tc>
          <w:tcPr>
            <w:tcW w:w="4536" w:type="dxa"/>
            <w:tcBorders>
              <w:bottom w:val="single" w:sz="4" w:space="0" w:color="auto"/>
            </w:tcBorders>
          </w:tcPr>
          <w:p w:rsidR="00812C34" w:rsidRPr="00386C29" w:rsidRDefault="00812C34" w:rsidP="003F4E47">
            <w:pPr>
              <w:pBdr>
                <w:bottom w:val="single" w:sz="4" w:space="1" w:color="auto"/>
              </w:pBdr>
              <w:spacing w:after="0" w:line="288" w:lineRule="auto"/>
              <w:jc w:val="both"/>
              <w:rPr>
                <w:rFonts w:ascii="Times New Roman" w:eastAsia="Times New Roman" w:hAnsi="Times New Roman"/>
                <w:sz w:val="28"/>
                <w:szCs w:val="28"/>
                <w:lang w:val="pt-BR"/>
              </w:rPr>
            </w:pPr>
            <w:proofErr w:type="spellStart"/>
            <w:r w:rsidRPr="00386C29">
              <w:rPr>
                <w:rFonts w:ascii="Times New Roman" w:hAnsi="Times New Roman"/>
                <w:b/>
                <w:sz w:val="28"/>
                <w:szCs w:val="28"/>
              </w:rPr>
              <w:lastRenderedPageBreak/>
              <w:t>Hoạt</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động</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của</w:t>
            </w:r>
            <w:proofErr w:type="spellEnd"/>
            <w:r w:rsidRPr="00386C29">
              <w:rPr>
                <w:rFonts w:ascii="Times New Roman" w:hAnsi="Times New Roman"/>
                <w:b/>
                <w:sz w:val="28"/>
                <w:szCs w:val="28"/>
              </w:rPr>
              <w:t xml:space="preserve"> </w:t>
            </w:r>
            <w:r w:rsidRPr="00386C29">
              <w:rPr>
                <w:rFonts w:ascii="Times New Roman" w:hAnsi="Times New Roman"/>
                <w:b/>
                <w:sz w:val="28"/>
                <w:szCs w:val="28"/>
                <w:lang w:val="pt-BR"/>
              </w:rPr>
              <w:t>học sinh</w:t>
            </w: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HS hát</w:t>
            </w: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lastRenderedPageBreak/>
              <w:t>- HS quan sát các hình trang 106 , 107 (SGK ), để tìm xem những việc nào nên hoặc không nên làm để bảo vệ mũi, lưỡi, da và suy nghĩ để tìm thêm trong thực tế cuộc sống còn việc nào nên, không nên làm để bảo vệ mũi, lưỡi và da .</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Mỗi nhỏm cần 1 quả bóng và đứng thành vòng tròn. </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Cách chơi như sau:</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 - HS 1 cầm bóng, vừa ném bóng cho bạn khác vừa nêu câu hỏi. Ví dụ: “Việc nào nên làm để bảo vệ da?” </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HS 2 bắt được bóng phải trả lời câu hỏi của HS 1. Ví dụ: “Tắm rửa hằng ngày”. Tiếp theo, HS 2 vừa ném bóng cho HS 3 vừa nêu một câu hỏi khác. Ví dụ: “Việc nào không nên làm để bảo vệ lưỡi?”.</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 - HS 3 bắt được bóng phải trả lời câu hỏi vừa nêu của HS 2. Trò chơi cứ tiếp tục như vậy cho đến khi hết thời gian quy định. </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Lưu ý: Ai không bắt được bóng là bị thua ai bắt được bóng nhưng không tìm ra câu trả lời hoặc nhắc lại câu trả lời của bạn đã nói cũng bị thua.</w:t>
            </w:r>
          </w:p>
          <w:p w:rsidR="00812C34" w:rsidRPr="00386C29" w:rsidRDefault="00812C34" w:rsidP="003F4E47">
            <w:pPr>
              <w:spacing w:after="0" w:line="288" w:lineRule="auto"/>
              <w:jc w:val="both"/>
              <w:rPr>
                <w:rFonts w:ascii="Times New Roman" w:eastAsia="Times New Roman" w:hAnsi="Times New Roman"/>
                <w:sz w:val="28"/>
                <w:szCs w:val="28"/>
                <w:lang w:val="pt-BR"/>
              </w:rPr>
            </w:pPr>
            <w:r w:rsidRPr="00386C29">
              <w:rPr>
                <w:rFonts w:ascii="Times New Roman" w:eastAsia="Times New Roman" w:hAnsi="Times New Roman"/>
                <w:sz w:val="28"/>
                <w:szCs w:val="28"/>
                <w:lang w:val="pt-BR"/>
              </w:rPr>
              <w:t xml:space="preserve">- Một số HS xung phong lần lượt nhắc lại những việc nên và không nên làm để bảo vệ mũi, lưỡi và da. </w:t>
            </w: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pt-BR"/>
              </w:rPr>
            </w:pPr>
          </w:p>
          <w:p w:rsidR="00812C34" w:rsidRPr="00386C29" w:rsidRDefault="00812C34" w:rsidP="003F4E47">
            <w:pPr>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HS chia </w:t>
            </w:r>
            <w:proofErr w:type="spellStart"/>
            <w:r w:rsidRPr="00386C29">
              <w:rPr>
                <w:rFonts w:ascii="Times New Roman" w:eastAsia="Times New Roman" w:hAnsi="Times New Roman"/>
                <w:sz w:val="28"/>
                <w:szCs w:val="28"/>
                <w:lang w:val="en-US"/>
              </w:rPr>
              <w:t>sẻ</w:t>
            </w:r>
            <w:proofErr w:type="spellEnd"/>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-HS </w:t>
            </w:r>
            <w:proofErr w:type="spellStart"/>
            <w:r w:rsidRPr="00386C29">
              <w:rPr>
                <w:rFonts w:ascii="Times New Roman" w:eastAsia="Times New Roman" w:hAnsi="Times New Roman"/>
                <w:sz w:val="28"/>
                <w:szCs w:val="28"/>
                <w:lang w:val="en-US"/>
              </w:rPr>
              <w:t>lắng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nghe</w:t>
            </w:r>
            <w:proofErr w:type="spellEnd"/>
          </w:p>
          <w:p w:rsidR="00812C34" w:rsidRPr="00386C29" w:rsidRDefault="00812C34" w:rsidP="003F4E47">
            <w:pPr>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-HS </w:t>
            </w:r>
            <w:proofErr w:type="spellStart"/>
            <w:r w:rsidRPr="00386C29">
              <w:rPr>
                <w:rFonts w:ascii="Times New Roman" w:eastAsia="Times New Roman" w:hAnsi="Times New Roman"/>
                <w:sz w:val="28"/>
                <w:szCs w:val="28"/>
                <w:lang w:val="en-US"/>
              </w:rPr>
              <w:t>thực</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hiện</w:t>
            </w:r>
            <w:proofErr w:type="spellEnd"/>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p>
          <w:p w:rsidR="00812C34" w:rsidRPr="00386C29" w:rsidRDefault="00812C34" w:rsidP="003F4E47">
            <w:pPr>
              <w:spacing w:after="0" w:line="288" w:lineRule="auto"/>
              <w:jc w:val="both"/>
              <w:rPr>
                <w:rFonts w:ascii="Times New Roman" w:eastAsia="Times New Roman" w:hAnsi="Times New Roman"/>
                <w:sz w:val="28"/>
                <w:szCs w:val="28"/>
                <w:lang w:val="en-US"/>
              </w:rPr>
            </w:pPr>
            <w:r w:rsidRPr="00386C29">
              <w:rPr>
                <w:rFonts w:ascii="Times New Roman" w:eastAsia="Times New Roman" w:hAnsi="Times New Roman"/>
                <w:sz w:val="28"/>
                <w:szCs w:val="28"/>
                <w:lang w:val="en-US"/>
              </w:rPr>
              <w:t xml:space="preserve">-HS </w:t>
            </w:r>
            <w:proofErr w:type="spellStart"/>
            <w:r w:rsidRPr="00386C29">
              <w:rPr>
                <w:rFonts w:ascii="Times New Roman" w:eastAsia="Times New Roman" w:hAnsi="Times New Roman"/>
                <w:sz w:val="28"/>
                <w:szCs w:val="28"/>
                <w:lang w:val="en-US"/>
              </w:rPr>
              <w:t>lắng</w:t>
            </w:r>
            <w:proofErr w:type="spellEnd"/>
            <w:r w:rsidRPr="00386C29">
              <w:rPr>
                <w:rFonts w:ascii="Times New Roman" w:eastAsia="Times New Roman" w:hAnsi="Times New Roman"/>
                <w:sz w:val="28"/>
                <w:szCs w:val="28"/>
                <w:lang w:val="en-US"/>
              </w:rPr>
              <w:t xml:space="preserve"> </w:t>
            </w:r>
            <w:proofErr w:type="spellStart"/>
            <w:r w:rsidRPr="00386C29">
              <w:rPr>
                <w:rFonts w:ascii="Times New Roman" w:eastAsia="Times New Roman" w:hAnsi="Times New Roman"/>
                <w:sz w:val="28"/>
                <w:szCs w:val="28"/>
                <w:lang w:val="en-US"/>
              </w:rPr>
              <w:t>nghe</w:t>
            </w:r>
            <w:proofErr w:type="spellEnd"/>
          </w:p>
          <w:p w:rsidR="00812C34" w:rsidRPr="00386C29" w:rsidRDefault="00812C34" w:rsidP="003F4E47">
            <w:pPr>
              <w:spacing w:after="0" w:line="288" w:lineRule="auto"/>
              <w:jc w:val="both"/>
              <w:rPr>
                <w:rFonts w:ascii="Times New Roman" w:eastAsia="Times New Roman" w:hAnsi="Times New Roman"/>
                <w:sz w:val="28"/>
                <w:szCs w:val="28"/>
                <w:lang w:val="en-US"/>
              </w:rPr>
            </w:pPr>
          </w:p>
        </w:tc>
      </w:tr>
    </w:tbl>
    <w:p w:rsidR="00812C34" w:rsidRPr="00386C29" w:rsidRDefault="00812C34" w:rsidP="00812C34">
      <w:pPr>
        <w:spacing w:after="0" w:line="288" w:lineRule="auto"/>
        <w:rPr>
          <w:rFonts w:ascii="Times New Roman" w:eastAsia="Times New Roman" w:hAnsi="Times New Roman"/>
          <w:b/>
          <w:sz w:val="28"/>
          <w:szCs w:val="28"/>
          <w:lang w:val="en-US"/>
        </w:rPr>
      </w:pPr>
    </w:p>
    <w:p w:rsidR="00812C34" w:rsidRPr="00386C29" w:rsidRDefault="00812C34" w:rsidP="00812C34">
      <w:pPr>
        <w:spacing w:after="0" w:line="288" w:lineRule="auto"/>
        <w:jc w:val="both"/>
        <w:rPr>
          <w:rFonts w:ascii="Times New Roman" w:eastAsia="SimSun" w:hAnsi="Times New Roman"/>
          <w:b/>
          <w:sz w:val="28"/>
          <w:szCs w:val="28"/>
          <w:lang w:val="en-US"/>
        </w:rPr>
      </w:pPr>
      <w:r w:rsidRPr="00386C29">
        <w:rPr>
          <w:rFonts w:ascii="Times New Roman" w:eastAsia="SimSun" w:hAnsi="Times New Roman"/>
          <w:b/>
          <w:sz w:val="28"/>
          <w:szCs w:val="28"/>
          <w:lang w:val="en-US"/>
        </w:rPr>
        <w:t xml:space="preserve">IV. ĐIỀU CHỈNH SAU BÀI </w:t>
      </w:r>
      <w:proofErr w:type="gramStart"/>
      <w:r w:rsidRPr="00386C29">
        <w:rPr>
          <w:rFonts w:ascii="Times New Roman" w:eastAsia="SimSun" w:hAnsi="Times New Roman"/>
          <w:b/>
          <w:sz w:val="28"/>
          <w:szCs w:val="28"/>
          <w:lang w:val="en-US"/>
        </w:rPr>
        <w:t>DẠY(</w:t>
      </w:r>
      <w:proofErr w:type="spellStart"/>
      <w:proofErr w:type="gramEnd"/>
      <w:r w:rsidRPr="00386C29">
        <w:rPr>
          <w:rFonts w:ascii="Times New Roman" w:eastAsia="SimSun" w:hAnsi="Times New Roman"/>
          <w:b/>
          <w:sz w:val="28"/>
          <w:szCs w:val="28"/>
          <w:lang w:val="en-US"/>
        </w:rPr>
        <w:t>nếu</w:t>
      </w:r>
      <w:proofErr w:type="spellEnd"/>
      <w:r w:rsidRPr="00386C29">
        <w:rPr>
          <w:rFonts w:ascii="Times New Roman" w:eastAsia="SimSun" w:hAnsi="Times New Roman"/>
          <w:b/>
          <w:sz w:val="28"/>
          <w:szCs w:val="28"/>
          <w:lang w:val="en-US"/>
        </w:rPr>
        <w:t xml:space="preserve"> </w:t>
      </w:r>
      <w:proofErr w:type="spellStart"/>
      <w:r w:rsidRPr="00386C29">
        <w:rPr>
          <w:rFonts w:ascii="Times New Roman" w:eastAsia="SimSun" w:hAnsi="Times New Roman"/>
          <w:b/>
          <w:sz w:val="28"/>
          <w:szCs w:val="28"/>
          <w:lang w:val="en-US"/>
        </w:rPr>
        <w:t>có</w:t>
      </w:r>
      <w:proofErr w:type="spellEnd"/>
      <w:r w:rsidRPr="00386C29">
        <w:rPr>
          <w:rFonts w:ascii="Times New Roman" w:eastAsia="SimSun" w:hAnsi="Times New Roman"/>
          <w:b/>
          <w:sz w:val="28"/>
          <w:szCs w:val="28"/>
          <w:lang w:val="en-US"/>
        </w:rPr>
        <w:t>):...........................................................</w:t>
      </w:r>
    </w:p>
    <w:p w:rsidR="00812C34" w:rsidRPr="00386C29" w:rsidRDefault="00812C34" w:rsidP="00812C34">
      <w:pPr>
        <w:spacing w:after="0" w:line="288" w:lineRule="auto"/>
        <w:rPr>
          <w:rFonts w:ascii="Times New Roman" w:hAnsi="Times New Roman"/>
          <w:b/>
          <w:sz w:val="28"/>
          <w:szCs w:val="28"/>
        </w:rPr>
      </w:pPr>
    </w:p>
    <w:p w:rsidR="003B1EBD" w:rsidRDefault="003B1EBD"/>
    <w:sectPr w:rsidR="003B1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34"/>
    <w:rsid w:val="003B1EBD"/>
    <w:rsid w:val="0081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930CE-B1EA-4CCE-8D01-2CF8C32E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C3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812C34"/>
    <w:rPr>
      <w:rFonts w:ascii="Times New Roman" w:eastAsia="Times New Roman" w:hAnsi="Times New Roman" w:cs="Times New Roman"/>
      <w:sz w:val="28"/>
      <w:szCs w:val="28"/>
    </w:rPr>
  </w:style>
  <w:style w:type="paragraph" w:customStyle="1" w:styleId="Vnbnnidung0">
    <w:name w:val="Văn bản nội dung"/>
    <w:basedOn w:val="Normal"/>
    <w:link w:val="Vnbnnidung"/>
    <w:rsid w:val="00812C34"/>
    <w:pPr>
      <w:widowControl w:val="0"/>
      <w:spacing w:after="0" w:line="288" w:lineRule="auto"/>
      <w:ind w:firstLine="380"/>
    </w:pPr>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2025-05-10T00:49:00Z</dcterms:created>
  <dcterms:modified xsi:type="dcterms:W3CDTF">2025-05-10T00:49:00Z</dcterms:modified>
</cp:coreProperties>
</file>