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DF" w:rsidRPr="00EF4B8A" w:rsidRDefault="00222FDF" w:rsidP="00222FDF">
      <w:pPr>
        <w:spacing w:after="0" w:line="240" w:lineRule="auto"/>
        <w:rPr>
          <w:rFonts w:eastAsia="Courier New"/>
          <w:b/>
          <w:szCs w:val="26"/>
          <w:lang w:eastAsia="vi-VN" w:bidi="vi-VN"/>
        </w:rPr>
      </w:pPr>
      <w:r w:rsidRPr="00EF4B8A">
        <w:rPr>
          <w:rFonts w:eastAsia="Courier New"/>
          <w:b/>
          <w:szCs w:val="26"/>
          <w:lang w:eastAsia="vi-VN" w:bidi="vi-VN"/>
        </w:rPr>
        <w:t>Môn: Tiếng Việt lớp 1</w:t>
      </w:r>
    </w:p>
    <w:p w:rsidR="00222FDF" w:rsidRPr="00EF4B8A" w:rsidRDefault="00222FDF" w:rsidP="00222FDF">
      <w:pPr>
        <w:spacing w:after="0" w:line="240" w:lineRule="auto"/>
        <w:rPr>
          <w:rFonts w:eastAsia="Courier New"/>
          <w:b/>
          <w:szCs w:val="26"/>
          <w:lang w:eastAsia="vi-VN" w:bidi="vi-VN"/>
        </w:rPr>
      </w:pPr>
      <w:r w:rsidRPr="00EF4B8A">
        <w:rPr>
          <w:rFonts w:eastAsia="Courier New"/>
          <w:b/>
          <w:szCs w:val="26"/>
          <w:lang w:eastAsia="vi-VN" w:bidi="vi-VN"/>
        </w:rPr>
        <w:t xml:space="preserve">Tên bài: Bài </w:t>
      </w:r>
      <w:r>
        <w:rPr>
          <w:rFonts w:eastAsia="Courier New"/>
          <w:b/>
          <w:szCs w:val="26"/>
          <w:lang w:eastAsia="vi-VN" w:bidi="vi-VN"/>
        </w:rPr>
        <w:t xml:space="preserve">126  </w:t>
      </w:r>
      <w:r w:rsidRPr="00733D20">
        <w:rPr>
          <w:b/>
          <w:szCs w:val="26"/>
        </w:rPr>
        <w:t>UYN – UYT</w:t>
      </w:r>
      <w:r>
        <w:rPr>
          <w:rFonts w:eastAsia="Courier New"/>
          <w:b/>
          <w:szCs w:val="26"/>
          <w:lang w:eastAsia="vi-VN" w:bidi="vi-VN"/>
        </w:rPr>
        <w:t xml:space="preserve"> </w:t>
      </w:r>
      <w:r w:rsidRPr="00EF4B8A">
        <w:rPr>
          <w:rFonts w:eastAsia="Courier New"/>
          <w:b/>
          <w:szCs w:val="26"/>
          <w:lang w:eastAsia="vi-VN" w:bidi="vi-VN"/>
        </w:rPr>
        <w:t xml:space="preserve"> Số tiết : </w:t>
      </w:r>
      <w:r>
        <w:rPr>
          <w:rFonts w:eastAsia="Courier New"/>
          <w:b/>
          <w:szCs w:val="26"/>
          <w:lang w:eastAsia="vi-VN" w:bidi="vi-VN"/>
        </w:rPr>
        <w:t>283, 284</w:t>
      </w:r>
    </w:p>
    <w:p w:rsidR="00222FDF" w:rsidRPr="00EF4B8A" w:rsidRDefault="00222FDF" w:rsidP="00222FDF">
      <w:pPr>
        <w:spacing w:after="0" w:line="240" w:lineRule="auto"/>
        <w:rPr>
          <w:rFonts w:eastAsia="Courier New"/>
          <w:b/>
          <w:szCs w:val="26"/>
          <w:lang w:eastAsia="vi-VN" w:bidi="vi-VN"/>
        </w:rPr>
      </w:pPr>
      <w:r w:rsidRPr="00EF4B8A">
        <w:rPr>
          <w:rFonts w:eastAsia="Courier New"/>
          <w:b/>
          <w:szCs w:val="26"/>
          <w:lang w:eastAsia="vi-VN" w:bidi="vi-VN"/>
        </w:rPr>
        <w:t>Thời gian thực hiệ</w:t>
      </w:r>
      <w:r>
        <w:rPr>
          <w:rFonts w:eastAsia="Courier New"/>
          <w:b/>
          <w:szCs w:val="26"/>
          <w:lang w:eastAsia="vi-VN" w:bidi="vi-VN"/>
        </w:rPr>
        <w:t>n: ngày 26 tháng 2 năm 2025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b/>
          <w:szCs w:val="26"/>
        </w:rPr>
      </w:pP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b/>
          <w:szCs w:val="26"/>
        </w:rPr>
      </w:pPr>
      <w:r>
        <w:rPr>
          <w:b/>
          <w:szCs w:val="26"/>
        </w:rPr>
        <w:t>I</w:t>
      </w:r>
      <w:r w:rsidRPr="00733D20">
        <w:rPr>
          <w:b/>
          <w:szCs w:val="26"/>
        </w:rPr>
        <w:t xml:space="preserve">.YÊU CẦU </w:t>
      </w:r>
      <w:r>
        <w:rPr>
          <w:b/>
          <w:szCs w:val="26"/>
        </w:rPr>
        <w:t>C</w:t>
      </w:r>
      <w:r w:rsidRPr="00733D20">
        <w:rPr>
          <w:b/>
          <w:szCs w:val="26"/>
        </w:rPr>
        <w:t>ẦN ĐẠT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b/>
          <w:szCs w:val="26"/>
        </w:rPr>
      </w:pPr>
      <w:r w:rsidRPr="00733D20">
        <w:rPr>
          <w:b/>
          <w:szCs w:val="26"/>
        </w:rPr>
        <w:t xml:space="preserve"> .Phát triển năng lực ngôn ngữ: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szCs w:val="26"/>
        </w:rPr>
      </w:pPr>
      <w:r>
        <w:rPr>
          <w:szCs w:val="26"/>
        </w:rPr>
        <w:t xml:space="preserve">   - </w:t>
      </w:r>
      <w:r w:rsidRPr="00733D20">
        <w:rPr>
          <w:szCs w:val="26"/>
        </w:rPr>
        <w:t xml:space="preserve">HS nhận biết vần </w:t>
      </w:r>
      <w:r w:rsidRPr="00733D20">
        <w:rPr>
          <w:b/>
          <w:szCs w:val="26"/>
        </w:rPr>
        <w:t>uyn, uyt</w:t>
      </w:r>
      <w:r w:rsidRPr="00733D20">
        <w:rPr>
          <w:szCs w:val="26"/>
        </w:rPr>
        <w:t xml:space="preserve">; đánh vần đọc đúng tiếng có các vần </w:t>
      </w:r>
      <w:r w:rsidRPr="00733D20">
        <w:rPr>
          <w:b/>
          <w:szCs w:val="26"/>
        </w:rPr>
        <w:t>uyn, uyt</w:t>
      </w:r>
      <w:r w:rsidRPr="00733D20">
        <w:rPr>
          <w:szCs w:val="26"/>
        </w:rPr>
        <w:t>.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szCs w:val="26"/>
        </w:rPr>
      </w:pPr>
      <w:r>
        <w:rPr>
          <w:szCs w:val="26"/>
        </w:rPr>
        <w:t xml:space="preserve">   - </w:t>
      </w:r>
      <w:r w:rsidRPr="00733D20">
        <w:rPr>
          <w:szCs w:val="26"/>
        </w:rPr>
        <w:t xml:space="preserve">Nhìn chữ, tìm và đọc đúng tiếng có vần </w:t>
      </w:r>
      <w:r w:rsidRPr="00733D20">
        <w:rPr>
          <w:b/>
          <w:szCs w:val="26"/>
        </w:rPr>
        <w:t>uyn</w:t>
      </w:r>
      <w:r w:rsidRPr="00733D20">
        <w:rPr>
          <w:szCs w:val="26"/>
        </w:rPr>
        <w:t xml:space="preserve">, vần </w:t>
      </w:r>
      <w:r w:rsidRPr="00733D20">
        <w:rPr>
          <w:b/>
          <w:szCs w:val="26"/>
        </w:rPr>
        <w:t>uyt.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szCs w:val="26"/>
        </w:rPr>
      </w:pPr>
      <w:r>
        <w:rPr>
          <w:szCs w:val="26"/>
        </w:rPr>
        <w:t xml:space="preserve">   - </w:t>
      </w:r>
      <w:r w:rsidRPr="00733D20">
        <w:rPr>
          <w:szCs w:val="26"/>
        </w:rPr>
        <w:t xml:space="preserve">Đọc đúng, hiểu bài Tập đọc </w:t>
      </w:r>
      <w:r w:rsidRPr="00733D20">
        <w:rPr>
          <w:i/>
          <w:szCs w:val="26"/>
        </w:rPr>
        <w:t>Đôi bạn</w:t>
      </w:r>
      <w:r w:rsidRPr="00733D20">
        <w:rPr>
          <w:szCs w:val="26"/>
        </w:rPr>
        <w:t>.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szCs w:val="26"/>
        </w:rPr>
      </w:pPr>
      <w:r>
        <w:rPr>
          <w:szCs w:val="26"/>
        </w:rPr>
        <w:t xml:space="preserve">   - </w:t>
      </w:r>
      <w:r w:rsidRPr="00733D20">
        <w:rPr>
          <w:szCs w:val="26"/>
        </w:rPr>
        <w:t xml:space="preserve">Viết đúng các vần </w:t>
      </w:r>
      <w:r w:rsidRPr="00733D20">
        <w:rPr>
          <w:b/>
          <w:szCs w:val="26"/>
        </w:rPr>
        <w:t>uyn, uyt,</w:t>
      </w:r>
      <w:r w:rsidRPr="00733D20">
        <w:rPr>
          <w:szCs w:val="26"/>
        </w:rPr>
        <w:t xml:space="preserve"> các tiếng  (màn) </w:t>
      </w:r>
      <w:r w:rsidRPr="00733D20">
        <w:rPr>
          <w:b/>
          <w:szCs w:val="26"/>
        </w:rPr>
        <w:t>tuyn</w:t>
      </w:r>
      <w:r w:rsidRPr="00733D20">
        <w:rPr>
          <w:szCs w:val="26"/>
        </w:rPr>
        <w:t xml:space="preserve">, (xe) </w:t>
      </w:r>
      <w:r w:rsidRPr="00733D20">
        <w:rPr>
          <w:b/>
          <w:szCs w:val="26"/>
        </w:rPr>
        <w:t xml:space="preserve">buýt </w:t>
      </w:r>
      <w:r w:rsidRPr="00733D20">
        <w:rPr>
          <w:szCs w:val="26"/>
        </w:rPr>
        <w:t>cỡ vừa (trên bảng con).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b/>
          <w:szCs w:val="26"/>
        </w:rPr>
      </w:pPr>
      <w:r w:rsidRPr="00733D20">
        <w:rPr>
          <w:b/>
          <w:szCs w:val="26"/>
        </w:rPr>
        <w:t>.Phát triển các năng lực chung và phẩm chất: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szCs w:val="26"/>
        </w:rPr>
      </w:pPr>
      <w:r>
        <w:rPr>
          <w:szCs w:val="26"/>
        </w:rPr>
        <w:t xml:space="preserve">   - </w:t>
      </w:r>
      <w:r w:rsidRPr="00733D20">
        <w:rPr>
          <w:szCs w:val="26"/>
        </w:rPr>
        <w:t>Hợp tác có hiệu quả với các bạn trong nhóm, tổ và trong lớp.</w:t>
      </w:r>
    </w:p>
    <w:p w:rsidR="00222FDF" w:rsidRDefault="00222FDF" w:rsidP="00222FDF">
      <w:pPr>
        <w:spacing w:after="0" w:line="240" w:lineRule="auto"/>
        <w:ind w:firstLine="720"/>
        <w:contextualSpacing/>
        <w:jc w:val="left"/>
        <w:rPr>
          <w:szCs w:val="26"/>
        </w:rPr>
      </w:pPr>
      <w:r>
        <w:rPr>
          <w:szCs w:val="26"/>
        </w:rPr>
        <w:t xml:space="preserve">   - </w:t>
      </w:r>
      <w:r w:rsidRPr="00733D20">
        <w:rPr>
          <w:szCs w:val="26"/>
        </w:rPr>
        <w:t>Biết quý tình bạn thông qua bài tập đọc Đôi bạn.</w:t>
      </w:r>
    </w:p>
    <w:p w:rsidR="00222FDF" w:rsidRPr="00C44C70" w:rsidRDefault="00222FDF" w:rsidP="00222FDF">
      <w:pPr>
        <w:spacing w:after="0" w:line="240" w:lineRule="auto"/>
        <w:ind w:firstLine="720"/>
        <w:contextualSpacing/>
        <w:jc w:val="left"/>
        <w:rPr>
          <w:color w:val="FF0000"/>
          <w:szCs w:val="26"/>
        </w:rPr>
      </w:pPr>
      <w:r w:rsidRPr="00C44C70">
        <w:rPr>
          <w:color w:val="FF0000"/>
          <w:szCs w:val="26"/>
        </w:rPr>
        <w:t>* Lồng ghép Giáo dục An toàn Giao thông:</w:t>
      </w:r>
      <w:r>
        <w:rPr>
          <w:color w:val="FF0000"/>
          <w:szCs w:val="26"/>
        </w:rPr>
        <w:t xml:space="preserve"> Thực hiện và chia sẻ với người khác về vị trí ngồi, cách ngồi an toàn trên các phương tiện giao thông.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b/>
          <w:szCs w:val="26"/>
        </w:rPr>
      </w:pPr>
      <w:r>
        <w:rPr>
          <w:b/>
          <w:szCs w:val="26"/>
        </w:rPr>
        <w:t>II. ĐỒ DÙNG DẠY HỌC: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szCs w:val="26"/>
        </w:rPr>
      </w:pPr>
      <w:r>
        <w:rPr>
          <w:szCs w:val="26"/>
        </w:rPr>
        <w:t xml:space="preserve">   - </w:t>
      </w:r>
      <w:r w:rsidRPr="00733D20">
        <w:rPr>
          <w:szCs w:val="26"/>
        </w:rPr>
        <w:t xml:space="preserve">Máy tính, </w:t>
      </w:r>
      <w:r>
        <w:rPr>
          <w:szCs w:val="26"/>
        </w:rPr>
        <w:t>tivi</w:t>
      </w:r>
      <w:r w:rsidRPr="00733D20">
        <w:rPr>
          <w:szCs w:val="26"/>
        </w:rPr>
        <w:t xml:space="preserve"> để chiếu lên bảng nội dung bài học, bài tập đọc.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szCs w:val="26"/>
        </w:rPr>
      </w:pPr>
      <w:r>
        <w:rPr>
          <w:i/>
          <w:szCs w:val="26"/>
        </w:rPr>
        <w:t xml:space="preserve">   - </w:t>
      </w:r>
      <w:r w:rsidRPr="00733D20">
        <w:rPr>
          <w:i/>
          <w:szCs w:val="26"/>
        </w:rPr>
        <w:t>VBT Tiếng Việt 1, tập hai</w:t>
      </w:r>
      <w:r w:rsidRPr="00733D20">
        <w:rPr>
          <w:szCs w:val="26"/>
        </w:rPr>
        <w:t>. Bộ thực hành.</w:t>
      </w:r>
    </w:p>
    <w:p w:rsidR="00222FDF" w:rsidRPr="00733D20" w:rsidRDefault="00222FDF" w:rsidP="00222FDF">
      <w:pPr>
        <w:spacing w:after="0" w:line="240" w:lineRule="auto"/>
        <w:ind w:firstLine="720"/>
        <w:contextualSpacing/>
        <w:jc w:val="left"/>
        <w:rPr>
          <w:b/>
          <w:szCs w:val="26"/>
        </w:rPr>
      </w:pPr>
      <w:r>
        <w:rPr>
          <w:b/>
          <w:szCs w:val="26"/>
        </w:rPr>
        <w:t>III</w:t>
      </w:r>
      <w:r w:rsidRPr="00733D20">
        <w:rPr>
          <w:b/>
          <w:szCs w:val="26"/>
        </w:rPr>
        <w:t>.CÁC HOẠT ĐỘNG DẠY HỌC CHỦ YẾU</w:t>
      </w:r>
      <w:r>
        <w:rPr>
          <w:b/>
          <w:szCs w:val="26"/>
        </w:rPr>
        <w:t>:</w:t>
      </w:r>
    </w:p>
    <w:tbl>
      <w:tblPr>
        <w:tblW w:w="992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316"/>
        <w:gridCol w:w="415"/>
        <w:gridCol w:w="3204"/>
      </w:tblGrid>
      <w:tr w:rsidR="00222FDF" w:rsidRPr="00733D20" w:rsidTr="007E7327">
        <w:tc>
          <w:tcPr>
            <w:tcW w:w="990" w:type="dxa"/>
          </w:tcPr>
          <w:p w:rsidR="00222FDF" w:rsidRPr="00733D20" w:rsidRDefault="00222FDF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TG</w:t>
            </w:r>
          </w:p>
        </w:tc>
        <w:tc>
          <w:tcPr>
            <w:tcW w:w="5316" w:type="dxa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Hoạt động của GV</w:t>
            </w:r>
          </w:p>
        </w:tc>
        <w:tc>
          <w:tcPr>
            <w:tcW w:w="3619" w:type="dxa"/>
            <w:gridSpan w:val="2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Hoạt động của HS</w:t>
            </w:r>
          </w:p>
        </w:tc>
      </w:tr>
      <w:tr w:rsidR="00222FDF" w:rsidRPr="00733D20" w:rsidTr="007E7327">
        <w:tc>
          <w:tcPr>
            <w:tcW w:w="990" w:type="dxa"/>
          </w:tcPr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3P</w:t>
            </w:r>
          </w:p>
        </w:tc>
        <w:tc>
          <w:tcPr>
            <w:tcW w:w="5316" w:type="dxa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1.Hoạt động mở đầu: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Khởi động: Ổn định</w:t>
            </w:r>
          </w:p>
          <w:p w:rsidR="00222FDF" w:rsidRPr="00733D20" w:rsidRDefault="00222FDF" w:rsidP="007E7327">
            <w:pPr>
              <w:spacing w:after="0" w:line="240" w:lineRule="auto"/>
              <w:ind w:left="-720" w:firstLine="72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Kết nối:Gọi 2 HS tiếp nối nhau đọc bài tập đọc Vầng trăng khuyết (bài 125).</w:t>
            </w:r>
          </w:p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GVNX</w:t>
            </w:r>
          </w:p>
        </w:tc>
        <w:tc>
          <w:tcPr>
            <w:tcW w:w="3619" w:type="dxa"/>
            <w:gridSpan w:val="2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Hát 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2 HS đọc bài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Lắng nghe</w:t>
            </w:r>
          </w:p>
        </w:tc>
      </w:tr>
      <w:tr w:rsidR="00222FDF" w:rsidRPr="00733D20" w:rsidTr="007E7327">
        <w:tc>
          <w:tcPr>
            <w:tcW w:w="990" w:type="dxa"/>
          </w:tcPr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30P</w:t>
            </w:r>
          </w:p>
        </w:tc>
        <w:tc>
          <w:tcPr>
            <w:tcW w:w="5316" w:type="dxa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2. Hoạt động hình thành kiến thức mới</w:t>
            </w:r>
            <w:r>
              <w:rPr>
                <w:b/>
                <w:szCs w:val="26"/>
              </w:rPr>
              <w:t>:</w:t>
            </w:r>
          </w:p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 xml:space="preserve">Giới thiệu bài: Hôm nay các em sẽ được học 2 vần mới, đó là </w:t>
            </w:r>
            <w:r w:rsidRPr="00733D20">
              <w:rPr>
                <w:b/>
                <w:szCs w:val="26"/>
              </w:rPr>
              <w:t>uyn, uyt</w:t>
            </w:r>
            <w:r w:rsidRPr="00733D20">
              <w:rPr>
                <w:szCs w:val="26"/>
              </w:rPr>
              <w:t>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Khám phá</w:t>
            </w:r>
          </w:p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Mục tiêu: Hs nhận biết được vần</w:t>
            </w:r>
            <w:r w:rsidRPr="00733D20">
              <w:rPr>
                <w:b/>
                <w:szCs w:val="26"/>
              </w:rPr>
              <w:t xml:space="preserve"> uyn,uyt; </w:t>
            </w:r>
            <w:r w:rsidRPr="00733D20">
              <w:rPr>
                <w:szCs w:val="26"/>
              </w:rPr>
              <w:t>đánh vần đúng tiếng có các vần</w:t>
            </w:r>
            <w:r w:rsidRPr="00733D20">
              <w:rPr>
                <w:b/>
                <w:szCs w:val="26"/>
              </w:rPr>
              <w:t xml:space="preserve"> uyn và uyt.</w:t>
            </w:r>
          </w:p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* </w:t>
            </w:r>
            <w:r w:rsidRPr="00733D20">
              <w:rPr>
                <w:b/>
                <w:bCs/>
                <w:szCs w:val="26"/>
              </w:rPr>
              <w:t>Hoạt động 1</w:t>
            </w:r>
            <w:r w:rsidRPr="00733D20">
              <w:rPr>
                <w:szCs w:val="26"/>
              </w:rPr>
              <w:t xml:space="preserve">: </w:t>
            </w:r>
            <w:r w:rsidRPr="00733D20">
              <w:rPr>
                <w:b/>
                <w:szCs w:val="26"/>
              </w:rPr>
              <w:t>Dạy vần uyn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 - </w:t>
            </w:r>
            <w:r w:rsidRPr="00733D20">
              <w:rPr>
                <w:szCs w:val="26"/>
              </w:rPr>
              <w:t>Ai đọc được vần mới này?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 GV chỉ từng chữ u, y, n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Ai phân tích, đánh vần được vần </w:t>
            </w:r>
            <w:r w:rsidRPr="00733D20">
              <w:rPr>
                <w:b/>
                <w:szCs w:val="26"/>
              </w:rPr>
              <w:t>uyn</w:t>
            </w:r>
            <w:r w:rsidRPr="00733D20">
              <w:rPr>
                <w:szCs w:val="26"/>
              </w:rPr>
              <w:t>?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GV chỉ mô hình từng vần, yêu cầu học sinh đánh vần và đọc trơn: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222FDF" w:rsidRPr="00733D20" w:rsidTr="007E7327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uyn</w:t>
                  </w:r>
                </w:p>
              </w:tc>
            </w:tr>
            <w:tr w:rsidR="00222FDF" w:rsidRPr="00733D20" w:rsidTr="007E7327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u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y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n</w:t>
                  </w:r>
                </w:p>
              </w:tc>
            </w:tr>
          </w:tbl>
          <w:p w:rsidR="00222FDF" w:rsidRPr="00733D20" w:rsidRDefault="00222FDF" w:rsidP="007E7327">
            <w:pPr>
              <w:spacing w:after="0" w:line="240" w:lineRule="auto"/>
              <w:ind w:left="360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u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y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uyn/ uyn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lastRenderedPageBreak/>
              <w:t>GV giới thiệu từ khóa: GV chỉ tranh vẽ, hỏi: Tranh vẽ gì?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Chúng ta có từ mới: màn tuyn.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  <w:u w:val="single"/>
              </w:rPr>
              <w:t>GV</w:t>
            </w:r>
            <w:r w:rsidRPr="00733D20">
              <w:rPr>
                <w:szCs w:val="26"/>
              </w:rPr>
              <w:t xml:space="preserve">: </w:t>
            </w:r>
            <w:r w:rsidRPr="00733D20">
              <w:rPr>
                <w:b/>
                <w:szCs w:val="26"/>
              </w:rPr>
              <w:t>màn tuyn</w:t>
            </w:r>
            <w:r w:rsidRPr="00733D20">
              <w:rPr>
                <w:szCs w:val="26"/>
              </w:rPr>
              <w:t xml:space="preserve"> là màn chống muỗi được làm bằng loại vải có kết cấu rất mỏng và nhẹ với kiểu dệt thưa thưa như lưới.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Trong từ màn tuyn tiếng nào có vần uyn?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Em hãy phân tích tiếng </w:t>
            </w:r>
            <w:r w:rsidRPr="00733D20">
              <w:rPr>
                <w:b/>
                <w:szCs w:val="26"/>
              </w:rPr>
              <w:t>tuyn</w:t>
            </w:r>
            <w:r w:rsidRPr="00733D20">
              <w:rPr>
                <w:szCs w:val="26"/>
              </w:rPr>
              <w:t>?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chỉ mô hình tiếng </w:t>
            </w:r>
            <w:r w:rsidRPr="00733D20">
              <w:rPr>
                <w:b/>
                <w:szCs w:val="26"/>
              </w:rPr>
              <w:t>tuyn</w:t>
            </w:r>
            <w:r w:rsidRPr="00733D20">
              <w:rPr>
                <w:szCs w:val="26"/>
              </w:rPr>
              <w:t>, yêu cầu học sinh đánh vần đọc trơn:</w:t>
            </w:r>
          </w:p>
          <w:tbl>
            <w:tblPr>
              <w:tblpPr w:leftFromText="180" w:rightFromText="180" w:vertAnchor="text" w:horzAnchor="margin" w:tblpXSpec="center" w:tblpY="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233"/>
            </w:tblGrid>
            <w:tr w:rsidR="00222FDF" w:rsidRPr="00733D20" w:rsidTr="007E7327">
              <w:trPr>
                <w:trHeight w:val="262"/>
              </w:trPr>
              <w:tc>
                <w:tcPr>
                  <w:tcW w:w="2465" w:type="dxa"/>
                  <w:gridSpan w:val="2"/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left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ab/>
                    <w:t>tuyn</w:t>
                  </w:r>
                </w:p>
              </w:tc>
            </w:tr>
            <w:tr w:rsidR="00222FDF" w:rsidRPr="00733D20" w:rsidTr="007E7327">
              <w:trPr>
                <w:trHeight w:val="249"/>
              </w:trPr>
              <w:tc>
                <w:tcPr>
                  <w:tcW w:w="1232" w:type="dxa"/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t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uyn</w:t>
                  </w:r>
                </w:p>
              </w:tc>
            </w:tr>
          </w:tbl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br/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:tờ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uyn – tuyn/ tuyn</w:t>
            </w:r>
          </w:p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 *Hoạt động 2.Dạy vần uyt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Ai đọc được vần mới này?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chỉ từng chữ u, y, t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Ai phân tích, đánh vần được vần </w:t>
            </w:r>
            <w:r w:rsidRPr="00733D20">
              <w:rPr>
                <w:b/>
                <w:szCs w:val="26"/>
              </w:rPr>
              <w:t>uyt</w:t>
            </w:r>
            <w:r w:rsidRPr="00733D20">
              <w:rPr>
                <w:szCs w:val="26"/>
              </w:rPr>
              <w:t>?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mô hình từng vần, yêu cầu học sinh đánh vần và đọc trơn: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222FDF" w:rsidRPr="00733D20" w:rsidTr="007E7327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uyt</w:t>
                  </w:r>
                </w:p>
              </w:tc>
            </w:tr>
            <w:tr w:rsidR="00222FDF" w:rsidRPr="00733D20" w:rsidTr="007E7327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u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y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t</w:t>
                  </w:r>
                </w:p>
              </w:tc>
            </w:tr>
          </w:tbl>
          <w:p w:rsidR="00222FDF" w:rsidRPr="00733D20" w:rsidRDefault="00222FDF" w:rsidP="007E7327">
            <w:pPr>
              <w:spacing w:after="0" w:line="240" w:lineRule="auto"/>
              <w:ind w:left="360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:u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y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tờ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uyn/ uyt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giới thiệu từ khóa: GV chỉ tranh vẽ, hỏi: Tranh vẽ gì?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Chúng ta có từ mới: xe buýt.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Trong từ xe buýt tiếng nào có vần uyt?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Em hãy phân tích tiếng </w:t>
            </w:r>
            <w:r w:rsidRPr="00733D20">
              <w:rPr>
                <w:b/>
                <w:szCs w:val="26"/>
              </w:rPr>
              <w:t>buýt</w:t>
            </w:r>
            <w:r w:rsidRPr="00733D20">
              <w:rPr>
                <w:szCs w:val="26"/>
              </w:rPr>
              <w:t>?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chỉ mô hình tiếng </w:t>
            </w:r>
            <w:r w:rsidRPr="00733D20">
              <w:rPr>
                <w:b/>
                <w:szCs w:val="26"/>
              </w:rPr>
              <w:t>buýt</w:t>
            </w:r>
            <w:r w:rsidRPr="00733D20">
              <w:rPr>
                <w:szCs w:val="26"/>
              </w:rPr>
              <w:t>, yêu cầu học sinh đánh vần đọc trơn:</w:t>
            </w:r>
          </w:p>
          <w:tbl>
            <w:tblPr>
              <w:tblpPr w:leftFromText="180" w:rightFromText="180" w:vertAnchor="text" w:horzAnchor="margin" w:tblpXSpec="center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233"/>
            </w:tblGrid>
            <w:tr w:rsidR="00222FDF" w:rsidRPr="00733D20" w:rsidTr="007E7327">
              <w:trPr>
                <w:trHeight w:val="262"/>
              </w:trPr>
              <w:tc>
                <w:tcPr>
                  <w:tcW w:w="2465" w:type="dxa"/>
                  <w:gridSpan w:val="2"/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left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ab/>
                    <w:t>buýt</w:t>
                  </w:r>
                </w:p>
              </w:tc>
            </w:tr>
            <w:tr w:rsidR="00222FDF" w:rsidRPr="00733D20" w:rsidTr="007E7327">
              <w:trPr>
                <w:trHeight w:val="249"/>
              </w:trPr>
              <w:tc>
                <w:tcPr>
                  <w:tcW w:w="1232" w:type="dxa"/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b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222FDF" w:rsidRPr="00733D20" w:rsidRDefault="00222FDF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uyt</w:t>
                  </w:r>
                </w:p>
              </w:tc>
            </w:tr>
          </w:tbl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br/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:bờ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uyt – buyt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sắc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buýt/ buýt</w:t>
            </w:r>
          </w:p>
          <w:p w:rsidR="00222FDF" w:rsidRPr="00191BEB" w:rsidRDefault="00222FDF" w:rsidP="007E7327">
            <w:pPr>
              <w:spacing w:after="0" w:line="240" w:lineRule="auto"/>
              <w:jc w:val="left"/>
              <w:rPr>
                <w:b/>
                <w:color w:val="FF0000"/>
                <w:szCs w:val="26"/>
              </w:rPr>
            </w:pPr>
            <w:r w:rsidRPr="00191BEB">
              <w:rPr>
                <w:b/>
                <w:color w:val="FF0000"/>
                <w:szCs w:val="26"/>
              </w:rPr>
              <w:t xml:space="preserve">Lồng ghép GD An toàn Giao thông: Khi em đi xe buýt thì ngồi vị trí, cách ngồi như thế </w:t>
            </w:r>
            <w:r w:rsidRPr="00191BEB">
              <w:rPr>
                <w:b/>
                <w:color w:val="FF0000"/>
                <w:szCs w:val="26"/>
              </w:rPr>
              <w:lastRenderedPageBreak/>
              <w:t>nào?( ngồi ngay ngắn, đúng nơi, không đùa nghịch, …)</w:t>
            </w:r>
          </w:p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c. Củng cố: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Các em vừa học hai vần mới là gì?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Các em vừa học hai tiếng mới là tiếng gì?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>*</w:t>
            </w:r>
            <w:r w:rsidRPr="00733D20">
              <w:rPr>
                <w:b/>
                <w:szCs w:val="26"/>
              </w:rPr>
              <w:t>Giải lao</w:t>
            </w:r>
            <w:r w:rsidRPr="00733D20">
              <w:rPr>
                <w:szCs w:val="26"/>
              </w:rPr>
              <w:t>: Hát</w:t>
            </w:r>
          </w:p>
        </w:tc>
        <w:tc>
          <w:tcPr>
            <w:tcW w:w="3619" w:type="dxa"/>
            <w:gridSpan w:val="2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1 HS đọc : u – y – n 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 xml:space="preserve">Cả lớp nói: </w:t>
            </w:r>
            <w:r w:rsidRPr="00733D20">
              <w:rPr>
                <w:b/>
                <w:szCs w:val="26"/>
              </w:rPr>
              <w:t>uyn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Vần uyn có âm u đứng trước, y đứng giữa, n đứng cuối.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- </w:t>
            </w:r>
            <w:r w:rsidRPr="00733D20">
              <w:rPr>
                <w:szCs w:val="26"/>
              </w:rPr>
              <w:t>Tranh vẽ cái màn chống muỗi.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lắng nghe.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Tiếng tuyn có vần uyn.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Tiếng tuyn có âm t (tờ) đứng trước, vần uyn đứng sau, đánh vần đọc trơn tiếng tuyn: </w:t>
            </w:r>
            <w:r w:rsidRPr="00733D20">
              <w:rPr>
                <w:b/>
                <w:szCs w:val="26"/>
              </w:rPr>
              <w:t>tờ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uyn – tuyn/ tuyn</w:t>
            </w:r>
            <w:r w:rsidRPr="00733D20">
              <w:rPr>
                <w:szCs w:val="26"/>
              </w:rPr>
              <w:t>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1 HS đọc : u – y – t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Cả lớp nói: </w:t>
            </w:r>
            <w:r w:rsidRPr="00733D20">
              <w:rPr>
                <w:b/>
                <w:szCs w:val="26"/>
              </w:rPr>
              <w:t>uyt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Vần uyt có âm u đứng trước, y đứng giữa, t đứng cuối.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Tranh vẽ xe buýt.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lắng nghe.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Tiếng buýt có vần uyt.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Tiếng buýt có âm b (bờ) đứng trước, vần uyt đứng sau, dấu sắc đặt trên đầu âm y, đánh vần đọc trơn tiếng buýt: </w:t>
            </w:r>
            <w:r w:rsidRPr="00733D20">
              <w:rPr>
                <w:b/>
                <w:szCs w:val="26"/>
              </w:rPr>
              <w:t>bờ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uyt – buyt – sắc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buýt/ buýt</w:t>
            </w:r>
            <w:r w:rsidRPr="00733D20">
              <w:rPr>
                <w:szCs w:val="26"/>
              </w:rPr>
              <w:t>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Vần uyn, vần uyt. Đánh vần: </w:t>
            </w:r>
            <w:r w:rsidRPr="00733D20">
              <w:rPr>
                <w:b/>
                <w:szCs w:val="26"/>
              </w:rPr>
              <w:t>u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y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nờ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uyn/uyn; u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y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tờ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uyt/uyt.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- </w:t>
            </w:r>
            <w:r w:rsidRPr="00733D20">
              <w:rPr>
                <w:szCs w:val="26"/>
              </w:rPr>
              <w:t>Tiếng</w:t>
            </w:r>
            <w:r w:rsidRPr="00733D20">
              <w:rPr>
                <w:b/>
                <w:szCs w:val="26"/>
              </w:rPr>
              <w:t xml:space="preserve"> tuyn </w:t>
            </w:r>
            <w:r w:rsidRPr="00733D20">
              <w:rPr>
                <w:szCs w:val="26"/>
              </w:rPr>
              <w:t>và tiếng</w:t>
            </w:r>
            <w:r w:rsidRPr="00733D20">
              <w:rPr>
                <w:b/>
                <w:szCs w:val="26"/>
              </w:rPr>
              <w:t xml:space="preserve"> buýt. </w:t>
            </w:r>
            <w:r w:rsidRPr="00733D20">
              <w:rPr>
                <w:szCs w:val="26"/>
              </w:rPr>
              <w:t xml:space="preserve">Đánh vần: </w:t>
            </w:r>
            <w:r w:rsidRPr="00733D20">
              <w:rPr>
                <w:b/>
                <w:szCs w:val="26"/>
              </w:rPr>
              <w:t>tờ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uyn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tuyn/tuyn; bờ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uyt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buyt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sắc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buýt/buýt.</w:t>
            </w:r>
          </w:p>
          <w:p w:rsidR="00222FDF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- HS trả lời.</w:t>
            </w:r>
          </w:p>
        </w:tc>
      </w:tr>
      <w:tr w:rsidR="00222FDF" w:rsidRPr="00733D20" w:rsidTr="007E7327">
        <w:tc>
          <w:tcPr>
            <w:tcW w:w="990" w:type="dxa"/>
          </w:tcPr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30P</w:t>
            </w:r>
          </w:p>
        </w:tc>
        <w:tc>
          <w:tcPr>
            <w:tcW w:w="8935" w:type="dxa"/>
            <w:gridSpan w:val="3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3. Hoạt động luyện tập thực hành:</w:t>
            </w:r>
          </w:p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Mục tiêu:</w:t>
            </w:r>
            <w:r w:rsidRPr="00733D20">
              <w:rPr>
                <w:szCs w:val="26"/>
              </w:rPr>
              <w:t xml:space="preserve"> Đọc đúng và hiểu bài tập đọc </w:t>
            </w:r>
            <w:r w:rsidRPr="00733D20">
              <w:rPr>
                <w:i/>
                <w:szCs w:val="26"/>
              </w:rPr>
              <w:t>Đôi bạn</w:t>
            </w:r>
            <w:r w:rsidRPr="00733D20">
              <w:rPr>
                <w:szCs w:val="26"/>
              </w:rPr>
              <w:t xml:space="preserve">. Viết đúng các vần </w:t>
            </w:r>
            <w:r w:rsidRPr="00733D20">
              <w:rPr>
                <w:i/>
                <w:szCs w:val="26"/>
              </w:rPr>
              <w:t>uyn</w:t>
            </w:r>
            <w:r w:rsidRPr="00733D20">
              <w:rPr>
                <w:szCs w:val="26"/>
              </w:rPr>
              <w:t xml:space="preserve"> và </w:t>
            </w:r>
            <w:r w:rsidRPr="00733D20">
              <w:rPr>
                <w:i/>
                <w:szCs w:val="26"/>
              </w:rPr>
              <w:t>uyt</w:t>
            </w:r>
            <w:r w:rsidRPr="00733D20">
              <w:rPr>
                <w:szCs w:val="26"/>
              </w:rPr>
              <w:t xml:space="preserve">, các tiếng </w:t>
            </w:r>
            <w:r w:rsidRPr="00733D20">
              <w:rPr>
                <w:i/>
                <w:szCs w:val="26"/>
              </w:rPr>
              <w:t>màn tuyn, xe buýt</w:t>
            </w:r>
            <w:r w:rsidRPr="00733D20">
              <w:rPr>
                <w:szCs w:val="26"/>
              </w:rPr>
              <w:t xml:space="preserve"> cỡ vừa trên bảng con.</w:t>
            </w:r>
          </w:p>
        </w:tc>
      </w:tr>
      <w:tr w:rsidR="00222FDF" w:rsidRPr="00733D20" w:rsidTr="007E7327">
        <w:tc>
          <w:tcPr>
            <w:tcW w:w="990" w:type="dxa"/>
          </w:tcPr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</w:tc>
        <w:tc>
          <w:tcPr>
            <w:tcW w:w="5731" w:type="dxa"/>
            <w:gridSpan w:val="2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a. Mở rộng vốn từ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Nêu yêu cầu: Tiếng nào có vần uyn? Tiếng nào có vần uyt?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i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chỉ từng từ ngữ dưới mỗi hình, gọi học sinh đánh vần, cả lớp đọc trơn từng từ ngữ: </w:t>
            </w:r>
            <w:r w:rsidRPr="00733D20">
              <w:rPr>
                <w:i/>
                <w:szCs w:val="26"/>
              </w:rPr>
              <w:t>tuýt còi, huýt sáo, dầu luyn, xoắn xuýt.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i/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từ ngữ không theo thứ tự, yêu cầu cả lớp đọc.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Yêu cầu HS làm vào VBT: Gạch 1 gạch dưới tiếng có vần </w:t>
            </w:r>
            <w:r w:rsidRPr="00733D20">
              <w:rPr>
                <w:b/>
                <w:szCs w:val="26"/>
              </w:rPr>
              <w:t>uyn</w:t>
            </w:r>
            <w:r w:rsidRPr="00733D20">
              <w:rPr>
                <w:szCs w:val="26"/>
              </w:rPr>
              <w:t xml:space="preserve">, gạch 2 gạch dưới tiếng có vần </w:t>
            </w:r>
            <w:r w:rsidRPr="00733D20">
              <w:rPr>
                <w:b/>
                <w:szCs w:val="26"/>
              </w:rPr>
              <w:t>uyt.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Gọi HS trình bày kết quả: Tiếng có vần </w:t>
            </w:r>
            <w:r w:rsidRPr="00733D20">
              <w:rPr>
                <w:b/>
                <w:szCs w:val="26"/>
              </w:rPr>
              <w:t>uyn</w:t>
            </w:r>
            <w:r w:rsidRPr="00733D20">
              <w:rPr>
                <w:szCs w:val="26"/>
              </w:rPr>
              <w:t xml:space="preserve"> (luyn)/ tiếng có vần </w:t>
            </w:r>
            <w:r w:rsidRPr="00733D20">
              <w:rPr>
                <w:b/>
                <w:szCs w:val="26"/>
              </w:rPr>
              <w:t>uyt</w:t>
            </w:r>
            <w:r w:rsidRPr="00733D20">
              <w:rPr>
                <w:szCs w:val="26"/>
              </w:rPr>
              <w:t xml:space="preserve"> (tuýt, huýt, xuýt).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từng tiếng, cả lớp: Tiếng tuýt có vần uyt, tiếng luyn có vần uyn, tiếng huýt có vần uyt, tiếng xuýt có vần uyt.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Nhận xét.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b) Tập viết (bảng con, BT4)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Cho HS đọc các vần, tiếng vừa học:</w:t>
            </w:r>
            <w:r w:rsidRPr="00733D20">
              <w:rPr>
                <w:b/>
                <w:szCs w:val="26"/>
              </w:rPr>
              <w:t xml:space="preserve"> uyn, uyt, màn tuyn, xe buýt.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b/>
                <w:szCs w:val="26"/>
              </w:rPr>
              <w:t>*</w:t>
            </w:r>
            <w:r w:rsidRPr="00733D20">
              <w:rPr>
                <w:szCs w:val="26"/>
              </w:rPr>
              <w:t>GV vừa viết mẫu vừa giới thiệu: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Vần </w:t>
            </w:r>
            <w:r w:rsidRPr="00733D20">
              <w:rPr>
                <w:b/>
                <w:szCs w:val="26"/>
              </w:rPr>
              <w:t>uyn</w:t>
            </w:r>
            <w:r w:rsidRPr="00733D20">
              <w:rPr>
                <w:szCs w:val="26"/>
              </w:rPr>
              <w:t xml:space="preserve">: chữ </w:t>
            </w:r>
            <w:r w:rsidRPr="00733D20">
              <w:rPr>
                <w:b/>
                <w:szCs w:val="26"/>
              </w:rPr>
              <w:t>u</w:t>
            </w:r>
            <w:r w:rsidRPr="00733D20">
              <w:rPr>
                <w:szCs w:val="26"/>
              </w:rPr>
              <w:t xml:space="preserve"> viết trước, chữ </w:t>
            </w:r>
            <w:r w:rsidRPr="00733D20">
              <w:rPr>
                <w:b/>
                <w:szCs w:val="26"/>
              </w:rPr>
              <w:t>y</w:t>
            </w:r>
            <w:r w:rsidRPr="00733D20">
              <w:rPr>
                <w:szCs w:val="26"/>
              </w:rPr>
              <w:t xml:space="preserve"> viết giữa, chữ </w:t>
            </w:r>
            <w:r w:rsidRPr="00733D20">
              <w:rPr>
                <w:b/>
                <w:szCs w:val="26"/>
              </w:rPr>
              <w:t>n</w:t>
            </w:r>
            <w:r w:rsidRPr="00733D20">
              <w:rPr>
                <w:szCs w:val="26"/>
              </w:rPr>
              <w:t xml:space="preserve"> viết cuối. Chú ý viết liền các nét (không nhấc bút). Vần </w:t>
            </w:r>
            <w:r w:rsidRPr="00733D20">
              <w:rPr>
                <w:b/>
                <w:szCs w:val="26"/>
              </w:rPr>
              <w:t>uyt</w:t>
            </w:r>
            <w:r w:rsidRPr="00733D20">
              <w:rPr>
                <w:szCs w:val="26"/>
              </w:rPr>
              <w:t xml:space="preserve"> tương tự chú ý nét nối giữa chữ </w:t>
            </w:r>
            <w:r w:rsidRPr="00733D20">
              <w:rPr>
                <w:b/>
                <w:szCs w:val="26"/>
              </w:rPr>
              <w:t>y</w:t>
            </w:r>
            <w:r w:rsidRPr="00733D20">
              <w:rPr>
                <w:szCs w:val="26"/>
              </w:rPr>
              <w:t xml:space="preserve"> và </w:t>
            </w:r>
            <w:r w:rsidRPr="00733D20">
              <w:rPr>
                <w:b/>
                <w:szCs w:val="26"/>
              </w:rPr>
              <w:t>t</w:t>
            </w:r>
            <w:r w:rsidRPr="00733D20">
              <w:rPr>
                <w:szCs w:val="26"/>
              </w:rPr>
              <w:t>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HS viết : </w:t>
            </w:r>
            <w:r w:rsidRPr="00733D20">
              <w:rPr>
                <w:b/>
                <w:szCs w:val="26"/>
              </w:rPr>
              <w:t>uyn, uyt</w:t>
            </w:r>
            <w:r w:rsidRPr="00733D20">
              <w:rPr>
                <w:szCs w:val="26"/>
              </w:rPr>
              <w:t xml:space="preserve"> (2 lần)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Nhận xét, sửa sai.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lastRenderedPageBreak/>
              <w:t xml:space="preserve">  - </w:t>
            </w:r>
            <w:r w:rsidRPr="00733D20">
              <w:rPr>
                <w:szCs w:val="26"/>
              </w:rPr>
              <w:t xml:space="preserve">GV vừa viết tiếng </w:t>
            </w:r>
            <w:r w:rsidRPr="00733D20">
              <w:rPr>
                <w:b/>
                <w:szCs w:val="26"/>
              </w:rPr>
              <w:t>tuyn</w:t>
            </w:r>
            <w:r w:rsidRPr="00733D20">
              <w:rPr>
                <w:szCs w:val="26"/>
              </w:rPr>
              <w:t xml:space="preserve"> vừa hướng dẫn. Chú ý độ cao chứ </w:t>
            </w:r>
            <w:r w:rsidRPr="00733D20">
              <w:rPr>
                <w:b/>
                <w:szCs w:val="26"/>
              </w:rPr>
              <w:t>t</w:t>
            </w:r>
            <w:r w:rsidRPr="00733D20">
              <w:rPr>
                <w:szCs w:val="26"/>
              </w:rPr>
              <w:t xml:space="preserve"> là 3 li, chữ </w:t>
            </w:r>
            <w:r w:rsidRPr="00733D20">
              <w:rPr>
                <w:b/>
                <w:szCs w:val="26"/>
              </w:rPr>
              <w:t>y</w:t>
            </w:r>
            <w:r w:rsidRPr="00733D20">
              <w:rPr>
                <w:szCs w:val="26"/>
              </w:rPr>
              <w:t xml:space="preserve"> 5 li, cách nối nét từ </w:t>
            </w:r>
            <w:r w:rsidRPr="00733D20">
              <w:rPr>
                <w:b/>
                <w:szCs w:val="26"/>
              </w:rPr>
              <w:t>t</w:t>
            </w:r>
            <w:r w:rsidRPr="00733D20">
              <w:rPr>
                <w:szCs w:val="26"/>
              </w:rPr>
              <w:t xml:space="preserve"> sang </w:t>
            </w:r>
            <w:r w:rsidRPr="00733D20">
              <w:rPr>
                <w:b/>
                <w:szCs w:val="26"/>
              </w:rPr>
              <w:t>u</w:t>
            </w:r>
            <w:r w:rsidRPr="00733D20">
              <w:rPr>
                <w:szCs w:val="26"/>
              </w:rPr>
              <w:t>. Làm tương tự với</w:t>
            </w:r>
            <w:r w:rsidRPr="00733D20">
              <w:rPr>
                <w:b/>
                <w:szCs w:val="26"/>
              </w:rPr>
              <w:t xml:space="preserve"> buýt</w:t>
            </w:r>
            <w:r w:rsidRPr="00733D20">
              <w:rPr>
                <w:szCs w:val="26"/>
              </w:rPr>
              <w:t>, đặt dấu sắc trên</w:t>
            </w:r>
            <w:r w:rsidRPr="00733D20">
              <w:rPr>
                <w:b/>
                <w:szCs w:val="26"/>
              </w:rPr>
              <w:t xml:space="preserve"> y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HS viết:</w:t>
            </w:r>
            <w:r w:rsidRPr="00733D20">
              <w:rPr>
                <w:b/>
                <w:szCs w:val="26"/>
              </w:rPr>
              <w:t xml:space="preserve"> màn tuyn, xe buýt</w:t>
            </w:r>
            <w:r w:rsidRPr="00733D20">
              <w:rPr>
                <w:szCs w:val="26"/>
              </w:rPr>
              <w:t xml:space="preserve"> (2 lần)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>Nhận xét, sửa sai.</w:t>
            </w:r>
          </w:p>
        </w:tc>
        <w:tc>
          <w:tcPr>
            <w:tcW w:w="3204" w:type="dxa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1 HS đọc,  cả lớp đọc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đọc.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i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làm vào VBT:</w:t>
            </w:r>
            <w:r w:rsidRPr="00733D20">
              <w:rPr>
                <w:i/>
                <w:szCs w:val="26"/>
              </w:rPr>
              <w:t xml:space="preserve"> t</w:t>
            </w:r>
            <w:r w:rsidRPr="00733D20">
              <w:rPr>
                <w:i/>
                <w:szCs w:val="26"/>
                <w:u w:val="double"/>
              </w:rPr>
              <w:t>uýt</w:t>
            </w:r>
            <w:r w:rsidRPr="00733D20">
              <w:rPr>
                <w:i/>
                <w:szCs w:val="26"/>
              </w:rPr>
              <w:t xml:space="preserve"> còi, h</w:t>
            </w:r>
            <w:r w:rsidRPr="00733D20">
              <w:rPr>
                <w:i/>
                <w:szCs w:val="26"/>
                <w:u w:val="double"/>
              </w:rPr>
              <w:t>uýt</w:t>
            </w:r>
            <w:r w:rsidRPr="00733D20">
              <w:rPr>
                <w:i/>
                <w:szCs w:val="26"/>
              </w:rPr>
              <w:t xml:space="preserve"> sáo, dầu l</w:t>
            </w:r>
            <w:r w:rsidRPr="00733D20">
              <w:rPr>
                <w:i/>
                <w:szCs w:val="26"/>
                <w:u w:val="single"/>
              </w:rPr>
              <w:t>uyn</w:t>
            </w:r>
            <w:r w:rsidRPr="00733D20">
              <w:rPr>
                <w:i/>
                <w:szCs w:val="26"/>
              </w:rPr>
              <w:t>, xoắn x</w:t>
            </w:r>
            <w:r w:rsidRPr="00733D20">
              <w:rPr>
                <w:i/>
                <w:szCs w:val="26"/>
                <w:u w:val="double"/>
              </w:rPr>
              <w:t>uýt</w:t>
            </w:r>
            <w:r w:rsidRPr="00733D20">
              <w:rPr>
                <w:i/>
                <w:szCs w:val="26"/>
              </w:rPr>
              <w:t>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trình bày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thực hiện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đọc cá nhân, đồng thanh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quan sát, lắng nghe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viết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quan sát, lắng nghe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thực hiện</w:t>
            </w:r>
          </w:p>
        </w:tc>
      </w:tr>
      <w:tr w:rsidR="00222FDF" w:rsidRPr="00733D20" w:rsidTr="007E7327">
        <w:tc>
          <w:tcPr>
            <w:tcW w:w="990" w:type="dxa"/>
          </w:tcPr>
          <w:p w:rsidR="00222FDF" w:rsidRPr="00733D20" w:rsidRDefault="00222FDF" w:rsidP="007E7327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8935" w:type="dxa"/>
            <w:gridSpan w:val="3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TIẾT 2</w:t>
            </w:r>
          </w:p>
        </w:tc>
      </w:tr>
      <w:tr w:rsidR="00222FDF" w:rsidRPr="00733D20" w:rsidTr="007E7327">
        <w:tc>
          <w:tcPr>
            <w:tcW w:w="990" w:type="dxa"/>
          </w:tcPr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5P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Tập đọc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*Giới thiệu bài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Gọi 1 HS đọc tên bài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Yêu cầu HS quan sát tranh. Tranh vẽ cảnh gì?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*Hướng dẫn HS luyện đọc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đọc mẫu.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Luyện đọc từ ngữ: 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chỉ từng từ ngữ cho HS đọc: Tuyn, Kít, xoắn xuýt, đôi khi, đừa dai, huýt sáo, nghịch, suýt ngã, kêu váng.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+Giải nghĩa từ: </w:t>
            </w:r>
            <w:r w:rsidRPr="00733D20">
              <w:rPr>
                <w:b/>
                <w:szCs w:val="26"/>
              </w:rPr>
              <w:t>xoắn xuýt</w:t>
            </w:r>
            <w:r w:rsidRPr="00733D20">
              <w:rPr>
                <w:szCs w:val="26"/>
              </w:rPr>
              <w:t xml:space="preserve"> (quấn lấy, bám chặt lấy như không rời ra), </w:t>
            </w:r>
            <w:r w:rsidRPr="00733D20">
              <w:rPr>
                <w:b/>
                <w:szCs w:val="26"/>
              </w:rPr>
              <w:t>kêu váng</w:t>
            </w:r>
            <w:r w:rsidRPr="00733D20">
              <w:rPr>
                <w:szCs w:val="26"/>
              </w:rPr>
              <w:t xml:space="preserve"> ( kêu to lên).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Luyện đọc câu: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cùng HS đếm số câu trong bài: Bài có 8 câu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chỉ từng câu cho HS đọc vỡ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+Chỉ từng câu cho HS đọc nối tiếp.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*Thi đọc đoạn, bài: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+Chia bài làm 3 đoạn</w:t>
            </w: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mỗi lần xuống dòng là 1 đoạn.</w:t>
            </w:r>
          </w:p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Tìm hiểu bài đọc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nêu yêu cầu: </w:t>
            </w:r>
            <w:r w:rsidRPr="00733D20">
              <w:rPr>
                <w:b/>
                <w:szCs w:val="26"/>
              </w:rPr>
              <w:t>Ghép đúng</w:t>
            </w:r>
            <w:r w:rsidRPr="00733D20">
              <w:rPr>
                <w:szCs w:val="26"/>
              </w:rPr>
              <w:t>(ghép vế câu ở bên trái phù hợp với vế câu ở bên phải để tạo thành câu)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Chỉ từng cụm từ yêu cầu cả lớp đọc.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Yêu cầu HS làm vào VBT.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Gọi HS trình bày kết quả.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từng ý, cả lớp đồng thanh.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Nhận xét</w:t>
            </w:r>
          </w:p>
          <w:p w:rsidR="00222FDF" w:rsidRPr="00733D20" w:rsidRDefault="00222FDF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3. Hoạt động củng cố và nối tiếp: 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mời cả lớp đọc lại nội dung 2 trang sách vừa học, từ tên bài đến bài tập đọc (không đọc bài tập nối ghép).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Nhận xét giờ học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- </w:t>
            </w:r>
            <w:r w:rsidRPr="00733D20">
              <w:rPr>
                <w:szCs w:val="26"/>
              </w:rPr>
              <w:t>Dặn HS về đọc lại bài, chuẩn bị bài cho tiết sau.</w:t>
            </w:r>
          </w:p>
        </w:tc>
        <w:tc>
          <w:tcPr>
            <w:tcW w:w="3204" w:type="dxa"/>
            <w:shd w:val="clear" w:color="auto" w:fill="auto"/>
          </w:tcPr>
          <w:p w:rsidR="00222FDF" w:rsidRPr="00733D20" w:rsidRDefault="00222FDF" w:rsidP="007E7327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đọc</w:t>
            </w:r>
            <w:r w:rsidRPr="00733D20">
              <w:rPr>
                <w:b/>
                <w:szCs w:val="26"/>
              </w:rPr>
              <w:t xml:space="preserve"> Đôi bạn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HSTL: Mèo Kít đang nằm trên bờ, chó Tuyn đuổi đám vịt trên mặt ao.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Lắng nghe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đọc cá nhân, cả lớp.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Lắng nghe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trả lời: 8 câu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1 đọc câu 1, cả lớp đọc lại. HS 2 đọc câu 2 cả lớp đọc lại… tương tự với các câu còn lại.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Đọc nối tiếp cá nhân, cả lớp.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Thi đọc theo nhóm, tổ.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nhắc lại yêu cầu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đọc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thực hiện vào VBT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trình bày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thực hiện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lắng nghe và thự hiện</w:t>
            </w:r>
          </w:p>
          <w:p w:rsidR="00222FDF" w:rsidRPr="00733D20" w:rsidRDefault="00222FDF" w:rsidP="007E7327">
            <w:pPr>
              <w:spacing w:after="0" w:line="240" w:lineRule="auto"/>
              <w:jc w:val="left"/>
              <w:rPr>
                <w:szCs w:val="26"/>
              </w:rPr>
            </w:pPr>
          </w:p>
        </w:tc>
      </w:tr>
    </w:tbl>
    <w:p w:rsidR="00222FDF" w:rsidRPr="00733D20" w:rsidRDefault="00222FDF" w:rsidP="00222FDF">
      <w:pPr>
        <w:spacing w:after="0" w:line="240" w:lineRule="auto"/>
        <w:jc w:val="left"/>
        <w:rPr>
          <w:rFonts w:eastAsia="Calibri"/>
          <w:color w:val="000000" w:themeColor="text1"/>
          <w:szCs w:val="26"/>
        </w:rPr>
      </w:pPr>
    </w:p>
    <w:p w:rsidR="00222FDF" w:rsidRPr="00733D20" w:rsidRDefault="00222FDF" w:rsidP="00222FDF">
      <w:pPr>
        <w:pStyle w:val="NoSpacing"/>
        <w:ind w:right="-738"/>
        <w:rPr>
          <w:rFonts w:ascii="Times New Roman" w:hAnsi="Times New Roman"/>
          <w:color w:val="000000" w:themeColor="text1"/>
          <w:szCs w:val="26"/>
        </w:rPr>
      </w:pPr>
      <w:r w:rsidRPr="00733D20">
        <w:rPr>
          <w:rFonts w:ascii="Times New Roman" w:hAnsi="Times New Roman"/>
          <w:b/>
          <w:color w:val="000000" w:themeColor="text1"/>
          <w:szCs w:val="26"/>
        </w:rPr>
        <w:t xml:space="preserve">IV. ĐIỀU CHỈNH BÀI DẠY: </w:t>
      </w:r>
      <w:r w:rsidRPr="00733D20">
        <w:rPr>
          <w:rFonts w:ascii="Times New Roman" w:hAnsi="Times New Roman"/>
          <w:color w:val="000000" w:themeColor="text1"/>
          <w:szCs w:val="26"/>
        </w:rPr>
        <w:t>……………………………………………………………...</w:t>
      </w:r>
    </w:p>
    <w:p w:rsidR="00222FDF" w:rsidRPr="00733D20" w:rsidRDefault="00222FDF" w:rsidP="00222FDF">
      <w:pPr>
        <w:tabs>
          <w:tab w:val="left" w:pos="1620"/>
          <w:tab w:val="center" w:pos="5340"/>
        </w:tabs>
        <w:spacing w:after="0" w:line="240" w:lineRule="auto"/>
        <w:contextualSpacing/>
        <w:rPr>
          <w:color w:val="000000" w:themeColor="text1"/>
          <w:szCs w:val="26"/>
          <w:lang w:val="vi-VN"/>
        </w:rPr>
      </w:pPr>
      <w:r w:rsidRPr="00733D20">
        <w:rPr>
          <w:color w:val="000000" w:themeColor="text1"/>
          <w:szCs w:val="26"/>
        </w:rPr>
        <w:t>………………………………………………………………………………………………...</w:t>
      </w:r>
    </w:p>
    <w:p w:rsidR="00222FDF" w:rsidRPr="00733D20" w:rsidRDefault="00222FDF" w:rsidP="00222FDF">
      <w:pPr>
        <w:tabs>
          <w:tab w:val="left" w:pos="1620"/>
          <w:tab w:val="center" w:pos="5340"/>
        </w:tabs>
        <w:spacing w:after="0" w:line="240" w:lineRule="auto"/>
        <w:contextualSpacing/>
        <w:rPr>
          <w:color w:val="000000" w:themeColor="text1"/>
          <w:szCs w:val="26"/>
          <w:lang w:val="vi-VN"/>
        </w:rPr>
      </w:pPr>
    </w:p>
    <w:p w:rsidR="00222FDF" w:rsidRPr="00733D20" w:rsidRDefault="00222FDF" w:rsidP="00222FDF">
      <w:pPr>
        <w:spacing w:after="0" w:line="240" w:lineRule="auto"/>
        <w:rPr>
          <w:color w:val="000000" w:themeColor="text1"/>
          <w:szCs w:val="26"/>
        </w:rPr>
      </w:pPr>
      <w:r w:rsidRPr="00733D20"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46F1A" wp14:editId="383735A7">
                <wp:simplePos x="0" y="0"/>
                <wp:positionH relativeFrom="column">
                  <wp:posOffset>73660</wp:posOffset>
                </wp:positionH>
                <wp:positionV relativeFrom="paragraph">
                  <wp:posOffset>45085</wp:posOffset>
                </wp:positionV>
                <wp:extent cx="5981700" cy="15240"/>
                <wp:effectExtent l="0" t="0" r="19050" b="22860"/>
                <wp:wrapNone/>
                <wp:docPr id="1360" name="Straight Connector 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E23BB" id="Straight Connector 136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3.55pt" to="476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327746" w:rsidRDefault="00327746">
      <w:bookmarkStart w:id="0" w:name="_GoBack"/>
      <w:bookmarkEnd w:id="0"/>
    </w:p>
    <w:sectPr w:rsidR="0032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DF"/>
    <w:rsid w:val="00222FDF"/>
    <w:rsid w:val="003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D069C-DFCD-4F61-8A93-7FBC80E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FDF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FDF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2025-05-10T00:17:00Z</dcterms:created>
  <dcterms:modified xsi:type="dcterms:W3CDTF">2025-05-10T00:18:00Z</dcterms:modified>
</cp:coreProperties>
</file>