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B0" w:rsidRPr="007B030E" w:rsidRDefault="00B145B0" w:rsidP="00B145B0">
      <w:pPr>
        <w:jc w:val="center"/>
        <w:rPr>
          <w:b/>
          <w:sz w:val="28"/>
          <w:szCs w:val="28"/>
        </w:rPr>
      </w:pPr>
      <w:r w:rsidRPr="007B030E">
        <w:rPr>
          <w:b/>
          <w:sz w:val="28"/>
          <w:szCs w:val="28"/>
        </w:rPr>
        <w:t>KẾ HOẠCH BÀI DẠY</w:t>
      </w:r>
    </w:p>
    <w:p w:rsidR="00B145B0" w:rsidRPr="007B030E" w:rsidRDefault="00B145B0" w:rsidP="00B145B0">
      <w:pPr>
        <w:shd w:val="clear" w:color="auto" w:fill="FFFFFF"/>
        <w:jc w:val="center"/>
        <w:rPr>
          <w:b/>
          <w:sz w:val="28"/>
          <w:szCs w:val="28"/>
        </w:rPr>
      </w:pPr>
      <w:r w:rsidRPr="007B030E">
        <w:rPr>
          <w:sz w:val="28"/>
          <w:szCs w:val="28"/>
          <w:shd w:val="clear" w:color="auto" w:fill="FFFFFF"/>
        </w:rPr>
        <w:t>Môn học:</w:t>
      </w:r>
      <w:r w:rsidRPr="007B030E">
        <w:rPr>
          <w:b/>
          <w:sz w:val="28"/>
          <w:szCs w:val="28"/>
          <w:shd w:val="clear" w:color="auto" w:fill="FFFFFF"/>
        </w:rPr>
        <w:t xml:space="preserve"> Toán</w:t>
      </w:r>
    </w:p>
    <w:p w:rsidR="00B145B0" w:rsidRPr="007B030E" w:rsidRDefault="00B145B0" w:rsidP="00B145B0">
      <w:pPr>
        <w:spacing w:line="276" w:lineRule="auto"/>
        <w:jc w:val="center"/>
        <w:rPr>
          <w:sz w:val="28"/>
          <w:szCs w:val="28"/>
          <w:shd w:val="clear" w:color="auto" w:fill="FFFFFF"/>
        </w:rPr>
      </w:pPr>
      <w:bookmarkStart w:id="0" w:name="_GoBack"/>
      <w:r w:rsidRPr="007B030E">
        <w:rPr>
          <w:sz w:val="28"/>
          <w:szCs w:val="28"/>
          <w:shd w:val="clear" w:color="auto" w:fill="FFFFFF"/>
        </w:rPr>
        <w:t xml:space="preserve">Tên bài học: </w:t>
      </w:r>
      <w:r w:rsidRPr="007B030E">
        <w:rPr>
          <w:b/>
          <w:sz w:val="28"/>
          <w:szCs w:val="28"/>
        </w:rPr>
        <w:t>So sánh hai số thập phân (t1</w:t>
      </w:r>
      <w:proofErr w:type="gramStart"/>
      <w:r w:rsidRPr="007B030E">
        <w:rPr>
          <w:b/>
          <w:sz w:val="28"/>
          <w:szCs w:val="28"/>
        </w:rPr>
        <w:t>)</w:t>
      </w:r>
      <w:r w:rsidRPr="007B030E">
        <w:rPr>
          <w:sz w:val="28"/>
          <w:szCs w:val="28"/>
          <w:shd w:val="clear" w:color="auto" w:fill="FFFFFF"/>
        </w:rPr>
        <w:t xml:space="preserve"> ;</w:t>
      </w:r>
      <w:proofErr w:type="gramEnd"/>
      <w:r w:rsidRPr="007B030E">
        <w:rPr>
          <w:sz w:val="28"/>
          <w:szCs w:val="28"/>
          <w:shd w:val="clear" w:color="auto" w:fill="FFFFFF"/>
        </w:rPr>
        <w:t xml:space="preserve"> Tiết:36</w:t>
      </w:r>
    </w:p>
    <w:bookmarkEnd w:id="0"/>
    <w:p w:rsidR="00B145B0" w:rsidRPr="007B030E" w:rsidRDefault="00B145B0" w:rsidP="00B145B0">
      <w:pPr>
        <w:spacing w:line="276" w:lineRule="auto"/>
        <w:jc w:val="center"/>
        <w:rPr>
          <w:sz w:val="28"/>
          <w:szCs w:val="28"/>
          <w:shd w:val="clear" w:color="auto" w:fill="FFFFFF"/>
        </w:rPr>
      </w:pPr>
      <w:r w:rsidRPr="007B030E">
        <w:rPr>
          <w:sz w:val="28"/>
          <w:szCs w:val="28"/>
          <w:shd w:val="clear" w:color="auto" w:fill="FFFFFF"/>
        </w:rPr>
        <w:t>Thời gian thực hiện: 28/10/2024</w:t>
      </w:r>
    </w:p>
    <w:p w:rsidR="00B145B0" w:rsidRPr="007B030E" w:rsidRDefault="00B145B0" w:rsidP="00B145B0">
      <w:pPr>
        <w:spacing w:line="288" w:lineRule="auto"/>
        <w:ind w:firstLine="360"/>
        <w:rPr>
          <w:b/>
          <w:bCs/>
          <w:sz w:val="28"/>
          <w:szCs w:val="28"/>
          <w:lang w:val="nl-NL"/>
        </w:rPr>
      </w:pPr>
      <w:r w:rsidRPr="007B030E">
        <w:rPr>
          <w:b/>
          <w:bCs/>
          <w:sz w:val="28"/>
          <w:szCs w:val="28"/>
          <w:lang w:val="nl-NL"/>
        </w:rPr>
        <w:t>I. YÊU CẦU CẦN ĐẠT:</w:t>
      </w:r>
    </w:p>
    <w:p w:rsidR="00B145B0" w:rsidRPr="007B030E" w:rsidRDefault="00B145B0" w:rsidP="00B145B0">
      <w:pPr>
        <w:widowControl w:val="0"/>
        <w:tabs>
          <w:tab w:val="left" w:pos="601"/>
        </w:tabs>
        <w:autoSpaceDE w:val="0"/>
        <w:autoSpaceDN w:val="0"/>
        <w:ind w:left="130" w:right="134"/>
        <w:jc w:val="both"/>
        <w:rPr>
          <w:sz w:val="28"/>
          <w:szCs w:val="28"/>
        </w:rPr>
      </w:pPr>
      <w:r w:rsidRPr="007B030E">
        <w:rPr>
          <w:sz w:val="28"/>
          <w:szCs w:val="28"/>
        </w:rPr>
        <w:t>–</w:t>
      </w:r>
      <w:r w:rsidRPr="007B030E">
        <w:rPr>
          <w:sz w:val="28"/>
          <w:szCs w:val="28"/>
        </w:rPr>
        <w:tab/>
        <w:t xml:space="preserve">HS nhận biết cách so sánh hai số thập phân; thực hiện được việc so sánh hai số thập phân; xác định số thập phân lớn nhất và số thập phân bé nhất; sắp xếp được thứ tự các số thập phân </w:t>
      </w:r>
      <w:proofErr w:type="gramStart"/>
      <w:r w:rsidRPr="007B030E">
        <w:rPr>
          <w:sz w:val="28"/>
          <w:szCs w:val="28"/>
        </w:rPr>
        <w:t>theo</w:t>
      </w:r>
      <w:proofErr w:type="gramEnd"/>
      <w:r w:rsidRPr="007B030E">
        <w:rPr>
          <w:sz w:val="28"/>
          <w:szCs w:val="28"/>
        </w:rPr>
        <w:t xml:space="preserve"> thứ tự từ bé đến lớn hoặc ngược lại.</w:t>
      </w:r>
    </w:p>
    <w:p w:rsidR="00B145B0" w:rsidRPr="007B030E" w:rsidRDefault="00B145B0" w:rsidP="00B145B0">
      <w:pPr>
        <w:widowControl w:val="0"/>
        <w:tabs>
          <w:tab w:val="left" w:pos="601"/>
        </w:tabs>
        <w:autoSpaceDE w:val="0"/>
        <w:autoSpaceDN w:val="0"/>
        <w:ind w:left="130" w:right="134"/>
        <w:jc w:val="both"/>
        <w:rPr>
          <w:sz w:val="28"/>
          <w:szCs w:val="28"/>
        </w:rPr>
      </w:pPr>
      <w:r w:rsidRPr="007B030E">
        <w:rPr>
          <w:sz w:val="28"/>
          <w:szCs w:val="28"/>
        </w:rPr>
        <w:t>–</w:t>
      </w:r>
      <w:r w:rsidRPr="007B030E">
        <w:rPr>
          <w:sz w:val="28"/>
          <w:szCs w:val="28"/>
        </w:rPr>
        <w:tab/>
        <w:t>Vận dụng giải quyết những vấn đề đơn giản liên quan đến việc so sánh số thập phân.</w:t>
      </w:r>
    </w:p>
    <w:p w:rsidR="00B145B0" w:rsidRPr="007B030E" w:rsidRDefault="00B145B0" w:rsidP="00B145B0">
      <w:pPr>
        <w:widowControl w:val="0"/>
        <w:tabs>
          <w:tab w:val="left" w:pos="601"/>
        </w:tabs>
        <w:autoSpaceDE w:val="0"/>
        <w:autoSpaceDN w:val="0"/>
        <w:ind w:left="130" w:right="134"/>
        <w:jc w:val="both"/>
        <w:rPr>
          <w:sz w:val="28"/>
          <w:szCs w:val="28"/>
        </w:rPr>
      </w:pPr>
      <w:r w:rsidRPr="007B030E">
        <w:rPr>
          <w:sz w:val="28"/>
          <w:szCs w:val="28"/>
        </w:rPr>
        <w:t xml:space="preserve">- </w:t>
      </w:r>
      <w:r>
        <w:rPr>
          <w:sz w:val="28"/>
          <w:szCs w:val="28"/>
        </w:rPr>
        <w:t>Phát triển</w:t>
      </w:r>
      <w:r w:rsidRPr="007B030E">
        <w:rPr>
          <w:sz w:val="28"/>
          <w:szCs w:val="28"/>
        </w:rPr>
        <w:t xml:space="preserve"> </w:t>
      </w:r>
      <w:r>
        <w:rPr>
          <w:sz w:val="28"/>
          <w:szCs w:val="28"/>
        </w:rPr>
        <w:t>n</w:t>
      </w:r>
      <w:r w:rsidRPr="007B030E">
        <w:rPr>
          <w:sz w:val="28"/>
          <w:szCs w:val="28"/>
        </w:rPr>
        <w:t>ăng lực tự chủ, tự học: Biết tự giác học tập, làm bài tập và các nhiệm vụ được giao. Năng lực giải quyết vấn đề và sáng tạo: tham gia tốt trò chơi, vận dụng. Năng lực giao tiếp và hợp tác: Phát triển năng lực giao tiếp trong hoạt động nhóm.</w:t>
      </w:r>
    </w:p>
    <w:p w:rsidR="00B145B0" w:rsidRPr="007B030E" w:rsidRDefault="00B145B0" w:rsidP="00B145B0">
      <w:pPr>
        <w:widowControl w:val="0"/>
        <w:tabs>
          <w:tab w:val="left" w:pos="601"/>
        </w:tabs>
        <w:autoSpaceDE w:val="0"/>
        <w:autoSpaceDN w:val="0"/>
        <w:ind w:left="130" w:right="134"/>
        <w:jc w:val="both"/>
        <w:rPr>
          <w:sz w:val="28"/>
          <w:szCs w:val="28"/>
        </w:rPr>
      </w:pPr>
      <w:r w:rsidRPr="007B030E">
        <w:rPr>
          <w:sz w:val="28"/>
          <w:szCs w:val="28"/>
        </w:rPr>
        <w:t xml:space="preserve">- </w:t>
      </w:r>
      <w:r>
        <w:rPr>
          <w:sz w:val="28"/>
          <w:szCs w:val="28"/>
        </w:rPr>
        <w:t>Phát triển</w:t>
      </w:r>
      <w:r w:rsidRPr="007B030E">
        <w:rPr>
          <w:sz w:val="28"/>
          <w:szCs w:val="28"/>
        </w:rPr>
        <w:t xml:space="preserve"> </w:t>
      </w:r>
      <w:r>
        <w:rPr>
          <w:sz w:val="28"/>
          <w:szCs w:val="28"/>
        </w:rPr>
        <w:t>p</w:t>
      </w:r>
      <w:r w:rsidRPr="007B030E">
        <w:rPr>
          <w:sz w:val="28"/>
          <w:szCs w:val="28"/>
        </w:rPr>
        <w:t>hẩm chất nhân ái: Có ý thức giúp đỡ lẫn nhau trong hoạt động nhóm để hoàn thành nhiệm vụ. Phẩm chất chăm chỉ: Có ý thức tự giác học tập, trả lời câu hỏi; làm tốt các bài tập. Phẩm chất trách nhiệm: Biết giữ trật tự, lắng nghe và học tập nghiêm túc.</w:t>
      </w:r>
    </w:p>
    <w:p w:rsidR="00B145B0" w:rsidRPr="007B030E" w:rsidRDefault="00B145B0" w:rsidP="00B145B0">
      <w:pPr>
        <w:spacing w:line="288" w:lineRule="auto"/>
        <w:ind w:firstLine="360"/>
        <w:jc w:val="both"/>
        <w:rPr>
          <w:b/>
          <w:bCs/>
          <w:spacing w:val="-5"/>
          <w:sz w:val="28"/>
          <w:szCs w:val="28"/>
        </w:rPr>
      </w:pPr>
      <w:r w:rsidRPr="007B030E">
        <w:rPr>
          <w:b/>
          <w:bCs/>
          <w:sz w:val="28"/>
          <w:szCs w:val="28"/>
        </w:rPr>
        <w:t>II. ĐỒ</w:t>
      </w:r>
      <w:r w:rsidRPr="007B030E">
        <w:rPr>
          <w:b/>
          <w:bCs/>
          <w:spacing w:val="-13"/>
          <w:sz w:val="28"/>
          <w:szCs w:val="28"/>
        </w:rPr>
        <w:t xml:space="preserve"> </w:t>
      </w:r>
      <w:r w:rsidRPr="007B030E">
        <w:rPr>
          <w:b/>
          <w:bCs/>
          <w:sz w:val="28"/>
          <w:szCs w:val="28"/>
        </w:rPr>
        <w:t>DÙNG</w:t>
      </w:r>
      <w:r w:rsidRPr="007B030E">
        <w:rPr>
          <w:b/>
          <w:bCs/>
          <w:spacing w:val="-9"/>
          <w:sz w:val="28"/>
          <w:szCs w:val="28"/>
        </w:rPr>
        <w:t xml:space="preserve"> </w:t>
      </w:r>
      <w:r w:rsidRPr="007B030E">
        <w:rPr>
          <w:b/>
          <w:bCs/>
          <w:sz w:val="28"/>
          <w:szCs w:val="28"/>
        </w:rPr>
        <w:t>DẠY</w:t>
      </w:r>
      <w:r w:rsidRPr="007B030E">
        <w:rPr>
          <w:b/>
          <w:bCs/>
          <w:spacing w:val="-6"/>
          <w:sz w:val="28"/>
          <w:szCs w:val="28"/>
        </w:rPr>
        <w:t xml:space="preserve"> </w:t>
      </w:r>
      <w:r w:rsidRPr="007B030E">
        <w:rPr>
          <w:b/>
          <w:bCs/>
          <w:spacing w:val="-5"/>
          <w:sz w:val="28"/>
          <w:szCs w:val="28"/>
        </w:rPr>
        <w:t>HỌC</w:t>
      </w:r>
    </w:p>
    <w:p w:rsidR="00B145B0" w:rsidRPr="007B030E" w:rsidRDefault="00B145B0" w:rsidP="00B145B0">
      <w:pPr>
        <w:spacing w:line="288" w:lineRule="auto"/>
        <w:ind w:firstLine="360"/>
        <w:jc w:val="both"/>
        <w:rPr>
          <w:sz w:val="28"/>
          <w:szCs w:val="28"/>
        </w:rPr>
      </w:pPr>
      <w:r w:rsidRPr="007B030E">
        <w:rPr>
          <w:sz w:val="28"/>
          <w:szCs w:val="28"/>
        </w:rPr>
        <w:t>- Kế hoạch bài dạy, bài giảng Power point.</w:t>
      </w:r>
    </w:p>
    <w:p w:rsidR="00B145B0" w:rsidRPr="007B030E" w:rsidRDefault="00B145B0" w:rsidP="00B145B0">
      <w:pPr>
        <w:spacing w:line="288" w:lineRule="auto"/>
        <w:ind w:firstLine="360"/>
        <w:jc w:val="both"/>
        <w:rPr>
          <w:sz w:val="28"/>
          <w:szCs w:val="28"/>
        </w:rPr>
      </w:pPr>
      <w:r w:rsidRPr="007B030E">
        <w:rPr>
          <w:sz w:val="28"/>
          <w:szCs w:val="28"/>
        </w:rPr>
        <w:t>- Hình vẽ phần Khởi động (nếu cần).</w:t>
      </w:r>
    </w:p>
    <w:p w:rsidR="00B145B0" w:rsidRPr="007B030E" w:rsidRDefault="00B145B0" w:rsidP="00B145B0">
      <w:pPr>
        <w:spacing w:line="288" w:lineRule="auto"/>
        <w:ind w:firstLine="360"/>
        <w:jc w:val="both"/>
        <w:rPr>
          <w:sz w:val="28"/>
          <w:szCs w:val="28"/>
        </w:rPr>
      </w:pPr>
      <w:r w:rsidRPr="007B030E">
        <w:rPr>
          <w:sz w:val="28"/>
          <w:szCs w:val="28"/>
        </w:rPr>
        <w:t>- SGK và các thiết bị, học liệu phụ vụ cho tiết dạy.</w:t>
      </w:r>
    </w:p>
    <w:p w:rsidR="00B145B0" w:rsidRPr="007B030E" w:rsidRDefault="00B145B0" w:rsidP="00B145B0">
      <w:pPr>
        <w:spacing w:before="120" w:line="288" w:lineRule="auto"/>
        <w:ind w:firstLine="360"/>
        <w:jc w:val="both"/>
        <w:outlineLvl w:val="0"/>
        <w:rPr>
          <w:b/>
          <w:sz w:val="28"/>
          <w:szCs w:val="28"/>
        </w:rPr>
      </w:pPr>
      <w:r w:rsidRPr="007B030E">
        <w:rPr>
          <w:b/>
          <w:sz w:val="28"/>
          <w:szCs w:val="28"/>
        </w:rPr>
        <w:t>III. HOẠT ĐỘNG DẠY HỌC</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69"/>
      </w:tblGrid>
      <w:tr w:rsidR="00B145B0" w:rsidRPr="007B030E" w:rsidTr="00294612">
        <w:tc>
          <w:tcPr>
            <w:tcW w:w="4077" w:type="dxa"/>
            <w:tcBorders>
              <w:top w:val="single"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center"/>
              <w:rPr>
                <w:b/>
                <w:sz w:val="28"/>
                <w:szCs w:val="28"/>
                <w:lang w:val="nl-NL"/>
              </w:rPr>
            </w:pPr>
            <w:r w:rsidRPr="007B030E">
              <w:rPr>
                <w:b/>
                <w:sz w:val="28"/>
                <w:szCs w:val="28"/>
                <w:lang w:val="nl-NL"/>
              </w:rPr>
              <w:t>Hoạt động của giáo viên</w:t>
            </w:r>
          </w:p>
        </w:tc>
        <w:tc>
          <w:tcPr>
            <w:tcW w:w="5169" w:type="dxa"/>
            <w:tcBorders>
              <w:top w:val="single"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center"/>
              <w:rPr>
                <w:b/>
                <w:sz w:val="28"/>
                <w:szCs w:val="28"/>
                <w:lang w:val="nl-NL"/>
              </w:rPr>
            </w:pPr>
            <w:r w:rsidRPr="007B030E">
              <w:rPr>
                <w:b/>
                <w:sz w:val="28"/>
                <w:szCs w:val="28"/>
                <w:lang w:val="nl-NL"/>
              </w:rPr>
              <w:t>Hoạt động của học sinh</w:t>
            </w:r>
          </w:p>
        </w:tc>
      </w:tr>
      <w:tr w:rsidR="00B145B0" w:rsidRPr="007B030E" w:rsidTr="00294612">
        <w:tc>
          <w:tcPr>
            <w:tcW w:w="9246" w:type="dxa"/>
            <w:gridSpan w:val="2"/>
            <w:tcBorders>
              <w:top w:val="single"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both"/>
              <w:rPr>
                <w:bCs/>
                <w:i/>
                <w:sz w:val="28"/>
                <w:szCs w:val="28"/>
                <w:lang w:val="nl-NL"/>
              </w:rPr>
            </w:pPr>
            <w:r w:rsidRPr="007B030E">
              <w:rPr>
                <w:b/>
                <w:bCs/>
                <w:sz w:val="28"/>
                <w:szCs w:val="28"/>
                <w:lang w:val="nl-NL"/>
              </w:rPr>
              <w:t>1. Khởi động:</w:t>
            </w:r>
          </w:p>
          <w:p w:rsidR="00B145B0" w:rsidRPr="007B030E" w:rsidRDefault="00B145B0" w:rsidP="00294612">
            <w:pPr>
              <w:spacing w:line="288" w:lineRule="auto"/>
              <w:jc w:val="both"/>
              <w:rPr>
                <w:sz w:val="28"/>
                <w:szCs w:val="28"/>
                <w:lang w:val="nl-NL"/>
              </w:rPr>
            </w:pPr>
            <w:r w:rsidRPr="007B030E">
              <w:rPr>
                <w:sz w:val="28"/>
                <w:szCs w:val="28"/>
                <w:lang w:val="nl-NL"/>
              </w:rPr>
              <w:t>- Mục tiêu: + Tạo không khí vui vẻ, khấn khởi trước giờ học.</w:t>
            </w:r>
          </w:p>
          <w:p w:rsidR="00B145B0" w:rsidRPr="007B030E" w:rsidRDefault="00B145B0" w:rsidP="00294612">
            <w:pPr>
              <w:spacing w:line="288" w:lineRule="auto"/>
              <w:jc w:val="both"/>
              <w:rPr>
                <w:sz w:val="28"/>
                <w:szCs w:val="28"/>
                <w:lang w:val="nl-NL"/>
              </w:rPr>
            </w:pPr>
            <w:r w:rsidRPr="007B030E">
              <w:rPr>
                <w:sz w:val="28"/>
                <w:szCs w:val="28"/>
                <w:lang w:val="nl-NL"/>
              </w:rPr>
              <w:t xml:space="preserve">                  + Kiểm tra kiến thức đã học của học sinh ở bài trước.</w:t>
            </w:r>
          </w:p>
          <w:p w:rsidR="00B145B0" w:rsidRPr="007B030E" w:rsidRDefault="00B145B0" w:rsidP="00294612">
            <w:pPr>
              <w:spacing w:line="288" w:lineRule="auto"/>
              <w:jc w:val="both"/>
              <w:rPr>
                <w:sz w:val="28"/>
                <w:szCs w:val="28"/>
                <w:lang w:val="nl-NL"/>
              </w:rPr>
            </w:pPr>
            <w:r w:rsidRPr="007B030E">
              <w:rPr>
                <w:sz w:val="28"/>
                <w:szCs w:val="28"/>
                <w:lang w:val="nl-NL"/>
              </w:rPr>
              <w:t>- Cách tiến hành:</w:t>
            </w:r>
          </w:p>
        </w:tc>
      </w:tr>
      <w:tr w:rsidR="00B145B0" w:rsidRPr="007B030E" w:rsidTr="00294612">
        <w:tc>
          <w:tcPr>
            <w:tcW w:w="4077" w:type="dxa"/>
            <w:tcBorders>
              <w:top w:val="single" w:sz="4" w:space="0" w:color="auto"/>
              <w:left w:val="single" w:sz="4" w:space="0" w:color="auto"/>
              <w:bottom w:val="dashed" w:sz="4" w:space="0" w:color="auto"/>
              <w:right w:val="single" w:sz="4" w:space="0" w:color="auto"/>
            </w:tcBorders>
          </w:tcPr>
          <w:p w:rsidR="00B145B0" w:rsidRPr="007B030E" w:rsidRDefault="00B145B0" w:rsidP="00294612">
            <w:pPr>
              <w:spacing w:line="288" w:lineRule="auto"/>
              <w:jc w:val="both"/>
              <w:outlineLvl w:val="0"/>
              <w:rPr>
                <w:bCs/>
                <w:sz w:val="28"/>
                <w:szCs w:val="28"/>
                <w:lang w:val="nl-NL"/>
              </w:rPr>
            </w:pPr>
            <w:r w:rsidRPr="007B030E">
              <w:rPr>
                <w:bCs/>
                <w:sz w:val="28"/>
                <w:szCs w:val="28"/>
                <w:lang w:val="nl-NL"/>
              </w:rPr>
              <w:t>- Tổ chức cho HS hoạt động nhóm đôi.</w:t>
            </w:r>
          </w:p>
          <w:p w:rsidR="00B145B0" w:rsidRPr="007B030E" w:rsidRDefault="00B145B0" w:rsidP="00294612">
            <w:pPr>
              <w:spacing w:line="288" w:lineRule="auto"/>
              <w:jc w:val="both"/>
              <w:outlineLvl w:val="0"/>
              <w:rPr>
                <w:bCs/>
                <w:sz w:val="28"/>
                <w:szCs w:val="28"/>
                <w:lang w:val="nl-NL"/>
              </w:rPr>
            </w:pPr>
            <w:r w:rsidRPr="007B030E">
              <w:rPr>
                <w:bCs/>
                <w:sz w:val="28"/>
                <w:szCs w:val="28"/>
                <w:lang w:val="nl-NL"/>
              </w:rPr>
              <w:t>GV treo (hoặc trình chiếu) hình vẽ phần Khởi động.</w:t>
            </w:r>
          </w:p>
          <w:p w:rsidR="00B145B0" w:rsidRPr="007B030E" w:rsidRDefault="00B145B0" w:rsidP="00294612">
            <w:pPr>
              <w:spacing w:line="288" w:lineRule="auto"/>
              <w:jc w:val="both"/>
              <w:outlineLvl w:val="0"/>
              <w:rPr>
                <w:bCs/>
                <w:sz w:val="28"/>
                <w:szCs w:val="28"/>
                <w:lang w:val="nl-NL"/>
              </w:rPr>
            </w:pPr>
          </w:p>
          <w:p w:rsidR="00B145B0" w:rsidRPr="007B030E" w:rsidRDefault="00B145B0" w:rsidP="00294612">
            <w:pPr>
              <w:spacing w:line="288" w:lineRule="auto"/>
              <w:jc w:val="both"/>
              <w:outlineLvl w:val="0"/>
              <w:rPr>
                <w:bCs/>
                <w:sz w:val="28"/>
                <w:szCs w:val="28"/>
                <w:lang w:val="nl-NL"/>
              </w:rPr>
            </w:pPr>
          </w:p>
          <w:p w:rsidR="00B145B0" w:rsidRPr="007B030E" w:rsidRDefault="00B145B0" w:rsidP="00294612">
            <w:pPr>
              <w:spacing w:line="288" w:lineRule="auto"/>
              <w:jc w:val="both"/>
              <w:outlineLvl w:val="0"/>
              <w:rPr>
                <w:bCs/>
                <w:sz w:val="28"/>
                <w:szCs w:val="28"/>
                <w:lang w:val="nl-NL"/>
              </w:rPr>
            </w:pPr>
          </w:p>
          <w:p w:rsidR="00B145B0" w:rsidRPr="007B030E" w:rsidRDefault="00B145B0" w:rsidP="00294612">
            <w:pPr>
              <w:spacing w:line="288" w:lineRule="auto"/>
              <w:jc w:val="both"/>
              <w:outlineLvl w:val="0"/>
              <w:rPr>
                <w:bCs/>
                <w:sz w:val="28"/>
                <w:szCs w:val="28"/>
                <w:lang w:val="nl-NL"/>
              </w:rPr>
            </w:pPr>
          </w:p>
          <w:p w:rsidR="00B145B0" w:rsidRPr="007B030E" w:rsidRDefault="00B145B0" w:rsidP="00294612">
            <w:pPr>
              <w:spacing w:line="288" w:lineRule="auto"/>
              <w:jc w:val="both"/>
              <w:outlineLvl w:val="0"/>
              <w:rPr>
                <w:bCs/>
                <w:sz w:val="28"/>
                <w:szCs w:val="28"/>
                <w:lang w:val="nl-NL"/>
              </w:rPr>
            </w:pPr>
            <w:r w:rsidRPr="007B030E">
              <w:rPr>
                <w:bCs/>
                <w:sz w:val="28"/>
                <w:szCs w:val="28"/>
                <w:lang w:val="nl-NL"/>
              </w:rPr>
              <w:sym w:font="Wingdings" w:char="F0E8"/>
            </w:r>
            <w:r w:rsidRPr="007B030E">
              <w:rPr>
                <w:bCs/>
                <w:sz w:val="28"/>
                <w:szCs w:val="28"/>
                <w:lang w:val="nl-NL"/>
              </w:rPr>
              <w:t xml:space="preserve"> GV ghi vào góc bảng </w:t>
            </w:r>
            <w:r w:rsidRPr="007B030E">
              <w:rPr>
                <w:bCs/>
                <w:sz w:val="28"/>
                <w:szCs w:val="28"/>
                <w:lang w:val="nl-NL"/>
              </w:rPr>
              <w:sym w:font="Wingdings" w:char="F0E8"/>
            </w:r>
            <w:r w:rsidRPr="007B030E">
              <w:rPr>
                <w:bCs/>
                <w:sz w:val="28"/>
                <w:szCs w:val="28"/>
                <w:lang w:val="nl-NL"/>
              </w:rPr>
              <w:t xml:space="preserve"> Giới thiệu bài mới. </w:t>
            </w:r>
          </w:p>
        </w:tc>
        <w:tc>
          <w:tcPr>
            <w:tcW w:w="5169" w:type="dxa"/>
            <w:tcBorders>
              <w:top w:val="single"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both"/>
              <w:rPr>
                <w:sz w:val="28"/>
                <w:szCs w:val="28"/>
                <w:lang w:val="nl-NL"/>
              </w:rPr>
            </w:pPr>
            <w:r w:rsidRPr="007B030E">
              <w:rPr>
                <w:sz w:val="28"/>
                <w:szCs w:val="28"/>
                <w:lang w:val="nl-NL"/>
              </w:rPr>
              <w:lastRenderedPageBreak/>
              <w:t xml:space="preserve">- </w:t>
            </w:r>
            <w:r w:rsidRPr="007B030E">
              <w:rPr>
                <w:noProof/>
                <w:sz w:val="28"/>
                <w:szCs w:val="28"/>
              </w:rPr>
              <w:drawing>
                <wp:inline distT="0" distB="0" distL="0" distR="0" wp14:anchorId="132099B2" wp14:editId="64B4F8A9">
                  <wp:extent cx="2734945" cy="1025525"/>
                  <wp:effectExtent l="0" t="0" r="8255" b="317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75"/>
                          <pic:cNvPicPr>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4945" cy="1025525"/>
                          </a:xfrm>
                          <a:prstGeom prst="rect">
                            <a:avLst/>
                          </a:prstGeom>
                          <a:noFill/>
                          <a:ln>
                            <a:noFill/>
                          </a:ln>
                        </pic:spPr>
                      </pic:pic>
                    </a:graphicData>
                  </a:graphic>
                </wp:inline>
              </w:drawing>
            </w:r>
          </w:p>
          <w:p w:rsidR="00B145B0" w:rsidRPr="007B030E" w:rsidRDefault="00B145B0" w:rsidP="00294612">
            <w:pPr>
              <w:spacing w:line="288" w:lineRule="auto"/>
              <w:jc w:val="both"/>
              <w:rPr>
                <w:sz w:val="28"/>
                <w:szCs w:val="28"/>
                <w:lang w:val="nl-NL"/>
              </w:rPr>
            </w:pPr>
            <w:r w:rsidRPr="007B030E">
              <w:rPr>
                <w:sz w:val="28"/>
                <w:szCs w:val="28"/>
              </w:rPr>
              <w:t xml:space="preserve">– HS quan sát </w:t>
            </w:r>
            <w:r w:rsidRPr="007B030E">
              <w:rPr>
                <w:sz w:val="28"/>
                <w:szCs w:val="28"/>
              </w:rPr>
              <w:t xml:space="preserve"> Đọc bóng nói </w:t>
            </w:r>
            <w:r w:rsidRPr="007B030E">
              <w:rPr>
                <w:sz w:val="28"/>
                <w:szCs w:val="28"/>
              </w:rPr>
              <w:t> Nhận biết vấn đề cần giải quyết: So sánh chiều dài quãng</w:t>
            </w:r>
            <w:r w:rsidRPr="007B030E">
              <w:rPr>
                <w:spacing w:val="-15"/>
                <w:sz w:val="28"/>
                <w:szCs w:val="28"/>
              </w:rPr>
              <w:t xml:space="preserve"> </w:t>
            </w:r>
            <w:r w:rsidRPr="007B030E">
              <w:rPr>
                <w:sz w:val="28"/>
                <w:szCs w:val="28"/>
              </w:rPr>
              <w:t>đường</w:t>
            </w:r>
            <w:r w:rsidRPr="007B030E">
              <w:rPr>
                <w:spacing w:val="-15"/>
                <w:sz w:val="28"/>
                <w:szCs w:val="28"/>
              </w:rPr>
              <w:t xml:space="preserve"> </w:t>
            </w:r>
            <w:r w:rsidRPr="007B030E">
              <w:rPr>
                <w:sz w:val="28"/>
                <w:szCs w:val="28"/>
              </w:rPr>
              <w:t>đã</w:t>
            </w:r>
            <w:r w:rsidRPr="007B030E">
              <w:rPr>
                <w:spacing w:val="-15"/>
                <w:sz w:val="28"/>
                <w:szCs w:val="28"/>
              </w:rPr>
              <w:t xml:space="preserve"> </w:t>
            </w:r>
            <w:r w:rsidRPr="007B030E">
              <w:rPr>
                <w:sz w:val="28"/>
                <w:szCs w:val="28"/>
              </w:rPr>
              <w:t>làm</w:t>
            </w:r>
            <w:r w:rsidRPr="007B030E">
              <w:rPr>
                <w:spacing w:val="-15"/>
                <w:sz w:val="28"/>
                <w:szCs w:val="28"/>
              </w:rPr>
              <w:t xml:space="preserve"> </w:t>
            </w:r>
            <w:r w:rsidRPr="007B030E">
              <w:rPr>
                <w:sz w:val="28"/>
                <w:szCs w:val="28"/>
              </w:rPr>
              <w:t>trong</w:t>
            </w:r>
            <w:r w:rsidRPr="007B030E">
              <w:rPr>
                <w:spacing w:val="-15"/>
                <w:sz w:val="28"/>
                <w:szCs w:val="28"/>
              </w:rPr>
              <w:t xml:space="preserve"> </w:t>
            </w:r>
            <w:r w:rsidRPr="007B030E">
              <w:rPr>
                <w:sz w:val="28"/>
                <w:szCs w:val="28"/>
              </w:rPr>
              <w:t>1</w:t>
            </w:r>
            <w:r w:rsidRPr="007B030E">
              <w:rPr>
                <w:spacing w:val="-15"/>
                <w:sz w:val="28"/>
                <w:szCs w:val="28"/>
              </w:rPr>
              <w:t xml:space="preserve"> </w:t>
            </w:r>
            <w:r w:rsidRPr="007B030E">
              <w:rPr>
                <w:sz w:val="28"/>
                <w:szCs w:val="28"/>
              </w:rPr>
              <w:t>ngày</w:t>
            </w:r>
            <w:r w:rsidRPr="007B030E">
              <w:rPr>
                <w:spacing w:val="-15"/>
                <w:sz w:val="28"/>
                <w:szCs w:val="28"/>
              </w:rPr>
              <w:t xml:space="preserve"> </w:t>
            </w:r>
            <w:r w:rsidRPr="007B030E">
              <w:rPr>
                <w:sz w:val="28"/>
                <w:szCs w:val="28"/>
              </w:rPr>
              <w:t>với</w:t>
            </w:r>
            <w:r w:rsidRPr="007B030E">
              <w:rPr>
                <w:spacing w:val="-15"/>
                <w:sz w:val="28"/>
                <w:szCs w:val="28"/>
              </w:rPr>
              <w:t xml:space="preserve"> </w:t>
            </w:r>
            <w:r w:rsidRPr="007B030E">
              <w:rPr>
                <w:sz w:val="28"/>
                <w:szCs w:val="28"/>
              </w:rPr>
              <w:t>kế</w:t>
            </w:r>
            <w:r w:rsidRPr="007B030E">
              <w:rPr>
                <w:spacing w:val="-15"/>
                <w:sz w:val="28"/>
                <w:szCs w:val="28"/>
              </w:rPr>
              <w:t xml:space="preserve"> </w:t>
            </w:r>
            <w:r w:rsidRPr="007B030E">
              <w:rPr>
                <w:sz w:val="28"/>
                <w:szCs w:val="28"/>
              </w:rPr>
              <w:lastRenderedPageBreak/>
              <w:t xml:space="preserve">hoạch đề ra </w:t>
            </w:r>
            <w:r w:rsidRPr="007B030E">
              <w:rPr>
                <w:sz w:val="28"/>
                <w:szCs w:val="28"/>
              </w:rPr>
              <w:t> HS nói nhanh kết quả so sánh và</w:t>
            </w:r>
            <w:r w:rsidRPr="007B030E">
              <w:rPr>
                <w:spacing w:val="40"/>
                <w:sz w:val="28"/>
                <w:szCs w:val="28"/>
              </w:rPr>
              <w:t xml:space="preserve"> </w:t>
            </w:r>
            <w:r w:rsidRPr="007B030E">
              <w:rPr>
                <w:sz w:val="28"/>
                <w:szCs w:val="28"/>
              </w:rPr>
              <w:t>cách làm.</w:t>
            </w:r>
          </w:p>
        </w:tc>
      </w:tr>
      <w:tr w:rsidR="00B145B0" w:rsidRPr="007B030E" w:rsidTr="00294612">
        <w:tc>
          <w:tcPr>
            <w:tcW w:w="9246" w:type="dxa"/>
            <w:gridSpan w:val="2"/>
            <w:tcBorders>
              <w:top w:val="dashed"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both"/>
              <w:rPr>
                <w:b/>
                <w:bCs/>
                <w:iCs/>
                <w:sz w:val="28"/>
                <w:szCs w:val="28"/>
                <w:lang w:val="nl-NL"/>
              </w:rPr>
            </w:pPr>
            <w:r w:rsidRPr="007B030E">
              <w:rPr>
                <w:b/>
                <w:bCs/>
                <w:iCs/>
                <w:sz w:val="28"/>
                <w:szCs w:val="28"/>
                <w:lang w:val="nl-NL"/>
              </w:rPr>
              <w:lastRenderedPageBreak/>
              <w:t xml:space="preserve">2. Khám phá, hình thành kiến thức mới: </w:t>
            </w:r>
          </w:p>
          <w:p w:rsidR="00B145B0" w:rsidRPr="007B030E" w:rsidRDefault="00B145B0" w:rsidP="00294612">
            <w:pPr>
              <w:spacing w:line="288" w:lineRule="auto"/>
              <w:jc w:val="both"/>
              <w:rPr>
                <w:sz w:val="28"/>
                <w:szCs w:val="28"/>
                <w:lang w:val="nl-NL"/>
              </w:rPr>
            </w:pPr>
            <w:r w:rsidRPr="007B030E">
              <w:rPr>
                <w:b/>
                <w:bCs/>
                <w:iCs/>
                <w:sz w:val="28"/>
                <w:szCs w:val="28"/>
                <w:lang w:val="nl-NL"/>
              </w:rPr>
              <w:t xml:space="preserve">- </w:t>
            </w:r>
            <w:r w:rsidRPr="007B030E">
              <w:rPr>
                <w:bCs/>
                <w:sz w:val="28"/>
                <w:szCs w:val="28"/>
                <w:lang w:val="nl-NL"/>
              </w:rPr>
              <w:t>Mục tiêu:</w:t>
            </w:r>
            <w:r w:rsidRPr="007B030E">
              <w:rPr>
                <w:sz w:val="28"/>
                <w:szCs w:val="28"/>
                <w:lang w:val="nl-NL"/>
              </w:rPr>
              <w:t xml:space="preserve"> </w:t>
            </w:r>
          </w:p>
          <w:p w:rsidR="00B145B0" w:rsidRPr="007B030E" w:rsidRDefault="00B145B0" w:rsidP="00294612">
            <w:pPr>
              <w:spacing w:line="288" w:lineRule="auto"/>
              <w:jc w:val="both"/>
              <w:rPr>
                <w:sz w:val="28"/>
                <w:szCs w:val="28"/>
              </w:rPr>
            </w:pPr>
            <w:r w:rsidRPr="007B030E">
              <w:rPr>
                <w:sz w:val="28"/>
                <w:szCs w:val="28"/>
              </w:rPr>
              <w:t>HS nhận biết cách so sánh hai số thập phân; thực hiện được việc so sánh hai số thập phân; xác định số thập phân lớn nhất và số thập phân bé nhất; sắp xếp được thứ tự các số thập phân theo thứ tự từ bé đến lớn hoặc ngược lại.</w:t>
            </w:r>
          </w:p>
          <w:p w:rsidR="00B145B0" w:rsidRPr="007B030E" w:rsidRDefault="00B145B0" w:rsidP="00294612">
            <w:pPr>
              <w:spacing w:line="288" w:lineRule="auto"/>
              <w:jc w:val="both"/>
              <w:rPr>
                <w:sz w:val="28"/>
                <w:szCs w:val="28"/>
                <w:lang w:val="nl-NL"/>
              </w:rPr>
            </w:pPr>
            <w:r w:rsidRPr="007B030E">
              <w:rPr>
                <w:b/>
                <w:bCs/>
                <w:iCs/>
                <w:sz w:val="28"/>
                <w:szCs w:val="28"/>
                <w:lang w:val="nl-NL"/>
              </w:rPr>
              <w:t xml:space="preserve">- </w:t>
            </w:r>
            <w:r w:rsidRPr="007B030E">
              <w:rPr>
                <w:bCs/>
                <w:iCs/>
                <w:sz w:val="28"/>
                <w:szCs w:val="28"/>
                <w:lang w:val="nl-NL"/>
              </w:rPr>
              <w:t>Cách tiến hành:</w:t>
            </w:r>
          </w:p>
        </w:tc>
      </w:tr>
      <w:tr w:rsidR="00B145B0" w:rsidRPr="007B030E" w:rsidTr="00294612">
        <w:tc>
          <w:tcPr>
            <w:tcW w:w="4077" w:type="dxa"/>
            <w:tcBorders>
              <w:top w:val="dashed" w:sz="4" w:space="0" w:color="auto"/>
              <w:left w:val="single" w:sz="4" w:space="0" w:color="auto"/>
              <w:bottom w:val="dashed" w:sz="4" w:space="0" w:color="auto"/>
              <w:right w:val="single" w:sz="4" w:space="0" w:color="auto"/>
            </w:tcBorders>
          </w:tcPr>
          <w:p w:rsidR="00B145B0" w:rsidRPr="007B030E" w:rsidRDefault="00B145B0" w:rsidP="00294612">
            <w:pPr>
              <w:spacing w:line="288" w:lineRule="auto"/>
              <w:jc w:val="both"/>
              <w:rPr>
                <w:b/>
                <w:sz w:val="28"/>
                <w:szCs w:val="28"/>
                <w:lang w:val="nl-NL"/>
              </w:rPr>
            </w:pPr>
            <w:r w:rsidRPr="007B030E">
              <w:rPr>
                <w:b/>
                <w:sz w:val="28"/>
                <w:szCs w:val="28"/>
                <w:lang w:val="nl-NL"/>
              </w:rPr>
              <w:t>1. So sánh hai số thập phân có phần nguyên khác nhau</w:t>
            </w:r>
          </w:p>
          <w:p w:rsidR="00B145B0" w:rsidRPr="007B030E" w:rsidRDefault="00B145B0" w:rsidP="00294612">
            <w:pPr>
              <w:spacing w:line="288" w:lineRule="auto"/>
              <w:jc w:val="both"/>
              <w:rPr>
                <w:b/>
                <w:i/>
                <w:iCs/>
                <w:sz w:val="28"/>
                <w:szCs w:val="28"/>
                <w:lang w:val="nl-NL"/>
              </w:rPr>
            </w:pPr>
            <w:r w:rsidRPr="007B030E">
              <w:rPr>
                <w:b/>
                <w:i/>
                <w:iCs/>
                <w:sz w:val="28"/>
                <w:szCs w:val="28"/>
                <w:lang w:val="nl-NL"/>
              </w:rPr>
              <w:t>Ví dụ 1: So sánh hai số thập phân 2,1 và 1,85.</w:t>
            </w:r>
          </w:p>
          <w:p w:rsidR="00B145B0" w:rsidRPr="007B030E" w:rsidRDefault="00B145B0" w:rsidP="00294612">
            <w:pPr>
              <w:spacing w:line="288" w:lineRule="auto"/>
              <w:jc w:val="both"/>
              <w:rPr>
                <w:bCs/>
                <w:sz w:val="28"/>
                <w:szCs w:val="28"/>
                <w:lang w:val="nl-NL"/>
              </w:rPr>
            </w:pPr>
            <w:r w:rsidRPr="007B030E">
              <w:rPr>
                <w:bCs/>
                <w:sz w:val="28"/>
                <w:szCs w:val="28"/>
                <w:lang w:val="nl-NL"/>
              </w:rPr>
              <w:t xml:space="preserve">– GV vấn đáp </w:t>
            </w:r>
            <w:r w:rsidRPr="007B030E">
              <w:rPr>
                <w:bCs/>
                <w:sz w:val="28"/>
                <w:szCs w:val="28"/>
                <w:lang w:val="nl-NL"/>
              </w:rPr>
              <w:sym w:font="Wingdings" w:char="F0E0"/>
            </w:r>
            <w:r w:rsidRPr="007B030E">
              <w:rPr>
                <w:bCs/>
                <w:sz w:val="28"/>
                <w:szCs w:val="28"/>
                <w:lang w:val="nl-NL"/>
              </w:rPr>
              <w:t xml:space="preserve"> Kết hợp viết trên bảng lớp.</w:t>
            </w:r>
          </w:p>
          <w:p w:rsidR="00B145B0" w:rsidRPr="007B030E" w:rsidRDefault="00B145B0" w:rsidP="00294612">
            <w:pPr>
              <w:spacing w:line="288" w:lineRule="auto"/>
              <w:jc w:val="both"/>
              <w:rPr>
                <w:bCs/>
                <w:sz w:val="28"/>
                <w:szCs w:val="28"/>
                <w:lang w:val="nl-NL"/>
              </w:rPr>
            </w:pPr>
            <w:r w:rsidRPr="007B030E">
              <w:rPr>
                <w:bCs/>
                <w:sz w:val="28"/>
                <w:szCs w:val="28"/>
                <w:lang w:val="nl-NL"/>
              </w:rPr>
              <w:t>+ Nhận xét phần nguyên của hai số thập phân.</w:t>
            </w:r>
          </w:p>
          <w:p w:rsidR="00B145B0" w:rsidRPr="007B030E" w:rsidRDefault="00B145B0" w:rsidP="00294612">
            <w:pPr>
              <w:spacing w:line="288" w:lineRule="auto"/>
              <w:jc w:val="both"/>
              <w:rPr>
                <w:bCs/>
                <w:sz w:val="28"/>
                <w:szCs w:val="28"/>
                <w:lang w:val="nl-NL"/>
              </w:rPr>
            </w:pPr>
            <w:r w:rsidRPr="007B030E">
              <w:rPr>
                <w:bCs/>
                <w:sz w:val="28"/>
                <w:szCs w:val="28"/>
                <w:lang w:val="nl-NL"/>
              </w:rPr>
              <w:t>+ Để so sánh được hai số thập phân này, ta</w:t>
            </w:r>
          </w:p>
          <w:p w:rsidR="00B145B0" w:rsidRPr="007B030E" w:rsidRDefault="00B145B0" w:rsidP="00294612">
            <w:pPr>
              <w:spacing w:line="288" w:lineRule="auto"/>
              <w:jc w:val="both"/>
              <w:rPr>
                <w:bCs/>
                <w:sz w:val="28"/>
                <w:szCs w:val="28"/>
                <w:lang w:val="nl-NL"/>
              </w:rPr>
            </w:pPr>
            <w:r w:rsidRPr="007B030E">
              <w:rPr>
                <w:bCs/>
                <w:sz w:val="28"/>
                <w:szCs w:val="28"/>
                <w:lang w:val="nl-NL"/>
              </w:rPr>
              <w:t>làm thế nào?</w:t>
            </w:r>
          </w:p>
          <w:p w:rsidR="00B145B0" w:rsidRPr="007B030E" w:rsidRDefault="00B145B0" w:rsidP="00294612">
            <w:pPr>
              <w:spacing w:line="288" w:lineRule="auto"/>
              <w:jc w:val="both"/>
              <w:rPr>
                <w:bCs/>
                <w:sz w:val="28"/>
                <w:szCs w:val="28"/>
                <w:lang w:val="nl-NL"/>
              </w:rPr>
            </w:pPr>
            <w:r w:rsidRPr="007B030E">
              <w:rPr>
                <w:bCs/>
                <w:sz w:val="28"/>
                <w:szCs w:val="28"/>
                <w:lang w:val="nl-NL"/>
              </w:rPr>
              <w:sym w:font="Wingdings" w:char="F0E0"/>
            </w:r>
            <w:r w:rsidRPr="007B030E">
              <w:rPr>
                <w:bCs/>
                <w:sz w:val="28"/>
                <w:szCs w:val="28"/>
                <w:lang w:val="nl-NL"/>
              </w:rPr>
              <w:t xml:space="preserve"> GV viết trên bảng lớp:</w:t>
            </w:r>
          </w:p>
          <w:p w:rsidR="00B145B0" w:rsidRPr="007B030E" w:rsidRDefault="00B145B0" w:rsidP="00294612">
            <w:pPr>
              <w:spacing w:line="288" w:lineRule="auto"/>
              <w:jc w:val="both"/>
              <w:rPr>
                <w:bCs/>
                <w:sz w:val="28"/>
                <w:szCs w:val="28"/>
                <w:lang w:val="nl-NL"/>
              </w:rPr>
            </w:pPr>
            <w:r w:rsidRPr="007B030E">
              <w:rPr>
                <w:bCs/>
                <w:sz w:val="28"/>
                <w:szCs w:val="28"/>
                <w:lang w:val="nl-NL"/>
              </w:rPr>
              <w:t xml:space="preserve">2,1 = </w:t>
            </w:r>
            <m:oMath>
              <m:f>
                <m:fPr>
                  <m:ctrlPr>
                    <w:rPr>
                      <w:rFonts w:ascii="Cambria Math" w:hAnsi="Cambria Math"/>
                      <w:bCs/>
                      <w:i/>
                      <w:sz w:val="28"/>
                      <w:szCs w:val="28"/>
                      <w:lang w:val="nl-NL"/>
                    </w:rPr>
                  </m:ctrlPr>
                </m:fPr>
                <m:num>
                  <m:r>
                    <w:rPr>
                      <w:rFonts w:ascii="Cambria Math" w:hAnsi="Cambria Math"/>
                      <w:sz w:val="28"/>
                      <w:szCs w:val="28"/>
                      <w:lang w:val="nl-NL"/>
                    </w:rPr>
                    <m:t>21</m:t>
                  </m:r>
                </m:num>
                <m:den>
                  <m:r>
                    <w:rPr>
                      <w:rFonts w:ascii="Cambria Math" w:hAnsi="Cambria Math"/>
                      <w:sz w:val="28"/>
                      <w:szCs w:val="28"/>
                      <w:lang w:val="nl-NL"/>
                    </w:rPr>
                    <m:t>10</m:t>
                  </m:r>
                </m:den>
              </m:f>
            </m:oMath>
          </w:p>
          <w:p w:rsidR="00B145B0" w:rsidRPr="007B030E" w:rsidRDefault="00B145B0" w:rsidP="00294612">
            <w:pPr>
              <w:spacing w:line="288" w:lineRule="auto"/>
              <w:jc w:val="both"/>
              <w:rPr>
                <w:bCs/>
                <w:sz w:val="28"/>
                <w:szCs w:val="28"/>
                <w:lang w:val="nl-NL"/>
              </w:rPr>
            </w:pPr>
            <w:r w:rsidRPr="007B030E">
              <w:rPr>
                <w:bCs/>
                <w:sz w:val="28"/>
                <w:szCs w:val="28"/>
                <w:lang w:val="nl-NL"/>
              </w:rPr>
              <w:t xml:space="preserve">1,85 = </w:t>
            </w:r>
            <m:oMath>
              <m:f>
                <m:fPr>
                  <m:ctrlPr>
                    <w:rPr>
                      <w:rFonts w:ascii="Cambria Math" w:hAnsi="Cambria Math"/>
                      <w:bCs/>
                      <w:i/>
                      <w:sz w:val="28"/>
                      <w:szCs w:val="28"/>
                      <w:lang w:val="nl-NL"/>
                    </w:rPr>
                  </m:ctrlPr>
                </m:fPr>
                <m:num>
                  <m:r>
                    <w:rPr>
                      <w:rFonts w:ascii="Cambria Math" w:hAnsi="Cambria Math"/>
                      <w:sz w:val="28"/>
                      <w:szCs w:val="28"/>
                      <w:lang w:val="nl-NL"/>
                    </w:rPr>
                    <m:t>185</m:t>
                  </m:r>
                </m:num>
                <m:den>
                  <m:r>
                    <w:rPr>
                      <w:rFonts w:ascii="Cambria Math" w:hAnsi="Cambria Math"/>
                      <w:sz w:val="28"/>
                      <w:szCs w:val="28"/>
                      <w:lang w:val="nl-NL"/>
                    </w:rPr>
                    <m:t>100</m:t>
                  </m:r>
                </m:den>
              </m:f>
            </m:oMath>
          </w:p>
          <w:p w:rsidR="00B145B0" w:rsidRPr="007B030E" w:rsidRDefault="00B145B0" w:rsidP="00294612">
            <w:pPr>
              <w:spacing w:line="288" w:lineRule="auto"/>
              <w:jc w:val="both"/>
              <w:rPr>
                <w:bCs/>
                <w:sz w:val="28"/>
                <w:szCs w:val="28"/>
                <w:lang w:val="nl-NL"/>
              </w:rPr>
            </w:pPr>
            <m:oMath>
              <m:f>
                <m:fPr>
                  <m:ctrlPr>
                    <w:rPr>
                      <w:rFonts w:ascii="Cambria Math" w:hAnsi="Cambria Math"/>
                      <w:bCs/>
                      <w:i/>
                      <w:sz w:val="28"/>
                      <w:szCs w:val="28"/>
                      <w:lang w:val="nl-NL"/>
                    </w:rPr>
                  </m:ctrlPr>
                </m:fPr>
                <m:num>
                  <m:r>
                    <w:rPr>
                      <w:rFonts w:ascii="Cambria Math" w:hAnsi="Cambria Math"/>
                      <w:sz w:val="28"/>
                      <w:szCs w:val="28"/>
                      <w:lang w:val="nl-NL"/>
                    </w:rPr>
                    <m:t>21</m:t>
                  </m:r>
                </m:num>
                <m:den>
                  <m:r>
                    <w:rPr>
                      <w:rFonts w:ascii="Cambria Math" w:hAnsi="Cambria Math"/>
                      <w:sz w:val="28"/>
                      <w:szCs w:val="28"/>
                      <w:lang w:val="nl-NL"/>
                    </w:rPr>
                    <m:t>10</m:t>
                  </m:r>
                </m:den>
              </m:f>
            </m:oMath>
            <w:r w:rsidRPr="007B030E">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210</m:t>
                  </m:r>
                </m:num>
                <m:den>
                  <m:r>
                    <w:rPr>
                      <w:rFonts w:ascii="Cambria Math" w:hAnsi="Cambria Math"/>
                      <w:sz w:val="28"/>
                      <w:szCs w:val="28"/>
                      <w:lang w:val="nl-NL"/>
                    </w:rPr>
                    <m:t>100</m:t>
                  </m:r>
                </m:den>
              </m:f>
            </m:oMath>
          </w:p>
          <w:p w:rsidR="00B145B0" w:rsidRPr="007B030E" w:rsidRDefault="00B145B0" w:rsidP="00294612">
            <w:pPr>
              <w:spacing w:line="288" w:lineRule="auto"/>
              <w:jc w:val="both"/>
              <w:rPr>
                <w:bCs/>
                <w:sz w:val="28"/>
                <w:szCs w:val="28"/>
                <w:lang w:val="nl-NL"/>
              </w:rPr>
            </w:pPr>
            <m:oMathPara>
              <m:oMathParaPr>
                <m:jc m:val="left"/>
              </m:oMathParaPr>
              <m:oMath>
                <m:f>
                  <m:fPr>
                    <m:ctrlPr>
                      <w:rPr>
                        <w:rFonts w:ascii="Cambria Math" w:hAnsi="Cambria Math"/>
                        <w:bCs/>
                        <w:i/>
                        <w:sz w:val="28"/>
                        <w:szCs w:val="28"/>
                        <w:lang w:val="nl-NL"/>
                      </w:rPr>
                    </m:ctrlPr>
                  </m:fPr>
                  <m:num>
                    <m:r>
                      <w:rPr>
                        <w:rFonts w:ascii="Cambria Math" w:hAnsi="Cambria Math"/>
                        <w:sz w:val="28"/>
                        <w:szCs w:val="28"/>
                        <w:lang w:val="nl-NL"/>
                      </w:rPr>
                      <m:t>210</m:t>
                    </m:r>
                  </m:num>
                  <m:den>
                    <m:r>
                      <w:rPr>
                        <w:rFonts w:ascii="Cambria Math" w:hAnsi="Cambria Math"/>
                        <w:sz w:val="28"/>
                        <w:szCs w:val="28"/>
                        <w:lang w:val="nl-NL"/>
                      </w:rPr>
                      <m:t>100</m:t>
                    </m:r>
                  </m:den>
                </m:f>
                <m:r>
                  <w:rPr>
                    <w:rFonts w:ascii="Cambria Math" w:hAnsi="Cambria Math"/>
                    <w:sz w:val="28"/>
                    <w:szCs w:val="28"/>
                    <w:lang w:val="nl-NL"/>
                  </w:rPr>
                  <m:t xml:space="preserve">&gt; </m:t>
                </m:r>
                <m:f>
                  <m:fPr>
                    <m:ctrlPr>
                      <w:rPr>
                        <w:rFonts w:ascii="Cambria Math" w:hAnsi="Cambria Math"/>
                        <w:bCs/>
                        <w:i/>
                        <w:sz w:val="28"/>
                        <w:szCs w:val="28"/>
                        <w:lang w:val="nl-NL"/>
                      </w:rPr>
                    </m:ctrlPr>
                  </m:fPr>
                  <m:num>
                    <m:r>
                      <w:rPr>
                        <w:rFonts w:ascii="Cambria Math" w:hAnsi="Cambria Math"/>
                        <w:sz w:val="28"/>
                        <w:szCs w:val="28"/>
                        <w:lang w:val="nl-NL"/>
                      </w:rPr>
                      <m:t>185</m:t>
                    </m:r>
                  </m:num>
                  <m:den>
                    <m:r>
                      <w:rPr>
                        <w:rFonts w:ascii="Cambria Math" w:hAnsi="Cambria Math"/>
                        <w:sz w:val="28"/>
                        <w:szCs w:val="28"/>
                        <w:lang w:val="nl-NL"/>
                      </w:rPr>
                      <m:t>100</m:t>
                    </m:r>
                  </m:den>
                </m:f>
              </m:oMath>
            </m:oMathPara>
          </w:p>
          <w:p w:rsidR="00B145B0" w:rsidRPr="007B030E" w:rsidRDefault="00B145B0" w:rsidP="00294612">
            <w:pPr>
              <w:spacing w:line="288" w:lineRule="auto"/>
              <w:jc w:val="both"/>
              <w:rPr>
                <w:bCs/>
                <w:sz w:val="28"/>
                <w:szCs w:val="28"/>
                <w:lang w:val="nl-NL"/>
              </w:rPr>
            </w:pPr>
            <w:r w:rsidRPr="007B030E">
              <w:rPr>
                <w:bCs/>
                <w:sz w:val="28"/>
                <w:szCs w:val="28"/>
                <w:lang w:val="nl-NL"/>
              </w:rPr>
              <w:sym w:font="Wingdings" w:char="F0E0"/>
            </w:r>
            <w:r w:rsidRPr="007B030E">
              <w:rPr>
                <w:bCs/>
                <w:sz w:val="28"/>
                <w:szCs w:val="28"/>
                <w:lang w:val="nl-NL"/>
              </w:rPr>
              <w:t xml:space="preserve"> 2,1 &gt; 1,85</w:t>
            </w: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r w:rsidRPr="007B030E">
              <w:rPr>
                <w:bCs/>
                <w:sz w:val="28"/>
                <w:szCs w:val="28"/>
                <w:lang w:val="nl-NL"/>
              </w:rPr>
              <w:t xml:space="preserve">– Dựa vào 2,1 &gt; 1,85 </w:t>
            </w:r>
            <w:r w:rsidRPr="007B030E">
              <w:rPr>
                <w:bCs/>
                <w:sz w:val="28"/>
                <w:szCs w:val="28"/>
                <w:lang w:val="nl-NL"/>
              </w:rPr>
              <w:sym w:font="Wingdings" w:char="F0E0"/>
            </w:r>
            <w:r w:rsidRPr="007B030E">
              <w:rPr>
                <w:bCs/>
                <w:sz w:val="28"/>
                <w:szCs w:val="28"/>
                <w:lang w:val="nl-NL"/>
              </w:rPr>
              <w:t xml:space="preserve"> Nêu quy tắc. Muốn so sánh hai số thập phân có phần nguyên khác nhau ta làm thế nào?</w:t>
            </w:r>
          </w:p>
          <w:p w:rsidR="00B145B0" w:rsidRPr="007B030E" w:rsidRDefault="00B145B0" w:rsidP="00294612">
            <w:pPr>
              <w:spacing w:line="288" w:lineRule="auto"/>
              <w:jc w:val="both"/>
              <w:rPr>
                <w:b/>
                <w:sz w:val="28"/>
                <w:szCs w:val="28"/>
                <w:lang w:val="nl-NL"/>
              </w:rPr>
            </w:pPr>
            <w:r w:rsidRPr="007B030E">
              <w:rPr>
                <w:b/>
                <w:sz w:val="28"/>
                <w:szCs w:val="28"/>
                <w:lang w:val="nl-NL"/>
              </w:rPr>
              <w:lastRenderedPageBreak/>
              <w:t>2. So sánh hai số thập phân có phần nguyên bằng nhau</w:t>
            </w:r>
          </w:p>
          <w:p w:rsidR="00B145B0" w:rsidRPr="007B030E" w:rsidRDefault="00B145B0" w:rsidP="00294612">
            <w:pPr>
              <w:spacing w:line="288" w:lineRule="auto"/>
              <w:jc w:val="both"/>
              <w:rPr>
                <w:b/>
                <w:i/>
                <w:iCs/>
                <w:sz w:val="28"/>
                <w:szCs w:val="28"/>
                <w:lang w:val="nl-NL"/>
              </w:rPr>
            </w:pPr>
            <w:r w:rsidRPr="007B030E">
              <w:rPr>
                <w:b/>
                <w:i/>
                <w:iCs/>
                <w:sz w:val="28"/>
                <w:szCs w:val="28"/>
                <w:lang w:val="nl-NL"/>
              </w:rPr>
              <w:t>Ví dụ 2: So sánh hai số thập phân 1,872 và 1,850.</w:t>
            </w: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r w:rsidRPr="007B030E">
              <w:rPr>
                <w:bCs/>
                <w:sz w:val="28"/>
                <w:szCs w:val="28"/>
                <w:lang w:val="nl-NL"/>
              </w:rPr>
              <w:t>– Sửa bài, HS trình bày trên bảng lớp (như</w:t>
            </w:r>
          </w:p>
          <w:p w:rsidR="00B145B0" w:rsidRPr="007B030E" w:rsidRDefault="00B145B0" w:rsidP="00294612">
            <w:pPr>
              <w:spacing w:line="288" w:lineRule="auto"/>
              <w:jc w:val="both"/>
              <w:rPr>
                <w:bCs/>
                <w:sz w:val="28"/>
                <w:szCs w:val="28"/>
                <w:lang w:val="nl-NL"/>
              </w:rPr>
            </w:pPr>
            <w:r w:rsidRPr="007B030E">
              <w:rPr>
                <w:bCs/>
                <w:sz w:val="28"/>
                <w:szCs w:val="28"/>
                <w:lang w:val="nl-NL"/>
              </w:rPr>
              <w:t>SGK) và giải thích cách làm</w:t>
            </w:r>
          </w:p>
          <w:p w:rsidR="00B145B0" w:rsidRPr="007B030E" w:rsidRDefault="00B145B0" w:rsidP="00294612">
            <w:pPr>
              <w:spacing w:line="288" w:lineRule="auto"/>
              <w:jc w:val="both"/>
              <w:rPr>
                <w:bCs/>
                <w:sz w:val="28"/>
                <w:szCs w:val="28"/>
                <w:lang w:val="nl-NL"/>
              </w:rPr>
            </w:pPr>
            <w:r w:rsidRPr="007B030E">
              <w:rPr>
                <w:bCs/>
                <w:sz w:val="28"/>
                <w:szCs w:val="28"/>
                <w:lang w:val="nl-NL"/>
              </w:rPr>
              <w:sym w:font="Wingdings" w:char="F0E0"/>
            </w:r>
            <w:r w:rsidRPr="007B030E">
              <w:rPr>
                <w:bCs/>
                <w:sz w:val="28"/>
                <w:szCs w:val="28"/>
                <w:lang w:val="nl-NL"/>
              </w:rPr>
              <w:t xml:space="preserve"> GV có thể viết các số theo cột dọc lên bảng lớp để hướng dẫn HS so sánh.</w:t>
            </w:r>
          </w:p>
          <w:p w:rsidR="00B145B0" w:rsidRPr="007B030E" w:rsidRDefault="00B145B0" w:rsidP="00294612">
            <w:pPr>
              <w:spacing w:line="288" w:lineRule="auto"/>
              <w:jc w:val="center"/>
              <w:rPr>
                <w:bCs/>
                <w:sz w:val="28"/>
                <w:szCs w:val="28"/>
                <w:lang w:val="nl-NL"/>
              </w:rPr>
            </w:pPr>
            <w:r w:rsidRPr="007B030E">
              <w:rPr>
                <w:noProof/>
                <w:sz w:val="28"/>
                <w:szCs w:val="28"/>
              </w:rPr>
              <w:drawing>
                <wp:inline distT="0" distB="0" distL="0" distR="0" wp14:anchorId="0DB451AD" wp14:editId="59AE0B00">
                  <wp:extent cx="405765" cy="334010"/>
                  <wp:effectExtent l="0" t="0" r="0" b="889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04"/>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765" cy="334010"/>
                          </a:xfrm>
                          <a:prstGeom prst="rect">
                            <a:avLst/>
                          </a:prstGeom>
                          <a:noFill/>
                          <a:ln>
                            <a:noFill/>
                          </a:ln>
                        </pic:spPr>
                      </pic:pic>
                    </a:graphicData>
                  </a:graphic>
                </wp:inline>
              </w:drawing>
            </w:r>
          </w:p>
          <w:p w:rsidR="00B145B0" w:rsidRPr="007B030E" w:rsidRDefault="00B145B0" w:rsidP="00294612">
            <w:pPr>
              <w:spacing w:line="288" w:lineRule="auto"/>
              <w:jc w:val="both"/>
              <w:rPr>
                <w:bCs/>
                <w:sz w:val="28"/>
                <w:szCs w:val="28"/>
                <w:lang w:val="nl-NL"/>
              </w:rPr>
            </w:pPr>
            <w:r w:rsidRPr="007B030E">
              <w:rPr>
                <w:bCs/>
                <w:sz w:val="28"/>
                <w:szCs w:val="28"/>
                <w:lang w:val="nl-NL"/>
              </w:rPr>
              <w:t xml:space="preserve"> </w:t>
            </w:r>
          </w:p>
          <w:p w:rsidR="00B145B0" w:rsidRPr="007B030E" w:rsidRDefault="00B145B0" w:rsidP="00294612">
            <w:pPr>
              <w:spacing w:line="288" w:lineRule="auto"/>
              <w:jc w:val="both"/>
              <w:rPr>
                <w:bCs/>
                <w:sz w:val="28"/>
                <w:szCs w:val="28"/>
                <w:lang w:val="nl-NL"/>
              </w:rPr>
            </w:pPr>
            <w:r w:rsidRPr="007B030E">
              <w:rPr>
                <w:bCs/>
                <w:sz w:val="28"/>
                <w:szCs w:val="28"/>
                <w:lang w:val="nl-NL"/>
              </w:rPr>
              <w:t>Khi so sánh hai số thập phân có phần nguyên bằng nhau (1 = 1), ta thực hiện như sau (GV vừa nói vừa tô màu các chữ số):</w:t>
            </w:r>
          </w:p>
          <w:p w:rsidR="00B145B0" w:rsidRPr="007B030E" w:rsidRDefault="00B145B0" w:rsidP="00294612">
            <w:pPr>
              <w:spacing w:line="288" w:lineRule="auto"/>
              <w:jc w:val="center"/>
              <w:rPr>
                <w:bCs/>
                <w:sz w:val="28"/>
                <w:szCs w:val="28"/>
                <w:lang w:val="nl-NL"/>
              </w:rPr>
            </w:pPr>
            <w:r w:rsidRPr="007B030E">
              <w:rPr>
                <w:noProof/>
                <w:sz w:val="28"/>
                <w:szCs w:val="28"/>
              </w:rPr>
              <w:drawing>
                <wp:inline distT="0" distB="0" distL="0" distR="0" wp14:anchorId="04E8DED6" wp14:editId="74B9776E">
                  <wp:extent cx="986155" cy="739775"/>
                  <wp:effectExtent l="0" t="0" r="4445" b="317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09"/>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6155" cy="739775"/>
                          </a:xfrm>
                          <a:prstGeom prst="rect">
                            <a:avLst/>
                          </a:prstGeom>
                          <a:noFill/>
                          <a:ln>
                            <a:noFill/>
                          </a:ln>
                        </pic:spPr>
                      </pic:pic>
                    </a:graphicData>
                  </a:graphic>
                </wp:inline>
              </w:drawing>
            </w:r>
          </w:p>
          <w:p w:rsidR="00B145B0" w:rsidRPr="007B030E" w:rsidRDefault="00B145B0" w:rsidP="00294612">
            <w:pPr>
              <w:spacing w:line="288" w:lineRule="auto"/>
              <w:jc w:val="both"/>
              <w:rPr>
                <w:bCs/>
                <w:sz w:val="28"/>
                <w:szCs w:val="28"/>
                <w:lang w:val="nl-NL"/>
              </w:rPr>
            </w:pPr>
            <w:r w:rsidRPr="007B030E">
              <w:rPr>
                <w:bCs/>
                <w:sz w:val="28"/>
                <w:szCs w:val="28"/>
                <w:lang w:val="nl-NL"/>
              </w:rPr>
              <w:t xml:space="preserve"> </w:t>
            </w:r>
          </w:p>
          <w:p w:rsidR="00B145B0" w:rsidRPr="007B030E" w:rsidRDefault="00B145B0" w:rsidP="00294612">
            <w:pPr>
              <w:spacing w:line="288" w:lineRule="auto"/>
              <w:jc w:val="both"/>
              <w:rPr>
                <w:bCs/>
                <w:sz w:val="28"/>
                <w:szCs w:val="28"/>
                <w:lang w:val="nl-NL"/>
              </w:rPr>
            </w:pPr>
            <w:r w:rsidRPr="007B030E">
              <w:rPr>
                <w:bCs/>
                <w:sz w:val="28"/>
                <w:szCs w:val="28"/>
                <w:lang w:val="nl-NL"/>
              </w:rPr>
              <w:t>+ So sánh từng cặp chữ số ở cùng một hàng của phần thập phân, kể từ trái sang phải (8 = 8).</w:t>
            </w:r>
          </w:p>
          <w:p w:rsidR="00B145B0" w:rsidRPr="007B030E" w:rsidRDefault="00B145B0" w:rsidP="00294612">
            <w:pPr>
              <w:spacing w:line="288" w:lineRule="auto"/>
              <w:jc w:val="both"/>
              <w:rPr>
                <w:bCs/>
                <w:sz w:val="28"/>
                <w:szCs w:val="28"/>
                <w:lang w:val="nl-NL"/>
              </w:rPr>
            </w:pPr>
            <w:r w:rsidRPr="007B030E">
              <w:rPr>
                <w:bCs/>
                <w:sz w:val="28"/>
                <w:szCs w:val="28"/>
                <w:lang w:val="nl-NL"/>
              </w:rPr>
              <w:t>+ Cặp chữ số đầu tiên khác nhau:</w:t>
            </w:r>
          </w:p>
          <w:p w:rsidR="00B145B0" w:rsidRPr="007B030E" w:rsidRDefault="00B145B0" w:rsidP="00294612">
            <w:pPr>
              <w:spacing w:line="288" w:lineRule="auto"/>
              <w:jc w:val="both"/>
              <w:rPr>
                <w:bCs/>
                <w:sz w:val="28"/>
                <w:szCs w:val="28"/>
                <w:lang w:val="nl-NL"/>
              </w:rPr>
            </w:pPr>
            <w:r w:rsidRPr="007B030E">
              <w:rPr>
                <w:bCs/>
                <w:sz w:val="28"/>
                <w:szCs w:val="28"/>
                <w:lang w:val="nl-NL"/>
              </w:rPr>
              <w:t>Số có chữ số lớn hơn thì lớn hơn</w:t>
            </w:r>
          </w:p>
          <w:p w:rsidR="00B145B0" w:rsidRPr="007B030E" w:rsidRDefault="00B145B0" w:rsidP="00294612">
            <w:pPr>
              <w:spacing w:line="288" w:lineRule="auto"/>
              <w:jc w:val="both"/>
              <w:rPr>
                <w:bCs/>
                <w:sz w:val="28"/>
                <w:szCs w:val="28"/>
                <w:lang w:val="nl-NL"/>
              </w:rPr>
            </w:pPr>
            <w:r w:rsidRPr="007B030E">
              <w:rPr>
                <w:bCs/>
                <w:sz w:val="28"/>
                <w:szCs w:val="28"/>
                <w:lang w:val="nl-NL"/>
              </w:rPr>
              <w:t xml:space="preserve">(7 &gt; 5 </w:t>
            </w:r>
            <w:r w:rsidRPr="007B030E">
              <w:rPr>
                <w:bCs/>
                <w:sz w:val="28"/>
                <w:szCs w:val="28"/>
                <w:lang w:val="nl-NL"/>
              </w:rPr>
              <w:sym w:font="Wingdings" w:char="F0E0"/>
            </w:r>
            <w:r w:rsidRPr="007B030E">
              <w:rPr>
                <w:bCs/>
                <w:sz w:val="28"/>
                <w:szCs w:val="28"/>
                <w:lang w:val="nl-NL"/>
              </w:rPr>
              <w:t xml:space="preserve"> 1,872 &gt; 1,850).</w:t>
            </w:r>
          </w:p>
          <w:p w:rsidR="00B145B0" w:rsidRPr="007B030E" w:rsidRDefault="00B145B0" w:rsidP="00294612">
            <w:pPr>
              <w:spacing w:line="288" w:lineRule="auto"/>
              <w:jc w:val="both"/>
              <w:rPr>
                <w:bCs/>
                <w:sz w:val="28"/>
                <w:szCs w:val="28"/>
                <w:lang w:val="nl-NL"/>
              </w:rPr>
            </w:pPr>
            <w:r w:rsidRPr="007B030E">
              <w:rPr>
                <w:bCs/>
                <w:sz w:val="28"/>
                <w:szCs w:val="28"/>
                <w:lang w:val="nl-NL"/>
              </w:rPr>
              <w:sym w:font="Wingdings" w:char="F0E0"/>
            </w:r>
            <w:r w:rsidRPr="007B030E">
              <w:rPr>
                <w:bCs/>
                <w:sz w:val="28"/>
                <w:szCs w:val="28"/>
                <w:lang w:val="nl-NL"/>
              </w:rPr>
              <w:t xml:space="preserve"> Muốn so sánh hai số thập phân có phần nguyên bằng nhau ta làm thế nào?</w:t>
            </w:r>
          </w:p>
          <w:p w:rsidR="00B145B0" w:rsidRPr="007B030E" w:rsidRDefault="00B145B0" w:rsidP="00294612">
            <w:pPr>
              <w:spacing w:line="288" w:lineRule="auto"/>
              <w:jc w:val="both"/>
              <w:rPr>
                <w:b/>
                <w:sz w:val="28"/>
                <w:szCs w:val="28"/>
                <w:lang w:val="nl-NL"/>
              </w:rPr>
            </w:pPr>
          </w:p>
          <w:p w:rsidR="00B145B0" w:rsidRPr="007B030E" w:rsidRDefault="00B145B0" w:rsidP="00294612">
            <w:pPr>
              <w:spacing w:line="288" w:lineRule="auto"/>
              <w:jc w:val="both"/>
              <w:rPr>
                <w:b/>
                <w:sz w:val="28"/>
                <w:szCs w:val="28"/>
                <w:lang w:val="nl-NL"/>
              </w:rPr>
            </w:pPr>
            <w:r w:rsidRPr="007B030E">
              <w:rPr>
                <w:b/>
                <w:sz w:val="28"/>
                <w:szCs w:val="28"/>
                <w:lang w:val="nl-NL"/>
              </w:rPr>
              <w:t>3. Các ví dụ tổng hợp</w:t>
            </w:r>
          </w:p>
          <w:p w:rsidR="00B145B0" w:rsidRPr="007B030E" w:rsidRDefault="00B145B0" w:rsidP="00294612">
            <w:pPr>
              <w:spacing w:line="288" w:lineRule="auto"/>
              <w:jc w:val="both"/>
              <w:rPr>
                <w:b/>
                <w:sz w:val="28"/>
                <w:szCs w:val="28"/>
                <w:lang w:val="nl-NL"/>
              </w:rPr>
            </w:pPr>
            <w:r w:rsidRPr="007B030E">
              <w:rPr>
                <w:b/>
                <w:sz w:val="28"/>
                <w:szCs w:val="28"/>
                <w:lang w:val="nl-NL"/>
              </w:rPr>
              <w:lastRenderedPageBreak/>
              <w:t>Ví dụ 3:</w:t>
            </w:r>
          </w:p>
          <w:p w:rsidR="00B145B0" w:rsidRPr="007B030E" w:rsidRDefault="00B145B0" w:rsidP="00294612">
            <w:pPr>
              <w:spacing w:line="288" w:lineRule="auto"/>
              <w:jc w:val="both"/>
              <w:rPr>
                <w:bCs/>
                <w:sz w:val="28"/>
                <w:szCs w:val="28"/>
                <w:lang w:val="nl-NL"/>
              </w:rPr>
            </w:pPr>
            <w:r w:rsidRPr="007B030E">
              <w:rPr>
                <w:bCs/>
                <w:sz w:val="28"/>
                <w:szCs w:val="28"/>
                <w:lang w:val="nl-NL"/>
              </w:rPr>
              <w:t>– GV đọc từng cặp số cho HS viết vào bảng con rồi so sánh.</w:t>
            </w:r>
          </w:p>
          <w:p w:rsidR="00B145B0" w:rsidRPr="007B030E" w:rsidRDefault="00B145B0" w:rsidP="00294612">
            <w:pPr>
              <w:spacing w:line="288" w:lineRule="auto"/>
              <w:jc w:val="both"/>
              <w:rPr>
                <w:bCs/>
                <w:sz w:val="28"/>
                <w:szCs w:val="28"/>
                <w:lang w:val="nl-NL"/>
              </w:rPr>
            </w:pPr>
            <w:r w:rsidRPr="007B030E">
              <w:rPr>
                <w:bCs/>
                <w:sz w:val="28"/>
                <w:szCs w:val="28"/>
                <w:lang w:val="nl-NL"/>
              </w:rPr>
              <w:t>– Khi sửa bài, GV khuyến khích HS giải thích.</w:t>
            </w: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r w:rsidRPr="007B030E">
              <w:rPr>
                <w:bCs/>
                <w:sz w:val="28"/>
                <w:szCs w:val="28"/>
                <w:lang w:val="nl-NL"/>
              </w:rPr>
              <w:t>Lưu ý: HS cũng có thể giải thích cách khác: Bỏ bớt chữ số 0 tận cùng của 5,40 ta được 5,4.</w:t>
            </w:r>
          </w:p>
          <w:p w:rsidR="00B145B0" w:rsidRPr="007B030E" w:rsidRDefault="00B145B0" w:rsidP="00294612">
            <w:pPr>
              <w:spacing w:line="288" w:lineRule="auto"/>
              <w:jc w:val="both"/>
              <w:rPr>
                <w:bCs/>
                <w:sz w:val="28"/>
                <w:szCs w:val="28"/>
                <w:lang w:val="nl-NL"/>
              </w:rPr>
            </w:pPr>
            <w:r w:rsidRPr="007B030E">
              <w:rPr>
                <w:bCs/>
                <w:sz w:val="28"/>
                <w:szCs w:val="28"/>
                <w:lang w:val="nl-NL"/>
              </w:rPr>
              <w:t>– GV đọc quy tắc trong SGK.</w:t>
            </w:r>
          </w:p>
          <w:p w:rsidR="00B145B0" w:rsidRPr="007B030E" w:rsidRDefault="00B145B0" w:rsidP="00294612">
            <w:pPr>
              <w:spacing w:line="288" w:lineRule="auto"/>
              <w:jc w:val="both"/>
              <w:rPr>
                <w:bCs/>
                <w:sz w:val="28"/>
                <w:szCs w:val="28"/>
                <w:lang w:val="nl-NL"/>
              </w:rPr>
            </w:pPr>
            <w:r w:rsidRPr="007B030E">
              <w:rPr>
                <w:bCs/>
                <w:sz w:val="28"/>
                <w:szCs w:val="28"/>
                <w:lang w:val="nl-NL"/>
              </w:rPr>
              <w:t>- GV nhận xét, tuyên dương.</w:t>
            </w:r>
          </w:p>
        </w:tc>
        <w:tc>
          <w:tcPr>
            <w:tcW w:w="5169" w:type="dxa"/>
            <w:tcBorders>
              <w:top w:val="dashed" w:sz="4" w:space="0" w:color="auto"/>
              <w:left w:val="single" w:sz="4" w:space="0" w:color="auto"/>
              <w:bottom w:val="dashed" w:sz="4" w:space="0" w:color="auto"/>
              <w:right w:val="single" w:sz="4" w:space="0" w:color="auto"/>
            </w:tcBorders>
          </w:tcPr>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 HS viết vào bảng con.</w:t>
            </w:r>
          </w:p>
          <w:p w:rsidR="00B145B0" w:rsidRPr="007B030E" w:rsidRDefault="00B145B0" w:rsidP="00294612">
            <w:pPr>
              <w:spacing w:line="288" w:lineRule="auto"/>
              <w:jc w:val="both"/>
              <w:rPr>
                <w:sz w:val="28"/>
                <w:szCs w:val="28"/>
                <w:lang w:val="nl-NL"/>
              </w:rPr>
            </w:pPr>
            <w:r w:rsidRPr="007B030E">
              <w:rPr>
                <w:sz w:val="28"/>
                <w:szCs w:val="28"/>
                <w:lang w:val="nl-NL"/>
              </w:rPr>
              <w:t>+ Phần nguyên khác nhau.</w:t>
            </w:r>
          </w:p>
          <w:p w:rsidR="00B145B0" w:rsidRPr="007B030E" w:rsidRDefault="00B145B0" w:rsidP="00294612">
            <w:pPr>
              <w:spacing w:line="288" w:lineRule="auto"/>
              <w:jc w:val="both"/>
              <w:rPr>
                <w:sz w:val="28"/>
                <w:szCs w:val="28"/>
                <w:lang w:val="nl-NL"/>
              </w:rPr>
            </w:pPr>
            <w:r w:rsidRPr="007B030E">
              <w:rPr>
                <w:sz w:val="28"/>
                <w:szCs w:val="28"/>
                <w:lang w:val="nl-NL"/>
              </w:rPr>
              <w:t>+ Viết hai số thập phân thành phân số thập phân</w:t>
            </w:r>
          </w:p>
          <w:p w:rsidR="00B145B0" w:rsidRPr="007B030E" w:rsidRDefault="00B145B0" w:rsidP="00294612">
            <w:pPr>
              <w:spacing w:line="288" w:lineRule="auto"/>
              <w:jc w:val="both"/>
              <w:rPr>
                <w:sz w:val="28"/>
                <w:szCs w:val="28"/>
                <w:lang w:val="nl-NL"/>
              </w:rPr>
            </w:pPr>
            <w:r w:rsidRPr="007B030E">
              <w:rPr>
                <w:sz w:val="28"/>
                <w:szCs w:val="28"/>
                <w:lang w:val="nl-NL"/>
              </w:rPr>
              <w:t>rồi so sánh hai phân số thập phân.</w:t>
            </w:r>
          </w:p>
          <w:p w:rsidR="00B145B0" w:rsidRPr="007B030E" w:rsidRDefault="00B145B0" w:rsidP="00294612">
            <w:pPr>
              <w:spacing w:line="288" w:lineRule="auto"/>
              <w:jc w:val="both"/>
              <w:rPr>
                <w:sz w:val="28"/>
                <w:szCs w:val="28"/>
                <w:lang w:val="nl-NL"/>
              </w:rPr>
            </w:pPr>
            <w:r w:rsidRPr="007B030E">
              <w:rPr>
                <w:sz w:val="28"/>
                <w:szCs w:val="28"/>
                <w:lang w:val="nl-NL"/>
              </w:rPr>
              <w:t xml:space="preserve">– HS nêu cách chuyển đổi và so sánh </w:t>
            </w:r>
            <w:r w:rsidRPr="007B030E">
              <w:rPr>
                <w:sz w:val="28"/>
                <w:szCs w:val="28"/>
                <w:lang w:val="nl-NL"/>
              </w:rPr>
              <w:sym w:font="Wingdings" w:char="F0E0"/>
            </w:r>
            <w:r w:rsidRPr="007B030E">
              <w:rPr>
                <w:sz w:val="28"/>
                <w:szCs w:val="28"/>
                <w:lang w:val="nl-NL"/>
              </w:rPr>
              <w:t xml:space="preserve"> Viết vào bảng con:</w:t>
            </w:r>
          </w:p>
          <w:p w:rsidR="00B145B0" w:rsidRPr="007B030E" w:rsidRDefault="00B145B0" w:rsidP="00294612">
            <w:pPr>
              <w:spacing w:line="288" w:lineRule="auto"/>
              <w:jc w:val="both"/>
              <w:rPr>
                <w:bCs/>
                <w:sz w:val="28"/>
                <w:szCs w:val="28"/>
                <w:lang w:val="nl-NL"/>
              </w:rPr>
            </w:pPr>
            <w:r w:rsidRPr="007B030E">
              <w:rPr>
                <w:sz w:val="28"/>
                <w:szCs w:val="28"/>
                <w:lang w:val="nl-NL"/>
              </w:rPr>
              <w:t xml:space="preserve">  </w:t>
            </w:r>
            <w:r w:rsidRPr="007B030E">
              <w:rPr>
                <w:bCs/>
                <w:sz w:val="28"/>
                <w:szCs w:val="28"/>
                <w:lang w:val="nl-NL"/>
              </w:rPr>
              <w:t xml:space="preserve">2,1 = </w:t>
            </w:r>
            <m:oMath>
              <m:f>
                <m:fPr>
                  <m:ctrlPr>
                    <w:rPr>
                      <w:rFonts w:ascii="Cambria Math" w:hAnsi="Cambria Math"/>
                      <w:bCs/>
                      <w:i/>
                      <w:sz w:val="28"/>
                      <w:szCs w:val="28"/>
                      <w:lang w:val="nl-NL"/>
                    </w:rPr>
                  </m:ctrlPr>
                </m:fPr>
                <m:num>
                  <m:r>
                    <w:rPr>
                      <w:rFonts w:ascii="Cambria Math" w:hAnsi="Cambria Math"/>
                      <w:sz w:val="28"/>
                      <w:szCs w:val="28"/>
                      <w:lang w:val="nl-NL"/>
                    </w:rPr>
                    <m:t>21</m:t>
                  </m:r>
                </m:num>
                <m:den>
                  <m:r>
                    <w:rPr>
                      <w:rFonts w:ascii="Cambria Math" w:hAnsi="Cambria Math"/>
                      <w:sz w:val="28"/>
                      <w:szCs w:val="28"/>
                      <w:lang w:val="nl-NL"/>
                    </w:rPr>
                    <m:t>10</m:t>
                  </m:r>
                </m:den>
              </m:f>
            </m:oMath>
          </w:p>
          <w:p w:rsidR="00B145B0" w:rsidRPr="007B030E" w:rsidRDefault="00B145B0" w:rsidP="00294612">
            <w:pPr>
              <w:spacing w:line="288" w:lineRule="auto"/>
              <w:jc w:val="both"/>
              <w:rPr>
                <w:bCs/>
                <w:sz w:val="28"/>
                <w:szCs w:val="28"/>
                <w:lang w:val="nl-NL"/>
              </w:rPr>
            </w:pPr>
            <w:r w:rsidRPr="007B030E">
              <w:rPr>
                <w:bCs/>
                <w:sz w:val="28"/>
                <w:szCs w:val="28"/>
                <w:lang w:val="nl-NL"/>
              </w:rPr>
              <w:t xml:space="preserve">1,85 = </w:t>
            </w:r>
            <m:oMath>
              <m:f>
                <m:fPr>
                  <m:ctrlPr>
                    <w:rPr>
                      <w:rFonts w:ascii="Cambria Math" w:hAnsi="Cambria Math"/>
                      <w:bCs/>
                      <w:i/>
                      <w:sz w:val="28"/>
                      <w:szCs w:val="28"/>
                      <w:lang w:val="nl-NL"/>
                    </w:rPr>
                  </m:ctrlPr>
                </m:fPr>
                <m:num>
                  <m:r>
                    <w:rPr>
                      <w:rFonts w:ascii="Cambria Math" w:hAnsi="Cambria Math"/>
                      <w:sz w:val="28"/>
                      <w:szCs w:val="28"/>
                      <w:lang w:val="nl-NL"/>
                    </w:rPr>
                    <m:t>185</m:t>
                  </m:r>
                </m:num>
                <m:den>
                  <m:r>
                    <w:rPr>
                      <w:rFonts w:ascii="Cambria Math" w:hAnsi="Cambria Math"/>
                      <w:sz w:val="28"/>
                      <w:szCs w:val="28"/>
                      <w:lang w:val="nl-NL"/>
                    </w:rPr>
                    <m:t>100</m:t>
                  </m:r>
                </m:den>
              </m:f>
            </m:oMath>
          </w:p>
          <w:p w:rsidR="00B145B0" w:rsidRPr="007B030E" w:rsidRDefault="00B145B0" w:rsidP="00294612">
            <w:pPr>
              <w:spacing w:line="288" w:lineRule="auto"/>
              <w:jc w:val="both"/>
              <w:rPr>
                <w:bCs/>
                <w:sz w:val="28"/>
                <w:szCs w:val="28"/>
                <w:lang w:val="nl-NL"/>
              </w:rPr>
            </w:pPr>
            <m:oMath>
              <m:f>
                <m:fPr>
                  <m:ctrlPr>
                    <w:rPr>
                      <w:rFonts w:ascii="Cambria Math" w:hAnsi="Cambria Math"/>
                      <w:bCs/>
                      <w:i/>
                      <w:sz w:val="28"/>
                      <w:szCs w:val="28"/>
                      <w:lang w:val="nl-NL"/>
                    </w:rPr>
                  </m:ctrlPr>
                </m:fPr>
                <m:num>
                  <m:r>
                    <w:rPr>
                      <w:rFonts w:ascii="Cambria Math" w:hAnsi="Cambria Math"/>
                      <w:sz w:val="28"/>
                      <w:szCs w:val="28"/>
                      <w:lang w:val="nl-NL"/>
                    </w:rPr>
                    <m:t>21</m:t>
                  </m:r>
                </m:num>
                <m:den>
                  <m:r>
                    <w:rPr>
                      <w:rFonts w:ascii="Cambria Math" w:hAnsi="Cambria Math"/>
                      <w:sz w:val="28"/>
                      <w:szCs w:val="28"/>
                      <w:lang w:val="nl-NL"/>
                    </w:rPr>
                    <m:t>10</m:t>
                  </m:r>
                </m:den>
              </m:f>
            </m:oMath>
            <w:r w:rsidRPr="007B030E">
              <w:rPr>
                <w:bCs/>
                <w:sz w:val="28"/>
                <w:szCs w:val="28"/>
                <w:lang w:val="nl-NL"/>
              </w:rPr>
              <w:t xml:space="preserve"> = </w:t>
            </w:r>
            <m:oMath>
              <m:f>
                <m:fPr>
                  <m:ctrlPr>
                    <w:rPr>
                      <w:rFonts w:ascii="Cambria Math" w:hAnsi="Cambria Math"/>
                      <w:bCs/>
                      <w:i/>
                      <w:sz w:val="28"/>
                      <w:szCs w:val="28"/>
                      <w:lang w:val="nl-NL"/>
                    </w:rPr>
                  </m:ctrlPr>
                </m:fPr>
                <m:num>
                  <m:r>
                    <w:rPr>
                      <w:rFonts w:ascii="Cambria Math" w:hAnsi="Cambria Math"/>
                      <w:sz w:val="28"/>
                      <w:szCs w:val="28"/>
                      <w:lang w:val="nl-NL"/>
                    </w:rPr>
                    <m:t>210</m:t>
                  </m:r>
                </m:num>
                <m:den>
                  <m:r>
                    <w:rPr>
                      <w:rFonts w:ascii="Cambria Math" w:hAnsi="Cambria Math"/>
                      <w:sz w:val="28"/>
                      <w:szCs w:val="28"/>
                      <w:lang w:val="nl-NL"/>
                    </w:rPr>
                    <m:t>100</m:t>
                  </m:r>
                </m:den>
              </m:f>
            </m:oMath>
          </w:p>
          <w:p w:rsidR="00B145B0" w:rsidRPr="007B030E" w:rsidRDefault="00B145B0" w:rsidP="00294612">
            <w:pPr>
              <w:spacing w:line="288" w:lineRule="auto"/>
              <w:jc w:val="both"/>
              <w:rPr>
                <w:bCs/>
                <w:sz w:val="28"/>
                <w:szCs w:val="28"/>
                <w:lang w:val="nl-NL"/>
              </w:rPr>
            </w:pPr>
            <m:oMathPara>
              <m:oMathParaPr>
                <m:jc m:val="left"/>
              </m:oMathParaPr>
              <m:oMath>
                <m:f>
                  <m:fPr>
                    <m:ctrlPr>
                      <w:rPr>
                        <w:rFonts w:ascii="Cambria Math" w:hAnsi="Cambria Math"/>
                        <w:bCs/>
                        <w:i/>
                        <w:sz w:val="28"/>
                        <w:szCs w:val="28"/>
                        <w:lang w:val="nl-NL"/>
                      </w:rPr>
                    </m:ctrlPr>
                  </m:fPr>
                  <m:num>
                    <m:r>
                      <w:rPr>
                        <w:rFonts w:ascii="Cambria Math" w:hAnsi="Cambria Math"/>
                        <w:sz w:val="28"/>
                        <w:szCs w:val="28"/>
                        <w:lang w:val="nl-NL"/>
                      </w:rPr>
                      <m:t>210</m:t>
                    </m:r>
                  </m:num>
                  <m:den>
                    <m:r>
                      <w:rPr>
                        <w:rFonts w:ascii="Cambria Math" w:hAnsi="Cambria Math"/>
                        <w:sz w:val="28"/>
                        <w:szCs w:val="28"/>
                        <w:lang w:val="nl-NL"/>
                      </w:rPr>
                      <m:t>100</m:t>
                    </m:r>
                  </m:den>
                </m:f>
                <m:r>
                  <w:rPr>
                    <w:rFonts w:ascii="Cambria Math" w:hAnsi="Cambria Math"/>
                    <w:sz w:val="28"/>
                    <w:szCs w:val="28"/>
                    <w:lang w:val="nl-NL"/>
                  </w:rPr>
                  <m:t xml:space="preserve">&gt; </m:t>
                </m:r>
                <m:f>
                  <m:fPr>
                    <m:ctrlPr>
                      <w:rPr>
                        <w:rFonts w:ascii="Cambria Math" w:hAnsi="Cambria Math"/>
                        <w:bCs/>
                        <w:i/>
                        <w:sz w:val="28"/>
                        <w:szCs w:val="28"/>
                        <w:lang w:val="nl-NL"/>
                      </w:rPr>
                    </m:ctrlPr>
                  </m:fPr>
                  <m:num>
                    <m:r>
                      <w:rPr>
                        <w:rFonts w:ascii="Cambria Math" w:hAnsi="Cambria Math"/>
                        <w:sz w:val="28"/>
                        <w:szCs w:val="28"/>
                        <w:lang w:val="nl-NL"/>
                      </w:rPr>
                      <m:t>185</m:t>
                    </m:r>
                  </m:num>
                  <m:den>
                    <m:r>
                      <w:rPr>
                        <w:rFonts w:ascii="Cambria Math" w:hAnsi="Cambria Math"/>
                        <w:sz w:val="28"/>
                        <w:szCs w:val="28"/>
                        <w:lang w:val="nl-NL"/>
                      </w:rPr>
                      <m:t>100</m:t>
                    </m:r>
                  </m:den>
                </m:f>
              </m:oMath>
            </m:oMathPara>
          </w:p>
          <w:p w:rsidR="00B145B0" w:rsidRPr="007B030E" w:rsidRDefault="00B145B0" w:rsidP="00294612">
            <w:pPr>
              <w:spacing w:line="288" w:lineRule="auto"/>
              <w:jc w:val="both"/>
              <w:rPr>
                <w:bCs/>
                <w:sz w:val="28"/>
                <w:szCs w:val="28"/>
                <w:lang w:val="nl-NL"/>
              </w:rPr>
            </w:pPr>
            <w:r w:rsidRPr="007B030E">
              <w:rPr>
                <w:bCs/>
                <w:sz w:val="28"/>
                <w:szCs w:val="28"/>
                <w:lang w:val="nl-NL"/>
              </w:rPr>
              <w:sym w:font="Wingdings" w:char="F0E0"/>
            </w:r>
            <w:r w:rsidRPr="007B030E">
              <w:rPr>
                <w:bCs/>
                <w:sz w:val="28"/>
                <w:szCs w:val="28"/>
                <w:lang w:val="nl-NL"/>
              </w:rPr>
              <w:t xml:space="preserve"> 2,1 &gt; 1,85</w:t>
            </w: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So sánh phần nguyên: Số nào có phần nguyên lớn hơn thì số đó lớn hơn.</w:t>
            </w: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 HS (nhóm bốn) thảo luận, tìm cách thực hiện tương tự Ví dụ 1.</w:t>
            </w:r>
          </w:p>
          <w:p w:rsidR="00B145B0" w:rsidRPr="007B030E" w:rsidRDefault="00B145B0" w:rsidP="00294612">
            <w:pPr>
              <w:spacing w:line="288" w:lineRule="auto"/>
              <w:jc w:val="both"/>
              <w:rPr>
                <w:sz w:val="28"/>
                <w:szCs w:val="28"/>
                <w:lang w:val="nl-NL"/>
              </w:rPr>
            </w:pPr>
            <w:r w:rsidRPr="007B030E">
              <w:rPr>
                <w:sz w:val="28"/>
                <w:szCs w:val="28"/>
                <w:lang w:val="nl-NL"/>
              </w:rPr>
              <w:t>– HS thực hiện cá nhân, rồi chia sẻ với bạn</w:t>
            </w:r>
          </w:p>
          <w:p w:rsidR="00B145B0" w:rsidRPr="007B030E" w:rsidRDefault="00B145B0" w:rsidP="00294612">
            <w:pPr>
              <w:spacing w:line="288" w:lineRule="auto"/>
              <w:jc w:val="both"/>
              <w:rPr>
                <w:sz w:val="28"/>
                <w:szCs w:val="28"/>
                <w:lang w:val="nl-NL"/>
              </w:rPr>
            </w:pPr>
            <w:r w:rsidRPr="007B030E">
              <w:rPr>
                <w:sz w:val="28"/>
                <w:szCs w:val="28"/>
                <w:lang w:val="nl-NL"/>
              </w:rPr>
              <w:t>trong nhóm.</w:t>
            </w:r>
          </w:p>
          <w:p w:rsidR="00B145B0" w:rsidRPr="007B030E" w:rsidRDefault="00B145B0" w:rsidP="00294612">
            <w:pPr>
              <w:spacing w:line="288" w:lineRule="auto"/>
              <w:jc w:val="both"/>
              <w:rPr>
                <w:sz w:val="28"/>
                <w:szCs w:val="28"/>
                <w:lang w:val="nl-NL"/>
              </w:rPr>
            </w:pPr>
            <w:r w:rsidRPr="007B030E">
              <w:rPr>
                <w:sz w:val="28"/>
                <w:szCs w:val="28"/>
                <w:lang w:val="nl-NL"/>
              </w:rPr>
              <w:t>1,872 &gt; 1,850</w:t>
            </w:r>
          </w:p>
          <w:p w:rsidR="00B145B0" w:rsidRPr="007B030E" w:rsidRDefault="00B145B0" w:rsidP="00294612">
            <w:pPr>
              <w:spacing w:line="288" w:lineRule="auto"/>
              <w:jc w:val="both"/>
              <w:rPr>
                <w:bCs/>
                <w:sz w:val="28"/>
                <w:szCs w:val="28"/>
                <w:lang w:val="nl-NL"/>
              </w:rPr>
            </w:pPr>
            <w:r w:rsidRPr="007B030E">
              <w:rPr>
                <w:bCs/>
                <w:sz w:val="28"/>
                <w:szCs w:val="28"/>
                <w:lang w:val="nl-NL"/>
              </w:rPr>
              <w:t xml:space="preserve">(1,872 = </w:t>
            </w:r>
            <m:oMath>
              <m:f>
                <m:fPr>
                  <m:ctrlPr>
                    <w:rPr>
                      <w:rFonts w:ascii="Cambria Math" w:hAnsi="Cambria Math"/>
                      <w:bCs/>
                      <w:i/>
                      <w:sz w:val="28"/>
                      <w:szCs w:val="28"/>
                      <w:lang w:val="nl-NL"/>
                    </w:rPr>
                  </m:ctrlPr>
                </m:fPr>
                <m:num>
                  <m:r>
                    <w:rPr>
                      <w:rFonts w:ascii="Cambria Math" w:hAnsi="Cambria Math"/>
                      <w:sz w:val="28"/>
                      <w:szCs w:val="28"/>
                      <w:lang w:val="nl-NL"/>
                    </w:rPr>
                    <m:t>1872</m:t>
                  </m:r>
                </m:num>
                <m:den>
                  <m:r>
                    <w:rPr>
                      <w:rFonts w:ascii="Cambria Math" w:hAnsi="Cambria Math"/>
                      <w:sz w:val="28"/>
                      <w:szCs w:val="28"/>
                      <w:lang w:val="nl-NL"/>
                    </w:rPr>
                    <m:t>1000</m:t>
                  </m:r>
                </m:den>
              </m:f>
            </m:oMath>
          </w:p>
          <w:p w:rsidR="00B145B0" w:rsidRPr="007B030E" w:rsidRDefault="00B145B0" w:rsidP="00294612">
            <w:pPr>
              <w:spacing w:line="288" w:lineRule="auto"/>
              <w:jc w:val="both"/>
              <w:rPr>
                <w:bCs/>
                <w:sz w:val="28"/>
                <w:szCs w:val="28"/>
                <w:lang w:val="nl-NL"/>
              </w:rPr>
            </w:pPr>
            <w:r w:rsidRPr="007B030E">
              <w:rPr>
                <w:bCs/>
                <w:sz w:val="28"/>
                <w:szCs w:val="28"/>
                <w:lang w:val="nl-NL"/>
              </w:rPr>
              <w:t xml:space="preserve">1,850 = </w:t>
            </w:r>
            <m:oMath>
              <m:f>
                <m:fPr>
                  <m:ctrlPr>
                    <w:rPr>
                      <w:rFonts w:ascii="Cambria Math" w:hAnsi="Cambria Math"/>
                      <w:bCs/>
                      <w:i/>
                      <w:sz w:val="28"/>
                      <w:szCs w:val="28"/>
                      <w:lang w:val="nl-NL"/>
                    </w:rPr>
                  </m:ctrlPr>
                </m:fPr>
                <m:num>
                  <m:r>
                    <w:rPr>
                      <w:rFonts w:ascii="Cambria Math" w:hAnsi="Cambria Math"/>
                      <w:sz w:val="28"/>
                      <w:szCs w:val="28"/>
                      <w:lang w:val="nl-NL"/>
                    </w:rPr>
                    <m:t>1850</m:t>
                  </m:r>
                </m:num>
                <m:den>
                  <m:r>
                    <w:rPr>
                      <w:rFonts w:ascii="Cambria Math" w:hAnsi="Cambria Math"/>
                      <w:sz w:val="28"/>
                      <w:szCs w:val="28"/>
                      <w:lang w:val="nl-NL"/>
                    </w:rPr>
                    <m:t>1000</m:t>
                  </m:r>
                </m:den>
              </m:f>
            </m:oMath>
          </w:p>
          <w:p w:rsidR="00B145B0" w:rsidRPr="007B030E" w:rsidRDefault="00B145B0" w:rsidP="00294612">
            <w:pPr>
              <w:spacing w:line="288" w:lineRule="auto"/>
              <w:jc w:val="both"/>
              <w:rPr>
                <w:bCs/>
                <w:sz w:val="28"/>
                <w:szCs w:val="28"/>
                <w:lang w:val="nl-NL"/>
              </w:rPr>
            </w:pPr>
            <w:r w:rsidRPr="007B030E">
              <w:rPr>
                <w:bCs/>
                <w:sz w:val="28"/>
                <w:szCs w:val="28"/>
                <w:lang w:val="nl-NL"/>
              </w:rPr>
              <w:sym w:font="Wingdings" w:char="F0E0"/>
            </w:r>
            <m:oMath>
              <m:f>
                <m:fPr>
                  <m:ctrlPr>
                    <w:rPr>
                      <w:rFonts w:ascii="Cambria Math" w:hAnsi="Cambria Math"/>
                      <w:bCs/>
                      <w:i/>
                      <w:sz w:val="28"/>
                      <w:szCs w:val="28"/>
                      <w:lang w:val="nl-NL"/>
                    </w:rPr>
                  </m:ctrlPr>
                </m:fPr>
                <m:num>
                  <m:r>
                    <w:rPr>
                      <w:rFonts w:ascii="Cambria Math" w:hAnsi="Cambria Math"/>
                      <w:sz w:val="28"/>
                      <w:szCs w:val="28"/>
                      <w:lang w:val="nl-NL"/>
                    </w:rPr>
                    <m:t>1872</m:t>
                  </m:r>
                </m:num>
                <m:den>
                  <m:r>
                    <w:rPr>
                      <w:rFonts w:ascii="Cambria Math" w:hAnsi="Cambria Math"/>
                      <w:sz w:val="28"/>
                      <w:szCs w:val="28"/>
                      <w:lang w:val="nl-NL"/>
                    </w:rPr>
                    <m:t>1000</m:t>
                  </m:r>
                </m:den>
              </m:f>
              <m:r>
                <w:rPr>
                  <w:rFonts w:ascii="Cambria Math" w:hAnsi="Cambria Math"/>
                  <w:sz w:val="28"/>
                  <w:szCs w:val="28"/>
                  <w:lang w:val="nl-NL"/>
                </w:rPr>
                <m:t xml:space="preserve">&gt; </m:t>
              </m:r>
              <m:f>
                <m:fPr>
                  <m:ctrlPr>
                    <w:rPr>
                      <w:rFonts w:ascii="Cambria Math" w:hAnsi="Cambria Math"/>
                      <w:bCs/>
                      <w:i/>
                      <w:sz w:val="28"/>
                      <w:szCs w:val="28"/>
                      <w:lang w:val="nl-NL"/>
                    </w:rPr>
                  </m:ctrlPr>
                </m:fPr>
                <m:num>
                  <m:r>
                    <w:rPr>
                      <w:rFonts w:ascii="Cambria Math" w:hAnsi="Cambria Math"/>
                      <w:sz w:val="28"/>
                      <w:szCs w:val="28"/>
                      <w:lang w:val="nl-NL"/>
                    </w:rPr>
                    <m:t>1850</m:t>
                  </m:r>
                </m:num>
                <m:den>
                  <m:r>
                    <w:rPr>
                      <w:rFonts w:ascii="Cambria Math" w:hAnsi="Cambria Math"/>
                      <w:sz w:val="28"/>
                      <w:szCs w:val="28"/>
                      <w:lang w:val="nl-NL"/>
                    </w:rPr>
                    <m:t>1000</m:t>
                  </m:r>
                </m:den>
              </m:f>
            </m:oMath>
            <w:r w:rsidRPr="007B030E">
              <w:rPr>
                <w:bCs/>
                <w:sz w:val="28"/>
                <w:szCs w:val="28"/>
                <w:lang w:val="nl-NL"/>
              </w:rPr>
              <w:t xml:space="preserve"> )</w:t>
            </w: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bCs/>
                <w:sz w:val="28"/>
                <w:szCs w:val="28"/>
                <w:lang w:val="nl-NL"/>
              </w:rPr>
              <w:sym w:font="Wingdings" w:char="F0E0"/>
            </w:r>
            <w:r w:rsidRPr="007B030E">
              <w:rPr>
                <w:sz w:val="28"/>
                <w:szCs w:val="28"/>
                <w:lang w:val="nl-NL"/>
              </w:rPr>
              <w:t xml:space="preserve"> So sánh từng cặp chữ số ở cùng một hàng của phần thập phân, kể từ trái sang phải. Cặp chữ số đầu tiên khác nhau: số có chữ số lớn hơn thì lớn hơn.</w:t>
            </w: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 HS viết vào bảng con rồi so sánh.</w:t>
            </w:r>
          </w:p>
          <w:p w:rsidR="00B145B0" w:rsidRPr="007B030E" w:rsidRDefault="00B145B0" w:rsidP="00294612">
            <w:pPr>
              <w:spacing w:line="288" w:lineRule="auto"/>
              <w:jc w:val="both"/>
              <w:rPr>
                <w:sz w:val="28"/>
                <w:szCs w:val="28"/>
                <w:lang w:val="nl-NL"/>
              </w:rPr>
            </w:pPr>
            <w:r w:rsidRPr="007B030E">
              <w:rPr>
                <w:sz w:val="28"/>
                <w:szCs w:val="28"/>
                <w:lang w:val="nl-NL"/>
              </w:rPr>
              <w:t>3,6 &gt; 0,981</w:t>
            </w:r>
            <w:r w:rsidRPr="007B030E">
              <w:rPr>
                <w:sz w:val="28"/>
                <w:szCs w:val="28"/>
                <w:lang w:val="nl-NL"/>
              </w:rPr>
              <w:tab/>
              <w:t>92,721 &lt; 92,83</w:t>
            </w:r>
            <w:r w:rsidRPr="007B030E">
              <w:rPr>
                <w:sz w:val="28"/>
                <w:szCs w:val="28"/>
                <w:lang w:val="nl-NL"/>
              </w:rPr>
              <w:tab/>
              <w:t>5,40 = 5,4</w:t>
            </w:r>
          </w:p>
          <w:p w:rsidR="00B145B0" w:rsidRPr="007B030E" w:rsidRDefault="00B145B0" w:rsidP="00294612">
            <w:pPr>
              <w:spacing w:line="288" w:lineRule="auto"/>
              <w:jc w:val="both"/>
              <w:rPr>
                <w:sz w:val="28"/>
                <w:szCs w:val="28"/>
                <w:lang w:val="nl-NL"/>
              </w:rPr>
            </w:pPr>
            <w:r w:rsidRPr="007B030E">
              <w:rPr>
                <w:sz w:val="28"/>
                <w:szCs w:val="28"/>
                <w:lang w:val="nl-NL"/>
              </w:rPr>
              <w:t>– HS giải thích.</w:t>
            </w:r>
          </w:p>
          <w:p w:rsidR="00B145B0" w:rsidRPr="007B030E" w:rsidRDefault="00B145B0" w:rsidP="00294612">
            <w:pPr>
              <w:spacing w:line="288" w:lineRule="auto"/>
              <w:jc w:val="both"/>
              <w:rPr>
                <w:i/>
                <w:iCs/>
                <w:sz w:val="28"/>
                <w:szCs w:val="28"/>
                <w:lang w:val="nl-NL"/>
              </w:rPr>
            </w:pPr>
            <w:r w:rsidRPr="007B030E">
              <w:rPr>
                <w:i/>
                <w:iCs/>
                <w:sz w:val="28"/>
                <w:szCs w:val="28"/>
                <w:lang w:val="nl-NL"/>
              </w:rPr>
              <w:t>Ví dụ:</w:t>
            </w:r>
          </w:p>
          <w:p w:rsidR="00B145B0" w:rsidRPr="007B030E" w:rsidRDefault="00B145B0" w:rsidP="00294612">
            <w:pPr>
              <w:spacing w:line="288" w:lineRule="auto"/>
              <w:jc w:val="both"/>
              <w:rPr>
                <w:sz w:val="28"/>
                <w:szCs w:val="28"/>
                <w:lang w:val="nl-NL"/>
              </w:rPr>
            </w:pPr>
            <w:r w:rsidRPr="007B030E">
              <w:rPr>
                <w:sz w:val="28"/>
                <w:szCs w:val="28"/>
                <w:lang w:val="nl-NL"/>
              </w:rPr>
              <w:t xml:space="preserve">3,6 và 0,981 </w:t>
            </w:r>
            <w:r w:rsidRPr="007B030E">
              <w:rPr>
                <w:bCs/>
                <w:sz w:val="28"/>
                <w:szCs w:val="28"/>
                <w:lang w:val="nl-NL"/>
              </w:rPr>
              <w:sym w:font="Wingdings" w:char="F0E0"/>
            </w:r>
            <w:r w:rsidRPr="007B030E">
              <w:rPr>
                <w:sz w:val="28"/>
                <w:szCs w:val="28"/>
                <w:lang w:val="nl-NL"/>
              </w:rPr>
              <w:t xml:space="preserve"> Số có phần nguyên lớn hơn</w:t>
            </w:r>
          </w:p>
          <w:p w:rsidR="00B145B0" w:rsidRPr="007B030E" w:rsidRDefault="00B145B0" w:rsidP="00294612">
            <w:pPr>
              <w:spacing w:line="288" w:lineRule="auto"/>
              <w:jc w:val="both"/>
              <w:rPr>
                <w:sz w:val="28"/>
                <w:szCs w:val="28"/>
                <w:lang w:val="nl-NL"/>
              </w:rPr>
            </w:pPr>
            <w:r w:rsidRPr="007B030E">
              <w:rPr>
                <w:sz w:val="28"/>
                <w:szCs w:val="28"/>
                <w:lang w:val="nl-NL"/>
              </w:rPr>
              <w:t xml:space="preserve">thì lớn hơn: 3 &gt; 0 </w:t>
            </w:r>
            <w:r w:rsidRPr="007B030E">
              <w:rPr>
                <w:bCs/>
                <w:sz w:val="28"/>
                <w:szCs w:val="28"/>
                <w:lang w:val="nl-NL"/>
              </w:rPr>
              <w:sym w:font="Wingdings" w:char="F0E0"/>
            </w:r>
            <w:r w:rsidRPr="007B030E">
              <w:rPr>
                <w:sz w:val="28"/>
                <w:szCs w:val="28"/>
                <w:lang w:val="nl-NL"/>
              </w:rPr>
              <w:t xml:space="preserve"> 3,6 &gt; 0,981.</w:t>
            </w:r>
          </w:p>
          <w:p w:rsidR="00B145B0" w:rsidRPr="007B030E" w:rsidRDefault="00B145B0" w:rsidP="00294612">
            <w:pPr>
              <w:spacing w:line="288" w:lineRule="auto"/>
              <w:jc w:val="both"/>
              <w:rPr>
                <w:sz w:val="28"/>
                <w:szCs w:val="28"/>
                <w:lang w:val="nl-NL"/>
              </w:rPr>
            </w:pPr>
            <w:r w:rsidRPr="007B030E">
              <w:rPr>
                <w:sz w:val="28"/>
                <w:szCs w:val="28"/>
                <w:lang w:val="nl-NL"/>
              </w:rPr>
              <w:t xml:space="preserve">92,721 và 92,83 </w:t>
            </w:r>
            <w:r w:rsidRPr="007B030E">
              <w:rPr>
                <w:bCs/>
                <w:sz w:val="28"/>
                <w:szCs w:val="28"/>
                <w:lang w:val="nl-NL"/>
              </w:rPr>
              <w:sym w:font="Wingdings" w:char="F0E0"/>
            </w:r>
            <w:r w:rsidRPr="007B030E">
              <w:rPr>
                <w:sz w:val="28"/>
                <w:szCs w:val="28"/>
                <w:lang w:val="nl-NL"/>
              </w:rPr>
              <w:t xml:space="preserve"> Phần nguyên bằng nhau,</w:t>
            </w:r>
          </w:p>
          <w:p w:rsidR="00B145B0" w:rsidRPr="007B030E" w:rsidRDefault="00B145B0" w:rsidP="00294612">
            <w:pPr>
              <w:spacing w:line="288" w:lineRule="auto"/>
              <w:jc w:val="both"/>
              <w:rPr>
                <w:sz w:val="28"/>
                <w:szCs w:val="28"/>
                <w:lang w:val="nl-NL"/>
              </w:rPr>
            </w:pPr>
            <w:r w:rsidRPr="007B030E">
              <w:rPr>
                <w:sz w:val="28"/>
                <w:szCs w:val="28"/>
                <w:lang w:val="nl-NL"/>
              </w:rPr>
              <w:t>so sánh từng cặp chữ số ở cùng một hàng:</w:t>
            </w:r>
          </w:p>
          <w:p w:rsidR="00B145B0" w:rsidRPr="007B030E" w:rsidRDefault="00B145B0" w:rsidP="00294612">
            <w:pPr>
              <w:spacing w:line="288" w:lineRule="auto"/>
              <w:jc w:val="both"/>
              <w:rPr>
                <w:sz w:val="28"/>
                <w:szCs w:val="28"/>
                <w:lang w:val="nl-NL"/>
              </w:rPr>
            </w:pPr>
            <w:r w:rsidRPr="007B030E">
              <w:rPr>
                <w:sz w:val="28"/>
                <w:szCs w:val="28"/>
                <w:lang w:val="nl-NL"/>
              </w:rPr>
              <w:t xml:space="preserve">7 &lt; 8 </w:t>
            </w:r>
            <w:r w:rsidRPr="007B030E">
              <w:rPr>
                <w:bCs/>
                <w:sz w:val="28"/>
                <w:szCs w:val="28"/>
                <w:lang w:val="nl-NL"/>
              </w:rPr>
              <w:sym w:font="Wingdings" w:char="F0E0"/>
            </w:r>
            <w:r w:rsidRPr="007B030E">
              <w:rPr>
                <w:sz w:val="28"/>
                <w:szCs w:val="28"/>
                <w:lang w:val="nl-NL"/>
              </w:rPr>
              <w:t xml:space="preserve"> 92,721 &lt; 92,83.</w:t>
            </w:r>
          </w:p>
          <w:p w:rsidR="00B145B0" w:rsidRPr="007B030E" w:rsidRDefault="00B145B0" w:rsidP="00294612">
            <w:pPr>
              <w:spacing w:line="288" w:lineRule="auto"/>
              <w:jc w:val="both"/>
              <w:rPr>
                <w:sz w:val="28"/>
                <w:szCs w:val="28"/>
                <w:lang w:val="nl-NL"/>
              </w:rPr>
            </w:pPr>
            <w:r w:rsidRPr="007B030E">
              <w:rPr>
                <w:sz w:val="28"/>
                <w:szCs w:val="28"/>
                <w:lang w:val="nl-NL"/>
              </w:rPr>
              <w:t xml:space="preserve">5,40 và 5,4 </w:t>
            </w:r>
            <w:r w:rsidRPr="007B030E">
              <w:rPr>
                <w:bCs/>
                <w:sz w:val="28"/>
                <w:szCs w:val="28"/>
                <w:lang w:val="nl-NL"/>
              </w:rPr>
              <w:sym w:font="Wingdings" w:char="F0E0"/>
            </w:r>
            <w:r w:rsidRPr="007B030E">
              <w:rPr>
                <w:sz w:val="28"/>
                <w:szCs w:val="28"/>
                <w:lang w:val="nl-NL"/>
              </w:rPr>
              <w:t xml:space="preserve"> Phần nguyên và phần thập phân của hai số bằng nhau </w:t>
            </w:r>
            <w:r w:rsidRPr="007B030E">
              <w:rPr>
                <w:bCs/>
                <w:sz w:val="28"/>
                <w:szCs w:val="28"/>
                <w:lang w:val="nl-NL"/>
              </w:rPr>
              <w:sym w:font="Wingdings" w:char="F0E0"/>
            </w:r>
            <w:r w:rsidRPr="007B030E">
              <w:rPr>
                <w:sz w:val="28"/>
                <w:szCs w:val="28"/>
                <w:lang w:val="nl-NL"/>
              </w:rPr>
              <w:t xml:space="preserve"> 5,40 = 5,4.</w:t>
            </w:r>
          </w:p>
        </w:tc>
      </w:tr>
      <w:tr w:rsidR="00B145B0" w:rsidRPr="007B030E" w:rsidTr="00294612">
        <w:tc>
          <w:tcPr>
            <w:tcW w:w="9246" w:type="dxa"/>
            <w:gridSpan w:val="2"/>
            <w:tcBorders>
              <w:top w:val="dashed"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both"/>
              <w:rPr>
                <w:b/>
                <w:bCs/>
                <w:iCs/>
                <w:sz w:val="28"/>
                <w:szCs w:val="28"/>
                <w:lang w:val="nl-NL"/>
              </w:rPr>
            </w:pPr>
            <w:r w:rsidRPr="007B030E">
              <w:rPr>
                <w:b/>
                <w:bCs/>
                <w:iCs/>
                <w:sz w:val="28"/>
                <w:szCs w:val="28"/>
                <w:lang w:val="nl-NL"/>
              </w:rPr>
              <w:lastRenderedPageBreak/>
              <w:t>3. Luyện tập – Thực hành</w:t>
            </w:r>
          </w:p>
          <w:p w:rsidR="00B145B0" w:rsidRPr="007B030E" w:rsidRDefault="00B145B0" w:rsidP="00294612">
            <w:pPr>
              <w:spacing w:line="288" w:lineRule="auto"/>
              <w:jc w:val="both"/>
              <w:rPr>
                <w:sz w:val="28"/>
                <w:szCs w:val="28"/>
                <w:lang w:val="nl-NL"/>
              </w:rPr>
            </w:pPr>
            <w:r w:rsidRPr="007B030E">
              <w:rPr>
                <w:b/>
                <w:bCs/>
                <w:iCs/>
                <w:sz w:val="28"/>
                <w:szCs w:val="28"/>
                <w:lang w:val="nl-NL"/>
              </w:rPr>
              <w:t xml:space="preserve">- </w:t>
            </w:r>
            <w:r w:rsidRPr="007B030E">
              <w:rPr>
                <w:bCs/>
                <w:sz w:val="28"/>
                <w:szCs w:val="28"/>
                <w:lang w:val="nl-NL"/>
              </w:rPr>
              <w:t>Mục tiêu:</w:t>
            </w:r>
            <w:r w:rsidRPr="007B030E">
              <w:rPr>
                <w:sz w:val="28"/>
                <w:szCs w:val="28"/>
                <w:lang w:val="nl-NL"/>
              </w:rPr>
              <w:t xml:space="preserve"> </w:t>
            </w:r>
          </w:p>
          <w:p w:rsidR="00B145B0" w:rsidRPr="007B030E" w:rsidRDefault="00B145B0" w:rsidP="00294612">
            <w:pPr>
              <w:widowControl w:val="0"/>
              <w:tabs>
                <w:tab w:val="left" w:pos="601"/>
              </w:tabs>
              <w:autoSpaceDE w:val="0"/>
              <w:autoSpaceDN w:val="0"/>
              <w:ind w:right="134"/>
              <w:jc w:val="both"/>
              <w:rPr>
                <w:sz w:val="28"/>
                <w:szCs w:val="28"/>
              </w:rPr>
            </w:pPr>
            <w:r w:rsidRPr="007B030E">
              <w:rPr>
                <w:sz w:val="28"/>
                <w:szCs w:val="28"/>
              </w:rPr>
              <w:t>Vận dụng giải quyết những vấn đề đơn giản liên quan đến việc so sánh số thập phân.</w:t>
            </w:r>
          </w:p>
          <w:p w:rsidR="00B145B0" w:rsidRPr="007B030E" w:rsidRDefault="00B145B0" w:rsidP="00294612">
            <w:pPr>
              <w:spacing w:line="288" w:lineRule="auto"/>
              <w:jc w:val="both"/>
              <w:rPr>
                <w:sz w:val="28"/>
                <w:szCs w:val="28"/>
                <w:lang w:val="nl-NL"/>
              </w:rPr>
            </w:pPr>
            <w:r w:rsidRPr="007B030E">
              <w:rPr>
                <w:b/>
                <w:bCs/>
                <w:iCs/>
                <w:sz w:val="28"/>
                <w:szCs w:val="28"/>
                <w:lang w:val="nl-NL"/>
              </w:rPr>
              <w:t xml:space="preserve">- </w:t>
            </w:r>
            <w:r w:rsidRPr="007B030E">
              <w:rPr>
                <w:bCs/>
                <w:iCs/>
                <w:sz w:val="28"/>
                <w:szCs w:val="28"/>
                <w:lang w:val="nl-NL"/>
              </w:rPr>
              <w:t>Cách tiến hành:</w:t>
            </w:r>
          </w:p>
        </w:tc>
      </w:tr>
      <w:tr w:rsidR="00B145B0" w:rsidRPr="007B030E" w:rsidTr="00294612">
        <w:tc>
          <w:tcPr>
            <w:tcW w:w="4077" w:type="dxa"/>
            <w:tcBorders>
              <w:top w:val="dashed" w:sz="4" w:space="0" w:color="auto"/>
              <w:left w:val="single" w:sz="4" w:space="0" w:color="auto"/>
              <w:bottom w:val="dashed" w:sz="4" w:space="0" w:color="auto"/>
              <w:right w:val="single" w:sz="4" w:space="0" w:color="auto"/>
            </w:tcBorders>
          </w:tcPr>
          <w:p w:rsidR="00B145B0" w:rsidRPr="007B030E" w:rsidRDefault="00B145B0" w:rsidP="00294612">
            <w:pPr>
              <w:spacing w:line="288" w:lineRule="auto"/>
              <w:jc w:val="both"/>
              <w:rPr>
                <w:b/>
                <w:sz w:val="28"/>
                <w:szCs w:val="28"/>
                <w:lang w:val="nl-NL"/>
              </w:rPr>
            </w:pPr>
            <w:r w:rsidRPr="007B030E">
              <w:rPr>
                <w:b/>
                <w:sz w:val="28"/>
                <w:szCs w:val="28"/>
                <w:lang w:val="nl-NL"/>
              </w:rPr>
              <w:t>Thực hành</w:t>
            </w:r>
          </w:p>
          <w:p w:rsidR="00B145B0" w:rsidRPr="007B030E" w:rsidRDefault="00B145B0" w:rsidP="00294612">
            <w:pPr>
              <w:spacing w:line="288" w:lineRule="auto"/>
              <w:jc w:val="both"/>
              <w:rPr>
                <w:b/>
                <w:sz w:val="28"/>
                <w:szCs w:val="28"/>
                <w:lang w:val="nl-NL"/>
              </w:rPr>
            </w:pPr>
            <w:r w:rsidRPr="007B030E">
              <w:rPr>
                <w:b/>
                <w:sz w:val="28"/>
                <w:szCs w:val="28"/>
                <w:lang w:val="nl-NL"/>
              </w:rPr>
              <w:t>Bài 1:</w:t>
            </w:r>
          </w:p>
          <w:p w:rsidR="00B145B0" w:rsidRPr="007B030E" w:rsidRDefault="00B145B0" w:rsidP="00294612">
            <w:pPr>
              <w:spacing w:line="288" w:lineRule="auto"/>
              <w:jc w:val="both"/>
              <w:rPr>
                <w:bCs/>
                <w:sz w:val="28"/>
                <w:szCs w:val="28"/>
                <w:lang w:val="nl-NL"/>
              </w:rPr>
            </w:pPr>
            <w:r w:rsidRPr="007B030E">
              <w:rPr>
                <w:b/>
                <w:sz w:val="28"/>
                <w:szCs w:val="28"/>
                <w:lang w:val="nl-NL"/>
              </w:rPr>
              <w:t>-</w:t>
            </w:r>
            <w:r w:rsidRPr="007B030E">
              <w:rPr>
                <w:bCs/>
                <w:sz w:val="28"/>
                <w:szCs w:val="28"/>
                <w:lang w:val="nl-NL"/>
              </w:rPr>
              <w:t>GV mời 1 HS đọc yêu cầu BT1</w:t>
            </w:r>
          </w:p>
          <w:p w:rsidR="00B145B0" w:rsidRPr="007B030E" w:rsidRDefault="00B145B0" w:rsidP="00294612">
            <w:pPr>
              <w:spacing w:line="288" w:lineRule="auto"/>
              <w:jc w:val="both"/>
              <w:rPr>
                <w:bCs/>
                <w:sz w:val="28"/>
                <w:szCs w:val="28"/>
                <w:lang w:val="nl-NL"/>
              </w:rPr>
            </w:pPr>
            <w:r w:rsidRPr="007B030E">
              <w:rPr>
                <w:bCs/>
                <w:sz w:val="28"/>
                <w:szCs w:val="28"/>
                <w:lang w:val="nl-NL"/>
              </w:rPr>
              <w:t>- GV yêu cầu HS làm bài cá nhân và chia sẻ trong nhóm đôi</w:t>
            </w: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Cs/>
                <w:sz w:val="28"/>
                <w:szCs w:val="28"/>
                <w:lang w:val="nl-NL"/>
              </w:rPr>
            </w:pPr>
            <w:r w:rsidRPr="007B030E">
              <w:rPr>
                <w:bCs/>
                <w:sz w:val="28"/>
                <w:szCs w:val="28"/>
                <w:lang w:val="nl-NL"/>
              </w:rPr>
              <w:t>-GV mời HS chia sẻ trước lớp và nói cách làm</w:t>
            </w:r>
          </w:p>
          <w:p w:rsidR="00B145B0" w:rsidRPr="007B030E" w:rsidRDefault="00B145B0" w:rsidP="00294612">
            <w:pPr>
              <w:spacing w:line="288" w:lineRule="auto"/>
              <w:jc w:val="both"/>
              <w:rPr>
                <w:bCs/>
                <w:sz w:val="28"/>
                <w:szCs w:val="28"/>
                <w:lang w:val="nl-NL"/>
              </w:rPr>
            </w:pPr>
          </w:p>
          <w:p w:rsidR="00B145B0" w:rsidRPr="007B030E" w:rsidRDefault="00B145B0" w:rsidP="00294612">
            <w:pPr>
              <w:spacing w:line="288" w:lineRule="auto"/>
              <w:jc w:val="both"/>
              <w:rPr>
                <w:b/>
                <w:sz w:val="28"/>
                <w:szCs w:val="28"/>
                <w:lang w:val="nl-NL"/>
              </w:rPr>
            </w:pPr>
          </w:p>
          <w:p w:rsidR="00B145B0" w:rsidRPr="007B030E" w:rsidRDefault="00B145B0" w:rsidP="00294612">
            <w:pPr>
              <w:spacing w:line="288" w:lineRule="auto"/>
              <w:jc w:val="both"/>
              <w:rPr>
                <w:b/>
                <w:sz w:val="28"/>
                <w:szCs w:val="28"/>
                <w:lang w:val="nl-NL"/>
              </w:rPr>
            </w:pPr>
          </w:p>
        </w:tc>
        <w:tc>
          <w:tcPr>
            <w:tcW w:w="5169" w:type="dxa"/>
            <w:tcBorders>
              <w:top w:val="dashed" w:sz="4" w:space="0" w:color="auto"/>
              <w:left w:val="single" w:sz="4" w:space="0" w:color="auto"/>
              <w:bottom w:val="dashed" w:sz="4" w:space="0" w:color="auto"/>
              <w:right w:val="single" w:sz="4" w:space="0" w:color="auto"/>
            </w:tcBorders>
          </w:tcPr>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- 1HS đọc yêu cầu BT1</w:t>
            </w:r>
          </w:p>
          <w:p w:rsidR="00B145B0" w:rsidRPr="007B030E" w:rsidRDefault="00B145B0" w:rsidP="00294612">
            <w:pPr>
              <w:spacing w:line="288" w:lineRule="auto"/>
              <w:jc w:val="both"/>
              <w:rPr>
                <w:sz w:val="28"/>
                <w:szCs w:val="28"/>
                <w:lang w:val="nl-NL"/>
              </w:rPr>
            </w:pPr>
            <w:r w:rsidRPr="007B030E">
              <w:rPr>
                <w:sz w:val="28"/>
                <w:szCs w:val="28"/>
                <w:lang w:val="nl-NL"/>
              </w:rPr>
              <w:t>– HS thực hiện cá nhân rồi chia sẻ nhóm đôi.</w:t>
            </w:r>
          </w:p>
          <w:p w:rsidR="00B145B0" w:rsidRPr="007B030E" w:rsidRDefault="00B145B0" w:rsidP="00294612">
            <w:pPr>
              <w:spacing w:line="288" w:lineRule="auto"/>
              <w:jc w:val="both"/>
              <w:rPr>
                <w:sz w:val="28"/>
                <w:szCs w:val="28"/>
                <w:lang w:val="nl-NL"/>
              </w:rPr>
            </w:pPr>
            <w:r w:rsidRPr="007B030E">
              <w:rPr>
                <w:sz w:val="28"/>
                <w:szCs w:val="28"/>
                <w:lang w:val="nl-NL"/>
              </w:rPr>
              <w:t>a)</w:t>
            </w:r>
            <w:r w:rsidRPr="007B030E">
              <w:rPr>
                <w:sz w:val="28"/>
                <w:szCs w:val="28"/>
                <w:lang w:val="nl-NL"/>
              </w:rPr>
              <w:tab/>
              <w:t>9,75 &lt; 12,4</w:t>
            </w:r>
            <w:r w:rsidRPr="007B030E">
              <w:rPr>
                <w:sz w:val="28"/>
                <w:szCs w:val="28"/>
                <w:lang w:val="nl-NL"/>
              </w:rPr>
              <w:tab/>
              <w:t>2,38 &gt; 0,951</w:t>
            </w:r>
          </w:p>
          <w:p w:rsidR="00B145B0" w:rsidRPr="007B030E" w:rsidRDefault="00B145B0" w:rsidP="00294612">
            <w:pPr>
              <w:spacing w:line="288" w:lineRule="auto"/>
              <w:jc w:val="both"/>
              <w:rPr>
                <w:sz w:val="28"/>
                <w:szCs w:val="28"/>
                <w:lang w:val="nl-NL"/>
              </w:rPr>
            </w:pPr>
            <w:r w:rsidRPr="007B030E">
              <w:rPr>
                <w:sz w:val="28"/>
                <w:szCs w:val="28"/>
                <w:lang w:val="nl-NL"/>
              </w:rPr>
              <w:t>b)</w:t>
            </w:r>
            <w:r w:rsidRPr="007B030E">
              <w:rPr>
                <w:sz w:val="28"/>
                <w:szCs w:val="28"/>
                <w:lang w:val="nl-NL"/>
              </w:rPr>
              <w:tab/>
              <w:t>61,07 &lt; 61,4</w:t>
            </w:r>
            <w:r w:rsidRPr="007B030E">
              <w:rPr>
                <w:sz w:val="28"/>
                <w:szCs w:val="28"/>
                <w:lang w:val="nl-NL"/>
              </w:rPr>
              <w:tab/>
              <w:t>0,5 &gt; 0,125</w:t>
            </w:r>
          </w:p>
          <w:p w:rsidR="00B145B0" w:rsidRPr="007B030E" w:rsidRDefault="00B145B0" w:rsidP="00294612">
            <w:pPr>
              <w:spacing w:line="288" w:lineRule="auto"/>
              <w:jc w:val="both"/>
              <w:rPr>
                <w:sz w:val="28"/>
                <w:szCs w:val="28"/>
                <w:lang w:val="nl-NL"/>
              </w:rPr>
            </w:pPr>
            <w:r w:rsidRPr="007B030E">
              <w:rPr>
                <w:sz w:val="28"/>
                <w:szCs w:val="28"/>
                <w:lang w:val="nl-NL"/>
              </w:rPr>
              <w:t>c)</w:t>
            </w:r>
            <w:r w:rsidRPr="007B030E">
              <w:rPr>
                <w:sz w:val="28"/>
                <w:szCs w:val="28"/>
                <w:lang w:val="nl-NL"/>
              </w:rPr>
              <w:tab/>
              <w:t>8,91 &gt; 8,9</w:t>
            </w:r>
            <w:r w:rsidRPr="007B030E">
              <w:rPr>
                <w:sz w:val="28"/>
                <w:szCs w:val="28"/>
                <w:lang w:val="nl-NL"/>
              </w:rPr>
              <w:tab/>
              <w:t>10,1 = 10,10</w:t>
            </w:r>
          </w:p>
          <w:p w:rsidR="00B145B0" w:rsidRPr="007B030E" w:rsidRDefault="00B145B0" w:rsidP="00294612">
            <w:pPr>
              <w:spacing w:line="288" w:lineRule="auto"/>
              <w:jc w:val="both"/>
              <w:rPr>
                <w:sz w:val="28"/>
                <w:szCs w:val="28"/>
                <w:lang w:val="nl-NL"/>
              </w:rPr>
            </w:pPr>
            <w:r w:rsidRPr="007B030E">
              <w:rPr>
                <w:sz w:val="28"/>
                <w:szCs w:val="28"/>
                <w:lang w:val="nl-NL"/>
              </w:rPr>
              <w:t>– HS giải thích. Ví dụ:</w:t>
            </w:r>
          </w:p>
          <w:p w:rsidR="00B145B0" w:rsidRPr="007B030E" w:rsidRDefault="00B145B0" w:rsidP="00294612">
            <w:pPr>
              <w:spacing w:line="288" w:lineRule="auto"/>
              <w:jc w:val="both"/>
              <w:rPr>
                <w:sz w:val="28"/>
                <w:szCs w:val="28"/>
                <w:lang w:val="nl-NL"/>
              </w:rPr>
            </w:pPr>
            <w:r w:rsidRPr="007B030E">
              <w:rPr>
                <w:sz w:val="28"/>
                <w:szCs w:val="28"/>
                <w:lang w:val="nl-NL"/>
              </w:rPr>
              <w:t>a)</w:t>
            </w:r>
            <w:r w:rsidRPr="007B030E">
              <w:rPr>
                <w:sz w:val="28"/>
                <w:szCs w:val="28"/>
                <w:lang w:val="nl-NL"/>
              </w:rPr>
              <w:tab/>
              <w:t xml:space="preserve">9,75 và 12,4 </w:t>
            </w:r>
            <w:r w:rsidRPr="007B030E">
              <w:rPr>
                <w:bCs/>
                <w:sz w:val="28"/>
                <w:szCs w:val="28"/>
                <w:lang w:val="nl-NL"/>
              </w:rPr>
              <w:sym w:font="Wingdings" w:char="F0E0"/>
            </w:r>
            <w:r w:rsidRPr="007B030E">
              <w:rPr>
                <w:sz w:val="28"/>
                <w:szCs w:val="28"/>
                <w:lang w:val="nl-NL"/>
              </w:rPr>
              <w:t xml:space="preserve"> Vì 9 &lt; 12 </w:t>
            </w:r>
            <w:r w:rsidRPr="007B030E">
              <w:rPr>
                <w:sz w:val="28"/>
                <w:szCs w:val="28"/>
                <w:lang w:val="nl-NL"/>
              </w:rPr>
              <w:sym w:font="Times New Roman" w:char="F0AE"/>
            </w:r>
            <w:r w:rsidRPr="007B030E">
              <w:rPr>
                <w:sz w:val="28"/>
                <w:szCs w:val="28"/>
                <w:lang w:val="nl-NL"/>
              </w:rPr>
              <w:t xml:space="preserve"> 9,75 &lt; 12,4.</w:t>
            </w:r>
          </w:p>
          <w:p w:rsidR="00B145B0" w:rsidRPr="007B030E" w:rsidRDefault="00B145B0" w:rsidP="00294612">
            <w:pPr>
              <w:spacing w:line="288" w:lineRule="auto"/>
              <w:jc w:val="both"/>
              <w:rPr>
                <w:sz w:val="28"/>
                <w:szCs w:val="28"/>
                <w:lang w:val="nl-NL"/>
              </w:rPr>
            </w:pPr>
            <w:r w:rsidRPr="007B030E">
              <w:rPr>
                <w:sz w:val="28"/>
                <w:szCs w:val="28"/>
                <w:lang w:val="nl-NL"/>
              </w:rPr>
              <w:t>b)</w:t>
            </w:r>
            <w:r w:rsidRPr="007B030E">
              <w:rPr>
                <w:sz w:val="28"/>
                <w:szCs w:val="28"/>
                <w:lang w:val="nl-NL"/>
              </w:rPr>
              <w:tab/>
              <w:t xml:space="preserve">61,07 và 61,4 </w:t>
            </w:r>
            <w:r w:rsidRPr="007B030E">
              <w:rPr>
                <w:bCs/>
                <w:sz w:val="28"/>
                <w:szCs w:val="28"/>
                <w:lang w:val="nl-NL"/>
              </w:rPr>
              <w:sym w:font="Wingdings" w:char="F0E0"/>
            </w:r>
            <w:r w:rsidRPr="007B030E">
              <w:rPr>
                <w:sz w:val="28"/>
                <w:szCs w:val="28"/>
                <w:lang w:val="nl-NL"/>
              </w:rPr>
              <w:t xml:space="preserve"> Vì 61 = 61; 0 &lt; 4</w:t>
            </w:r>
          </w:p>
          <w:p w:rsidR="00B145B0" w:rsidRPr="007B030E" w:rsidRDefault="00B145B0" w:rsidP="00294612">
            <w:pPr>
              <w:spacing w:line="288" w:lineRule="auto"/>
              <w:jc w:val="both"/>
              <w:rPr>
                <w:sz w:val="28"/>
                <w:szCs w:val="28"/>
                <w:lang w:val="nl-NL"/>
              </w:rPr>
            </w:pPr>
            <w:r w:rsidRPr="007B030E">
              <w:rPr>
                <w:bCs/>
                <w:sz w:val="28"/>
                <w:szCs w:val="28"/>
                <w:lang w:val="nl-NL"/>
              </w:rPr>
              <w:sym w:font="Wingdings" w:char="F0E0"/>
            </w:r>
            <w:r w:rsidRPr="007B030E">
              <w:rPr>
                <w:sz w:val="28"/>
                <w:szCs w:val="28"/>
                <w:lang w:val="nl-NL"/>
              </w:rPr>
              <w:t xml:space="preserve"> 61,07 &lt; 61,4.</w:t>
            </w:r>
          </w:p>
        </w:tc>
      </w:tr>
      <w:tr w:rsidR="00B145B0" w:rsidRPr="007B030E" w:rsidTr="00294612">
        <w:tc>
          <w:tcPr>
            <w:tcW w:w="9246" w:type="dxa"/>
            <w:gridSpan w:val="2"/>
            <w:tcBorders>
              <w:top w:val="dashed" w:sz="4" w:space="0" w:color="auto"/>
              <w:left w:val="single" w:sz="4" w:space="0" w:color="auto"/>
              <w:bottom w:val="dashed" w:sz="4" w:space="0" w:color="auto"/>
              <w:right w:val="single" w:sz="4" w:space="0" w:color="auto"/>
            </w:tcBorders>
            <w:hideMark/>
          </w:tcPr>
          <w:p w:rsidR="00B145B0" w:rsidRPr="007B030E" w:rsidRDefault="00B145B0" w:rsidP="00294612">
            <w:pPr>
              <w:spacing w:line="288" w:lineRule="auto"/>
              <w:jc w:val="both"/>
              <w:rPr>
                <w:b/>
                <w:sz w:val="28"/>
                <w:szCs w:val="28"/>
                <w:lang w:val="nl-NL"/>
              </w:rPr>
            </w:pPr>
            <w:r w:rsidRPr="007B030E">
              <w:rPr>
                <w:b/>
                <w:sz w:val="28"/>
                <w:szCs w:val="28"/>
                <w:lang w:val="nl-NL"/>
              </w:rPr>
              <w:lastRenderedPageBreak/>
              <w:t>4. Vận dụng trải nghiệm .</w:t>
            </w:r>
          </w:p>
          <w:p w:rsidR="00B145B0" w:rsidRPr="007B030E" w:rsidRDefault="00B145B0" w:rsidP="00294612">
            <w:pPr>
              <w:spacing w:line="288" w:lineRule="auto"/>
              <w:rPr>
                <w:sz w:val="28"/>
                <w:szCs w:val="28"/>
                <w:lang w:val="nl-NL"/>
              </w:rPr>
            </w:pPr>
            <w:r w:rsidRPr="007B030E">
              <w:rPr>
                <w:sz w:val="28"/>
                <w:szCs w:val="28"/>
                <w:lang w:val="nl-NL"/>
              </w:rPr>
              <w:t>- Mục tiêu:</w:t>
            </w:r>
          </w:p>
          <w:p w:rsidR="00B145B0" w:rsidRPr="007B030E" w:rsidRDefault="00B145B0" w:rsidP="00294612">
            <w:pPr>
              <w:spacing w:line="264" w:lineRule="auto"/>
              <w:jc w:val="both"/>
              <w:rPr>
                <w:sz w:val="28"/>
                <w:szCs w:val="28"/>
              </w:rPr>
            </w:pPr>
            <w:r w:rsidRPr="007B030E">
              <w:rPr>
                <w:sz w:val="28"/>
                <w:szCs w:val="28"/>
              </w:rPr>
              <w:t>+ Củng cố những kiến thức đã học trong tiết học để học sinh khắc sâu nội dung.</w:t>
            </w:r>
          </w:p>
          <w:p w:rsidR="00B145B0" w:rsidRPr="007B030E" w:rsidRDefault="00B145B0" w:rsidP="00294612">
            <w:pPr>
              <w:spacing w:line="264" w:lineRule="auto"/>
              <w:jc w:val="both"/>
              <w:rPr>
                <w:sz w:val="28"/>
                <w:szCs w:val="28"/>
              </w:rPr>
            </w:pPr>
            <w:r w:rsidRPr="007B030E">
              <w:rPr>
                <w:sz w:val="28"/>
                <w:szCs w:val="28"/>
              </w:rPr>
              <w:t>+ Vận dụng kiến thức đã học vào thực tiễn.</w:t>
            </w:r>
          </w:p>
          <w:p w:rsidR="00B145B0" w:rsidRPr="007B030E" w:rsidRDefault="00B145B0" w:rsidP="00294612">
            <w:pPr>
              <w:spacing w:line="264" w:lineRule="auto"/>
              <w:jc w:val="both"/>
              <w:rPr>
                <w:sz w:val="28"/>
                <w:szCs w:val="28"/>
              </w:rPr>
            </w:pPr>
            <w:r w:rsidRPr="007B030E">
              <w:rPr>
                <w:sz w:val="28"/>
                <w:szCs w:val="28"/>
              </w:rPr>
              <w:t>+ Tạo không khí vui vẻ, hào hứng, lưu luyến sau khi học sinh bài học.</w:t>
            </w:r>
          </w:p>
          <w:p w:rsidR="00B145B0" w:rsidRPr="007B030E" w:rsidRDefault="00B145B0" w:rsidP="00294612">
            <w:pPr>
              <w:spacing w:line="288" w:lineRule="auto"/>
              <w:rPr>
                <w:sz w:val="28"/>
                <w:szCs w:val="28"/>
                <w:lang w:val="nl-NL"/>
              </w:rPr>
            </w:pPr>
            <w:r w:rsidRPr="007B030E">
              <w:rPr>
                <w:sz w:val="28"/>
                <w:szCs w:val="28"/>
              </w:rPr>
              <w:t>- Cách tiến hành:</w:t>
            </w:r>
          </w:p>
        </w:tc>
      </w:tr>
      <w:tr w:rsidR="00B145B0" w:rsidRPr="007B030E" w:rsidTr="00294612">
        <w:tc>
          <w:tcPr>
            <w:tcW w:w="4077" w:type="dxa"/>
            <w:tcBorders>
              <w:top w:val="dashed" w:sz="4" w:space="0" w:color="auto"/>
              <w:left w:val="single" w:sz="4" w:space="0" w:color="auto"/>
              <w:bottom w:val="dashed" w:sz="4" w:space="0" w:color="auto"/>
              <w:right w:val="single" w:sz="4" w:space="0" w:color="auto"/>
            </w:tcBorders>
          </w:tcPr>
          <w:p w:rsidR="00B145B0" w:rsidRPr="007B030E" w:rsidRDefault="00B145B0" w:rsidP="00294612">
            <w:pPr>
              <w:spacing w:line="288" w:lineRule="auto"/>
              <w:jc w:val="both"/>
              <w:rPr>
                <w:b/>
                <w:bCs/>
                <w:sz w:val="28"/>
                <w:szCs w:val="28"/>
                <w:lang w:val="nl-NL"/>
              </w:rPr>
            </w:pPr>
            <w:r w:rsidRPr="007B030E">
              <w:rPr>
                <w:b/>
                <w:bCs/>
                <w:sz w:val="28"/>
                <w:szCs w:val="28"/>
                <w:lang w:val="nl-NL"/>
              </w:rPr>
              <w:t>Bài 2:</w:t>
            </w:r>
          </w:p>
          <w:p w:rsidR="00B145B0" w:rsidRPr="007B030E" w:rsidRDefault="00B145B0" w:rsidP="00294612">
            <w:pPr>
              <w:spacing w:line="288" w:lineRule="auto"/>
              <w:jc w:val="both"/>
              <w:rPr>
                <w:sz w:val="28"/>
                <w:szCs w:val="28"/>
                <w:lang w:val="nl-NL"/>
              </w:rPr>
            </w:pPr>
            <w:r w:rsidRPr="007B030E">
              <w:rPr>
                <w:sz w:val="28"/>
                <w:szCs w:val="28"/>
                <w:lang w:val="nl-NL"/>
              </w:rPr>
              <w:t>– GV cho HS đọc yêu cầu.</w:t>
            </w:r>
          </w:p>
          <w:p w:rsidR="00B145B0" w:rsidRPr="007B030E" w:rsidRDefault="00B145B0" w:rsidP="00294612">
            <w:pPr>
              <w:spacing w:line="288" w:lineRule="auto"/>
              <w:jc w:val="both"/>
              <w:rPr>
                <w:sz w:val="28"/>
                <w:szCs w:val="28"/>
                <w:lang w:val="nl-NL"/>
              </w:rPr>
            </w:pPr>
            <w:r w:rsidRPr="007B030E">
              <w:rPr>
                <w:sz w:val="28"/>
                <w:szCs w:val="28"/>
                <w:lang w:val="nl-NL"/>
              </w:rPr>
              <w:t>- GV cho HS thảo luận</w:t>
            </w: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 GV có thể gợi ý cho HS:</w:t>
            </w:r>
          </w:p>
          <w:p w:rsidR="00B145B0" w:rsidRPr="007B030E" w:rsidRDefault="00B145B0" w:rsidP="00294612">
            <w:pPr>
              <w:spacing w:line="288" w:lineRule="auto"/>
              <w:jc w:val="both"/>
              <w:rPr>
                <w:sz w:val="28"/>
                <w:szCs w:val="28"/>
                <w:lang w:val="nl-NL"/>
              </w:rPr>
            </w:pPr>
            <w:r w:rsidRPr="007B030E">
              <w:rPr>
                <w:sz w:val="28"/>
                <w:szCs w:val="28"/>
                <w:lang w:val="nl-NL"/>
              </w:rPr>
              <w:t>+ Thực hiện mấy việc?</w:t>
            </w:r>
          </w:p>
          <w:p w:rsidR="00B145B0" w:rsidRPr="007B030E" w:rsidRDefault="00B145B0" w:rsidP="00294612">
            <w:pPr>
              <w:spacing w:line="288" w:lineRule="auto"/>
              <w:jc w:val="both"/>
              <w:rPr>
                <w:sz w:val="28"/>
                <w:szCs w:val="28"/>
                <w:lang w:val="nl-NL"/>
              </w:rPr>
            </w:pPr>
            <w:r w:rsidRPr="007B030E">
              <w:rPr>
                <w:sz w:val="28"/>
                <w:szCs w:val="28"/>
                <w:lang w:val="nl-NL"/>
              </w:rPr>
              <w:t>+ Việc gì?</w:t>
            </w:r>
          </w:p>
          <w:p w:rsidR="00B145B0" w:rsidRPr="007B030E" w:rsidRDefault="00B145B0" w:rsidP="00294612">
            <w:pPr>
              <w:spacing w:line="288" w:lineRule="auto"/>
              <w:jc w:val="both"/>
              <w:rPr>
                <w:sz w:val="28"/>
                <w:szCs w:val="28"/>
                <w:lang w:val="nl-NL"/>
              </w:rPr>
            </w:pPr>
            <w:r w:rsidRPr="007B030E">
              <w:rPr>
                <w:sz w:val="28"/>
                <w:szCs w:val="28"/>
                <w:lang w:val="nl-NL"/>
              </w:rPr>
              <w:t>+ Viết số thế nào?</w:t>
            </w: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 Sắp xếp theo thứ tự nào?</w:t>
            </w: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p>
          <w:p w:rsidR="00B145B0" w:rsidRPr="007B030E" w:rsidRDefault="00B145B0" w:rsidP="00294612">
            <w:pPr>
              <w:spacing w:line="288" w:lineRule="auto"/>
              <w:jc w:val="both"/>
              <w:rPr>
                <w:sz w:val="28"/>
                <w:szCs w:val="28"/>
                <w:lang w:val="nl-NL"/>
              </w:rPr>
            </w:pPr>
            <w:r w:rsidRPr="007B030E">
              <w:rPr>
                <w:sz w:val="28"/>
                <w:szCs w:val="28"/>
                <w:lang w:val="nl-NL"/>
              </w:rPr>
              <w:t>–Sửa bài, HS giải thích cách làm.</w:t>
            </w:r>
          </w:p>
          <w:p w:rsidR="00B145B0" w:rsidRPr="007B030E" w:rsidRDefault="00B145B0" w:rsidP="00294612">
            <w:pPr>
              <w:spacing w:line="288" w:lineRule="auto"/>
              <w:jc w:val="both"/>
              <w:rPr>
                <w:sz w:val="28"/>
                <w:szCs w:val="28"/>
                <w:lang w:val="nl-NL"/>
              </w:rPr>
            </w:pPr>
            <w:r w:rsidRPr="007B030E">
              <w:rPr>
                <w:sz w:val="28"/>
                <w:szCs w:val="28"/>
                <w:lang w:val="nl-NL"/>
              </w:rPr>
              <w:t>Lưu ý: HS có thể viết được các số thập phân khác nhau, nếu đảm bảo các yêu cầu của đề bài thì chấp nhận..</w:t>
            </w:r>
          </w:p>
          <w:p w:rsidR="00B145B0" w:rsidRPr="007B030E" w:rsidRDefault="00B145B0" w:rsidP="00294612">
            <w:pPr>
              <w:spacing w:line="288" w:lineRule="auto"/>
              <w:jc w:val="both"/>
              <w:rPr>
                <w:sz w:val="28"/>
                <w:szCs w:val="28"/>
                <w:lang w:val="nl-NL"/>
              </w:rPr>
            </w:pPr>
            <w:r w:rsidRPr="007B030E">
              <w:rPr>
                <w:sz w:val="28"/>
                <w:szCs w:val="28"/>
                <w:lang w:val="nl-NL"/>
              </w:rPr>
              <w:t>-GV nhận xét tiết học, tuyên dương</w:t>
            </w:r>
          </w:p>
          <w:p w:rsidR="00B145B0" w:rsidRPr="007B030E" w:rsidRDefault="00B145B0" w:rsidP="00294612">
            <w:pPr>
              <w:spacing w:line="288" w:lineRule="auto"/>
              <w:jc w:val="both"/>
              <w:rPr>
                <w:sz w:val="28"/>
                <w:szCs w:val="28"/>
                <w:lang w:val="nl-NL"/>
              </w:rPr>
            </w:pPr>
            <w:r w:rsidRPr="007B030E">
              <w:rPr>
                <w:sz w:val="28"/>
                <w:szCs w:val="28"/>
                <w:lang w:val="nl-NL"/>
              </w:rPr>
              <w:t>-Dặn dò</w:t>
            </w:r>
          </w:p>
        </w:tc>
        <w:tc>
          <w:tcPr>
            <w:tcW w:w="5169" w:type="dxa"/>
            <w:tcBorders>
              <w:top w:val="dashed" w:sz="4" w:space="0" w:color="auto"/>
              <w:left w:val="single" w:sz="4" w:space="0" w:color="auto"/>
              <w:bottom w:val="dashed" w:sz="4" w:space="0" w:color="auto"/>
              <w:right w:val="single" w:sz="4" w:space="0" w:color="auto"/>
            </w:tcBorders>
          </w:tcPr>
          <w:p w:rsidR="00B145B0" w:rsidRPr="007B030E" w:rsidRDefault="00B145B0" w:rsidP="00294612">
            <w:pPr>
              <w:spacing w:line="288" w:lineRule="auto"/>
              <w:rPr>
                <w:sz w:val="28"/>
                <w:szCs w:val="28"/>
                <w:lang w:val="nl-NL"/>
              </w:rPr>
            </w:pPr>
          </w:p>
          <w:p w:rsidR="00B145B0" w:rsidRPr="007B030E" w:rsidRDefault="00B145B0" w:rsidP="00294612">
            <w:pPr>
              <w:spacing w:line="288" w:lineRule="auto"/>
              <w:rPr>
                <w:sz w:val="28"/>
                <w:szCs w:val="28"/>
                <w:lang w:val="nl-NL"/>
              </w:rPr>
            </w:pPr>
            <w:r w:rsidRPr="007B030E">
              <w:rPr>
                <w:sz w:val="28"/>
                <w:szCs w:val="28"/>
                <w:lang w:val="nl-NL"/>
              </w:rPr>
              <w:t>–HS đọc yêu cầu.</w:t>
            </w:r>
          </w:p>
          <w:p w:rsidR="00B145B0" w:rsidRPr="007B030E" w:rsidRDefault="00B145B0" w:rsidP="00294612">
            <w:pPr>
              <w:spacing w:line="288" w:lineRule="auto"/>
              <w:rPr>
                <w:sz w:val="28"/>
                <w:szCs w:val="28"/>
                <w:lang w:val="nl-NL"/>
              </w:rPr>
            </w:pPr>
            <w:r w:rsidRPr="007B030E">
              <w:rPr>
                <w:sz w:val="28"/>
                <w:szCs w:val="28"/>
                <w:lang w:val="nl-NL"/>
              </w:rPr>
              <w:t>– HS (nhóm đôi) tìm hiểu, nhận biết yêu cầu.</w:t>
            </w:r>
          </w:p>
          <w:p w:rsidR="00B145B0" w:rsidRPr="007B030E" w:rsidRDefault="00B145B0" w:rsidP="00294612">
            <w:pPr>
              <w:spacing w:line="288" w:lineRule="auto"/>
              <w:rPr>
                <w:sz w:val="28"/>
                <w:szCs w:val="28"/>
                <w:lang w:val="nl-NL"/>
              </w:rPr>
            </w:pPr>
            <w:r w:rsidRPr="007B030E">
              <w:rPr>
                <w:sz w:val="28"/>
                <w:szCs w:val="28"/>
                <w:lang w:val="nl-NL"/>
              </w:rPr>
              <w:t>–Thảo luận tìm cách giải quyết.</w:t>
            </w:r>
          </w:p>
          <w:p w:rsidR="00B145B0" w:rsidRPr="007B030E" w:rsidRDefault="00B145B0" w:rsidP="00294612">
            <w:pPr>
              <w:spacing w:line="288" w:lineRule="auto"/>
              <w:rPr>
                <w:sz w:val="28"/>
                <w:szCs w:val="28"/>
                <w:lang w:val="nl-NL"/>
              </w:rPr>
            </w:pPr>
            <w:r w:rsidRPr="007B030E">
              <w:rPr>
                <w:sz w:val="28"/>
                <w:szCs w:val="28"/>
                <w:lang w:val="nl-NL"/>
              </w:rPr>
              <w:t>+ Hai việc.</w:t>
            </w:r>
          </w:p>
          <w:p w:rsidR="00B145B0" w:rsidRPr="007B030E" w:rsidRDefault="00B145B0" w:rsidP="00294612">
            <w:pPr>
              <w:spacing w:line="288" w:lineRule="auto"/>
              <w:rPr>
                <w:sz w:val="28"/>
                <w:szCs w:val="28"/>
                <w:lang w:val="nl-NL"/>
              </w:rPr>
            </w:pPr>
            <w:r w:rsidRPr="007B030E">
              <w:rPr>
                <w:sz w:val="28"/>
                <w:szCs w:val="28"/>
                <w:lang w:val="nl-NL"/>
              </w:rPr>
              <w:t>+ Viết bốn số thập phân – Sắp thứ tự.</w:t>
            </w:r>
          </w:p>
          <w:p w:rsidR="00B145B0" w:rsidRPr="007B030E" w:rsidRDefault="00B145B0" w:rsidP="00294612">
            <w:pPr>
              <w:spacing w:line="288" w:lineRule="auto"/>
              <w:rPr>
                <w:sz w:val="28"/>
                <w:szCs w:val="28"/>
                <w:lang w:val="nl-NL"/>
              </w:rPr>
            </w:pPr>
            <w:r w:rsidRPr="007B030E">
              <w:rPr>
                <w:sz w:val="28"/>
                <w:szCs w:val="28"/>
                <w:lang w:val="nl-NL"/>
              </w:rPr>
              <w:t>+ Phải dùng đủ cả ba chữ số đã cho.</w:t>
            </w:r>
          </w:p>
          <w:p w:rsidR="00B145B0" w:rsidRPr="007B030E" w:rsidRDefault="00B145B0" w:rsidP="00294612">
            <w:pPr>
              <w:spacing w:line="288" w:lineRule="auto"/>
              <w:rPr>
                <w:sz w:val="28"/>
                <w:szCs w:val="28"/>
                <w:lang w:val="nl-NL"/>
              </w:rPr>
            </w:pPr>
            <w:r w:rsidRPr="007B030E">
              <w:rPr>
                <w:sz w:val="28"/>
                <w:szCs w:val="28"/>
                <w:lang w:val="nl-NL"/>
              </w:rPr>
              <w:t>Viết bốn số thập phân khác nhau, trong đó phần thập phân có hai chữ số.</w:t>
            </w:r>
          </w:p>
          <w:p w:rsidR="00B145B0" w:rsidRPr="007B030E" w:rsidRDefault="00B145B0" w:rsidP="00294612">
            <w:pPr>
              <w:spacing w:line="288" w:lineRule="auto"/>
              <w:rPr>
                <w:sz w:val="28"/>
                <w:szCs w:val="28"/>
                <w:lang w:val="nl-NL"/>
              </w:rPr>
            </w:pPr>
            <w:r w:rsidRPr="007B030E">
              <w:rPr>
                <w:sz w:val="28"/>
                <w:szCs w:val="28"/>
                <w:lang w:val="nl-NL"/>
              </w:rPr>
              <w:t>+ Sắp xếp theo thứ tự từ bé đến lớn.</w:t>
            </w:r>
          </w:p>
          <w:p w:rsidR="00B145B0" w:rsidRPr="007B030E" w:rsidRDefault="00B145B0" w:rsidP="00294612">
            <w:pPr>
              <w:spacing w:line="288" w:lineRule="auto"/>
              <w:rPr>
                <w:sz w:val="28"/>
                <w:szCs w:val="28"/>
                <w:lang w:val="nl-NL"/>
              </w:rPr>
            </w:pPr>
            <w:r w:rsidRPr="007B030E">
              <w:rPr>
                <w:sz w:val="28"/>
                <w:szCs w:val="28"/>
                <w:lang w:val="nl-NL"/>
              </w:rPr>
              <w:t>–HS thực hiện cá nhân rồi chia sẻ với bạn. Ví dụ: 5,67; 7,65; 6,57; 5,76</w:t>
            </w:r>
          </w:p>
          <w:p w:rsidR="00B145B0" w:rsidRPr="007B030E" w:rsidRDefault="00B145B0" w:rsidP="00294612">
            <w:pPr>
              <w:spacing w:line="288" w:lineRule="auto"/>
              <w:rPr>
                <w:sz w:val="28"/>
                <w:szCs w:val="28"/>
                <w:lang w:val="nl-NL"/>
              </w:rPr>
            </w:pPr>
            <w:r w:rsidRPr="007B030E">
              <w:rPr>
                <w:bCs/>
                <w:sz w:val="28"/>
                <w:szCs w:val="28"/>
                <w:lang w:val="nl-NL"/>
              </w:rPr>
              <w:sym w:font="Wingdings" w:char="F0E0"/>
            </w:r>
            <w:r w:rsidRPr="007B030E">
              <w:rPr>
                <w:sz w:val="28"/>
                <w:szCs w:val="28"/>
                <w:lang w:val="nl-NL"/>
              </w:rPr>
              <w:t>5,67; 5,76; 6,57; 7,65</w:t>
            </w:r>
          </w:p>
          <w:p w:rsidR="00B145B0" w:rsidRPr="007B030E" w:rsidRDefault="00B145B0" w:rsidP="00294612">
            <w:pPr>
              <w:spacing w:line="288" w:lineRule="auto"/>
              <w:rPr>
                <w:sz w:val="28"/>
                <w:szCs w:val="28"/>
                <w:lang w:val="nl-NL"/>
              </w:rPr>
            </w:pPr>
            <w:r w:rsidRPr="007B030E">
              <w:rPr>
                <w:sz w:val="28"/>
                <w:szCs w:val="28"/>
                <w:lang w:val="nl-NL"/>
              </w:rPr>
              <w:t>–HS giải thích cách làm.</w:t>
            </w:r>
          </w:p>
          <w:p w:rsidR="00B145B0" w:rsidRPr="007B030E" w:rsidRDefault="00B145B0" w:rsidP="00294612">
            <w:pPr>
              <w:spacing w:line="288" w:lineRule="auto"/>
              <w:rPr>
                <w:sz w:val="28"/>
                <w:szCs w:val="28"/>
                <w:lang w:val="nl-NL"/>
              </w:rPr>
            </w:pPr>
            <w:r w:rsidRPr="007B030E">
              <w:rPr>
                <w:sz w:val="28"/>
                <w:szCs w:val="28"/>
                <w:lang w:val="nl-NL"/>
              </w:rPr>
              <w:t>Ví dụ: Dùng đủ ba chữ số đề bài cho để viết số có ba chữ số, trong đó phần nguyên có một chữ số và phần thập phân có hai chữ số.</w:t>
            </w:r>
          </w:p>
        </w:tc>
      </w:tr>
    </w:tbl>
    <w:p w:rsidR="00B145B0" w:rsidRPr="007B030E" w:rsidRDefault="00B145B0" w:rsidP="00B145B0">
      <w:pPr>
        <w:jc w:val="both"/>
        <w:rPr>
          <w:i/>
          <w:sz w:val="28"/>
          <w:szCs w:val="28"/>
        </w:rPr>
      </w:pPr>
      <w:r w:rsidRPr="007B030E">
        <w:rPr>
          <w:b/>
          <w:sz w:val="28"/>
          <w:szCs w:val="28"/>
          <w:lang w:eastAsia="vi-VN"/>
        </w:rPr>
        <w:t xml:space="preserve"> IV. </w:t>
      </w:r>
      <w:r w:rsidRPr="007B030E">
        <w:rPr>
          <w:b/>
          <w:sz w:val="28"/>
          <w:szCs w:val="28"/>
        </w:rPr>
        <w:t xml:space="preserve">Điều chỉnh sau bài dạy </w:t>
      </w:r>
    </w:p>
    <w:p w:rsidR="00B145B0" w:rsidRPr="007B030E" w:rsidRDefault="00B145B0" w:rsidP="00B145B0">
      <w:pPr>
        <w:rPr>
          <w:sz w:val="28"/>
          <w:szCs w:val="28"/>
        </w:rPr>
      </w:pPr>
      <w:r w:rsidRPr="007B030E">
        <w:rPr>
          <w:sz w:val="28"/>
          <w:szCs w:val="28"/>
        </w:rPr>
        <w:t>…………………………………..…………………………………………………..</w:t>
      </w:r>
    </w:p>
    <w:p w:rsidR="0076709B" w:rsidRPr="00B145B0" w:rsidRDefault="00B145B0" w:rsidP="00B145B0">
      <w:r w:rsidRPr="007B030E">
        <w:rPr>
          <w:sz w:val="28"/>
          <w:szCs w:val="28"/>
        </w:rPr>
        <w:t>……………………………………………………………………………………….……………………………………………………………………………………….</w:t>
      </w:r>
    </w:p>
    <w:sectPr w:rsidR="0076709B" w:rsidRPr="00B1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alibri"/>
    <w:panose1 w:val="00000000000000000000"/>
    <w:charset w:val="00"/>
    <w:family w:val="swiss"/>
    <w:notTrueType/>
    <w:pitch w:val="variable"/>
    <w:sig w:usb0="20000287" w:usb1="00000001"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1E"/>
    <w:rsid w:val="00412347"/>
    <w:rsid w:val="00482402"/>
    <w:rsid w:val="0076709B"/>
    <w:rsid w:val="00915497"/>
    <w:rsid w:val="00B145B0"/>
    <w:rsid w:val="00E654A5"/>
    <w:rsid w:val="00FA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1849B-2D3A-4411-8799-59AA249C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1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761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uiPriority w:val="20"/>
    <w:qFormat/>
    <w:rsid w:val="00915497"/>
    <w:rPr>
      <w:i/>
      <w:iCs/>
    </w:rPr>
  </w:style>
  <w:style w:type="character" w:customStyle="1" w:styleId="NormalWebChar">
    <w:name w:val="Normal (Web) Char"/>
    <w:link w:val="NormalWeb"/>
    <w:locked/>
    <w:rsid w:val="0091549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91549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2025-04-24T14:00:00Z</dcterms:created>
  <dcterms:modified xsi:type="dcterms:W3CDTF">2025-04-24T14:05:00Z</dcterms:modified>
</cp:coreProperties>
</file>