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D7" w:rsidRPr="005A4320" w:rsidRDefault="00F554D7" w:rsidP="00F554D7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Thứ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Hai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ngày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5A4320">
        <w:rPr>
          <w:sz w:val="28"/>
          <w:szCs w:val="28"/>
          <w:shd w:val="clear" w:color="auto" w:fill="FFFFFF"/>
        </w:rPr>
        <w:t>tháng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5A4320">
        <w:rPr>
          <w:sz w:val="28"/>
          <w:szCs w:val="28"/>
          <w:shd w:val="clear" w:color="auto" w:fill="FFFFFF"/>
        </w:rPr>
        <w:t>năm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2024</w:t>
      </w:r>
    </w:p>
    <w:p w:rsidR="00F554D7" w:rsidRPr="005A4320" w:rsidRDefault="00F554D7" w:rsidP="00F554D7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KẾ HOẠCH BÀI DẠY</w:t>
      </w:r>
    </w:p>
    <w:p w:rsidR="00F554D7" w:rsidRPr="005A4320" w:rsidRDefault="00F554D7" w:rsidP="00F554D7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Môn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học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: </w:t>
      </w:r>
      <w:r w:rsidRPr="005A4320">
        <w:rPr>
          <w:b/>
          <w:sz w:val="28"/>
          <w:szCs w:val="28"/>
          <w:shd w:val="clear" w:color="auto" w:fill="FFFFFF"/>
        </w:rPr>
        <w:t>HĐTN</w:t>
      </w:r>
    </w:p>
    <w:p w:rsidR="00F554D7" w:rsidRPr="005A4320" w:rsidRDefault="00F554D7" w:rsidP="00F554D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Tên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bài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học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: </w:t>
      </w:r>
      <w:r w:rsidRPr="005A4320">
        <w:rPr>
          <w:b/>
          <w:sz w:val="28"/>
          <w:szCs w:val="28"/>
        </w:rPr>
        <w:t xml:space="preserve">SHDC: </w:t>
      </w:r>
      <w:proofErr w:type="spellStart"/>
      <w:r w:rsidRPr="005A4320">
        <w:rPr>
          <w:b/>
          <w:sz w:val="28"/>
          <w:szCs w:val="28"/>
        </w:rPr>
        <w:t>Tham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gia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chương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trình</w:t>
      </w:r>
      <w:proofErr w:type="spellEnd"/>
      <w:r w:rsidRPr="005A4320">
        <w:rPr>
          <w:b/>
          <w:sz w:val="28"/>
          <w:szCs w:val="28"/>
        </w:rPr>
        <w:t xml:space="preserve"> “</w:t>
      </w:r>
      <w:proofErr w:type="spellStart"/>
      <w:r w:rsidRPr="005A4320">
        <w:rPr>
          <w:b/>
          <w:sz w:val="28"/>
          <w:szCs w:val="28"/>
        </w:rPr>
        <w:t>Thầy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cô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trong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trái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tim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em</w:t>
      </w:r>
      <w:proofErr w:type="spellEnd"/>
      <w:proofErr w:type="gramStart"/>
      <w:r w:rsidRPr="005A4320">
        <w:rPr>
          <w:b/>
          <w:sz w:val="28"/>
          <w:szCs w:val="28"/>
        </w:rPr>
        <w:t>”</w:t>
      </w:r>
      <w:r w:rsidRPr="005A4320">
        <w:rPr>
          <w:sz w:val="28"/>
          <w:szCs w:val="28"/>
          <w:shd w:val="clear" w:color="auto" w:fill="FFFFFF"/>
        </w:rPr>
        <w:t xml:space="preserve"> ;</w:t>
      </w:r>
      <w:proofErr w:type="gram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Tiết</w:t>
      </w:r>
      <w:proofErr w:type="spellEnd"/>
      <w:r w:rsidRPr="005A4320">
        <w:rPr>
          <w:sz w:val="28"/>
          <w:szCs w:val="28"/>
          <w:shd w:val="clear" w:color="auto" w:fill="FFFFFF"/>
        </w:rPr>
        <w:t>: 28</w:t>
      </w:r>
    </w:p>
    <w:p w:rsidR="00F554D7" w:rsidRPr="005A4320" w:rsidRDefault="00F554D7" w:rsidP="00F554D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Thời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gian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thực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hiện</w:t>
      </w:r>
      <w:proofErr w:type="spellEnd"/>
      <w:r w:rsidRPr="005A4320">
        <w:rPr>
          <w:sz w:val="28"/>
          <w:szCs w:val="28"/>
          <w:shd w:val="clear" w:color="auto" w:fill="FFFFFF"/>
        </w:rPr>
        <w:t>: 11/11/2024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5A4320">
        <w:rPr>
          <w:b/>
          <w:bCs/>
          <w:sz w:val="28"/>
          <w:szCs w:val="28"/>
          <w:lang w:val="nl-NL"/>
        </w:rPr>
        <w:t>I. YÊU CẦU CẦN ĐẠT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vui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vẻ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phấn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khởi</w:t>
      </w:r>
      <w:proofErr w:type="spellEnd"/>
      <w:r w:rsidRPr="005A4320">
        <w:rPr>
          <w:sz w:val="28"/>
          <w:szCs w:val="28"/>
        </w:rPr>
        <w:t xml:space="preserve"> </w:t>
      </w:r>
      <w:bookmarkStart w:id="0" w:name="_Hlk140068027"/>
      <w:proofErr w:type="spellStart"/>
      <w:r w:rsidRPr="005A4320">
        <w:rPr>
          <w:sz w:val="28"/>
          <w:szCs w:val="28"/>
        </w:rPr>
        <w:t>tham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chương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trình</w:t>
      </w:r>
      <w:proofErr w:type="spellEnd"/>
      <w:r w:rsidRPr="005A4320">
        <w:rPr>
          <w:sz w:val="28"/>
          <w:szCs w:val="28"/>
        </w:rPr>
        <w:t xml:space="preserve"> “</w:t>
      </w:r>
      <w:proofErr w:type="spellStart"/>
      <w:r w:rsidRPr="005A4320">
        <w:rPr>
          <w:sz w:val="28"/>
          <w:szCs w:val="28"/>
        </w:rPr>
        <w:t>Thầy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cô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trong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trái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proofErr w:type="gramStart"/>
      <w:r w:rsidRPr="005A4320">
        <w:rPr>
          <w:sz w:val="28"/>
          <w:szCs w:val="28"/>
        </w:rPr>
        <w:t>tim</w:t>
      </w:r>
      <w:proofErr w:type="spellEnd"/>
      <w:proofErr w:type="gram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em</w:t>
      </w:r>
      <w:proofErr w:type="spellEnd"/>
      <w:r w:rsidRPr="005A4320">
        <w:rPr>
          <w:sz w:val="28"/>
          <w:szCs w:val="28"/>
        </w:rPr>
        <w:t>”</w:t>
      </w:r>
    </w:p>
    <w:bookmarkEnd w:id="0"/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tích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cực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nhiệt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tham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hoạt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động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chương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trình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giao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tiếp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Năng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lực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thiết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kế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tổ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chức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hoạt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động</w:t>
      </w:r>
      <w:proofErr w:type="spellEnd"/>
    </w:p>
    <w:p w:rsidR="00F554D7" w:rsidRPr="005A4320" w:rsidRDefault="00F554D7" w:rsidP="00F554D7">
      <w:pPr>
        <w:pStyle w:val="Default"/>
        <w:widowControl w:val="0"/>
        <w:spacing w:line="312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HS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triển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Phẩm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chất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nhân</w:t>
      </w:r>
      <w:proofErr w:type="spellEnd"/>
      <w:r w:rsidRPr="005A432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A4320">
        <w:rPr>
          <w:rFonts w:ascii="Times New Roman" w:hAnsi="Times New Roman" w:cs="Times New Roman"/>
          <w:color w:val="auto"/>
          <w:sz w:val="28"/>
          <w:szCs w:val="28"/>
        </w:rPr>
        <w:t>ái</w:t>
      </w:r>
      <w:proofErr w:type="spellEnd"/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 xml:space="preserve">II. ĐỒ DÙNG 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5A4320">
        <w:rPr>
          <w:b/>
          <w:bCs/>
          <w:sz w:val="28"/>
          <w:szCs w:val="28"/>
        </w:rPr>
        <w:t xml:space="preserve">1. </w:t>
      </w:r>
      <w:proofErr w:type="spellStart"/>
      <w:r w:rsidRPr="005A4320">
        <w:rPr>
          <w:b/>
          <w:bCs/>
          <w:sz w:val="28"/>
          <w:szCs w:val="28"/>
        </w:rPr>
        <w:t>Giáo</w:t>
      </w:r>
      <w:proofErr w:type="spellEnd"/>
      <w:r w:rsidRPr="005A4320">
        <w:rPr>
          <w:b/>
          <w:bCs/>
          <w:sz w:val="28"/>
          <w:szCs w:val="28"/>
        </w:rPr>
        <w:t xml:space="preserve"> </w:t>
      </w:r>
      <w:proofErr w:type="spellStart"/>
      <w:r w:rsidRPr="005A4320">
        <w:rPr>
          <w:b/>
          <w:bCs/>
          <w:sz w:val="28"/>
          <w:szCs w:val="28"/>
        </w:rPr>
        <w:t>viên</w:t>
      </w:r>
      <w:proofErr w:type="spellEnd"/>
      <w:r w:rsidRPr="005A4320">
        <w:rPr>
          <w:b/>
          <w:bCs/>
          <w:sz w:val="28"/>
          <w:szCs w:val="28"/>
        </w:rPr>
        <w:t xml:space="preserve">: 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Hỗ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trợ</w:t>
      </w:r>
      <w:proofErr w:type="spellEnd"/>
      <w:r w:rsidRPr="005A4320">
        <w:rPr>
          <w:sz w:val="28"/>
          <w:szCs w:val="28"/>
        </w:rPr>
        <w:t xml:space="preserve"> HS </w:t>
      </w:r>
      <w:proofErr w:type="spellStart"/>
      <w:r w:rsidRPr="005A4320">
        <w:rPr>
          <w:sz w:val="28"/>
          <w:szCs w:val="28"/>
        </w:rPr>
        <w:t>chỉnh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sửa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hoàn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thiện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thơ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vè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truyện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ngắn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tự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sáng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để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lên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sân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khấu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diễn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</w:rPr>
      </w:pPr>
      <w:r w:rsidRPr="005A4320">
        <w:rPr>
          <w:b/>
          <w:bCs/>
          <w:sz w:val="28"/>
          <w:szCs w:val="28"/>
        </w:rPr>
        <w:t xml:space="preserve">2. </w:t>
      </w:r>
      <w:proofErr w:type="spellStart"/>
      <w:r w:rsidRPr="005A4320">
        <w:rPr>
          <w:b/>
          <w:bCs/>
          <w:sz w:val="28"/>
          <w:szCs w:val="28"/>
        </w:rPr>
        <w:t>Học</w:t>
      </w:r>
      <w:proofErr w:type="spellEnd"/>
      <w:r w:rsidRPr="005A4320">
        <w:rPr>
          <w:b/>
          <w:bCs/>
          <w:sz w:val="28"/>
          <w:szCs w:val="28"/>
        </w:rPr>
        <w:t xml:space="preserve"> </w:t>
      </w:r>
      <w:proofErr w:type="spellStart"/>
      <w:r w:rsidRPr="005A4320">
        <w:rPr>
          <w:b/>
          <w:bCs/>
          <w:sz w:val="28"/>
          <w:szCs w:val="28"/>
        </w:rPr>
        <w:t>sinh</w:t>
      </w:r>
      <w:proofErr w:type="spellEnd"/>
      <w:r w:rsidRPr="005A4320">
        <w:rPr>
          <w:b/>
          <w:bCs/>
          <w:sz w:val="28"/>
          <w:szCs w:val="28"/>
        </w:rPr>
        <w:t>:</w:t>
      </w:r>
      <w:r w:rsidRPr="005A4320">
        <w:rPr>
          <w:b/>
          <w:bCs/>
          <w:sz w:val="28"/>
          <w:szCs w:val="28"/>
          <w:lang w:val="vi-VN"/>
        </w:rPr>
        <w:t xml:space="preserve"> 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thơ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vè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truyện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ngắn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tự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sáng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tác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Trang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phục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chỉnh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tề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ghế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ngồi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A4320">
        <w:rPr>
          <w:b/>
          <w:sz w:val="28"/>
          <w:szCs w:val="28"/>
        </w:rPr>
        <w:t>III. HOẠT ĐỘNG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F554D7" w:rsidRPr="005A4320" w:rsidTr="008453A5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A432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5A432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5A4320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</w:t>
            </w:r>
            <w:proofErr w:type="spellStart"/>
            <w:r w:rsidRPr="005A4320">
              <w:rPr>
                <w:sz w:val="28"/>
                <w:szCs w:val="28"/>
              </w:rPr>
              <w:t>Học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sinh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vui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vẻ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phấn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khởi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tham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gia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chương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trình</w:t>
            </w:r>
            <w:proofErr w:type="spellEnd"/>
            <w:r w:rsidRPr="005A4320">
              <w:rPr>
                <w:sz w:val="28"/>
                <w:szCs w:val="28"/>
              </w:rPr>
              <w:t xml:space="preserve"> “</w:t>
            </w:r>
            <w:proofErr w:type="spellStart"/>
            <w:r w:rsidRPr="005A4320">
              <w:rPr>
                <w:sz w:val="28"/>
                <w:szCs w:val="28"/>
              </w:rPr>
              <w:t>Thầy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cô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trong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trái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tim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em</w:t>
            </w:r>
            <w:proofErr w:type="spellEnd"/>
            <w:r w:rsidRPr="005A4320">
              <w:rPr>
                <w:sz w:val="28"/>
                <w:szCs w:val="28"/>
              </w:rPr>
              <w:t>”</w:t>
            </w:r>
          </w:p>
          <w:p w:rsidR="00F554D7" w:rsidRPr="005A4320" w:rsidRDefault="00F554D7" w:rsidP="008453A5">
            <w:pPr>
              <w:widowControl w:val="0"/>
              <w:spacing w:line="312" w:lineRule="auto"/>
              <w:ind w:right="52"/>
              <w:jc w:val="both"/>
              <w:rPr>
                <w:b/>
                <w:sz w:val="28"/>
                <w:szCs w:val="28"/>
                <w:lang w:val="nl-NL"/>
              </w:rPr>
            </w:pPr>
            <w:r w:rsidRPr="005A4320">
              <w:rPr>
                <w:sz w:val="28"/>
                <w:szCs w:val="28"/>
              </w:rPr>
              <w:t xml:space="preserve">- </w:t>
            </w:r>
            <w:proofErr w:type="spellStart"/>
            <w:r w:rsidRPr="005A4320">
              <w:rPr>
                <w:sz w:val="28"/>
                <w:szCs w:val="28"/>
              </w:rPr>
              <w:t>Học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sinh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tích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cực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nhiệt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tình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tham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gia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các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hoạt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động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chương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5A4320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– GV</w:t>
            </w:r>
            <w:r w:rsidRPr="005A4320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tham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gia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hoạt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động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chào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cờ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đầu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tuần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sơ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kết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đua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tuần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HS </w:t>
            </w:r>
            <w:proofErr w:type="spellStart"/>
            <w:r w:rsidRPr="005A4320">
              <w:rPr>
                <w:sz w:val="28"/>
                <w:szCs w:val="28"/>
              </w:rPr>
              <w:t>tham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gia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chào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chờ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đầu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tuần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sơ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kết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đua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tuần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- GV</w:t>
            </w:r>
            <w:r w:rsidRPr="005A4320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A432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trách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HS </w:t>
            </w:r>
            <w:proofErr w:type="spellStart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lên</w:t>
            </w:r>
            <w:proofErr w:type="spellEnd"/>
            <w:r w:rsidRPr="005A4320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khấu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vè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truyện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Thầy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tim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kí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5A4320">
              <w:rPr>
                <w:sz w:val="28"/>
                <w:szCs w:val="28"/>
              </w:rPr>
              <w:t>lên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sân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khấu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đọc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thơ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vè</w:t>
            </w:r>
            <w:proofErr w:type="spellEnd"/>
            <w:r w:rsidRPr="005A4320">
              <w:rPr>
                <w:sz w:val="28"/>
                <w:szCs w:val="28"/>
              </w:rPr>
              <w:t xml:space="preserve">, </w:t>
            </w:r>
            <w:proofErr w:type="spellStart"/>
            <w:r w:rsidRPr="005A4320">
              <w:rPr>
                <w:sz w:val="28"/>
                <w:szCs w:val="28"/>
              </w:rPr>
              <w:t>kể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truyện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ngắn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theo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sự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hướng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dẫn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của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lastRenderedPageBreak/>
              <w:t>Tổng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phụ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trách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pStyle w:val="BodyText"/>
              <w:tabs>
                <w:tab w:val="left" w:pos="2045"/>
              </w:tabs>
              <w:kinsoku w:val="0"/>
              <w:overflowPunct w:val="0"/>
              <w:spacing w:line="312" w:lineRule="auto"/>
              <w:ind w:right="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3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GV</w:t>
            </w:r>
            <w:r w:rsidRPr="005A432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nhở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giữ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cổ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chương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5A43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HS </w:t>
            </w:r>
            <w:proofErr w:type="spellStart"/>
            <w:r w:rsidRPr="005A4320">
              <w:rPr>
                <w:sz w:val="28"/>
                <w:szCs w:val="28"/>
              </w:rPr>
              <w:t>cổ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vũ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các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tiết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mục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biểu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diễn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</w:tr>
      <w:tr w:rsidR="00F554D7" w:rsidRPr="005A4320" w:rsidTr="008453A5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GV </w:t>
            </w:r>
            <w:proofErr w:type="spellStart"/>
            <w:r w:rsidRPr="005A4320">
              <w:rPr>
                <w:sz w:val="28"/>
                <w:szCs w:val="28"/>
              </w:rPr>
              <w:t>phối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hợp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với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Tổng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phụ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trách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gọi</w:t>
            </w:r>
            <w:proofErr w:type="spellEnd"/>
            <w:r w:rsidRPr="005A4320">
              <w:rPr>
                <w:sz w:val="28"/>
                <w:szCs w:val="28"/>
              </w:rPr>
              <w:t xml:space="preserve"> 1 </w:t>
            </w:r>
            <w:proofErr w:type="spellStart"/>
            <w:r w:rsidRPr="005A4320">
              <w:rPr>
                <w:sz w:val="28"/>
                <w:szCs w:val="28"/>
              </w:rPr>
              <w:t>số</w:t>
            </w:r>
            <w:proofErr w:type="spellEnd"/>
            <w:r w:rsidRPr="005A4320">
              <w:rPr>
                <w:sz w:val="28"/>
                <w:szCs w:val="28"/>
              </w:rPr>
              <w:t xml:space="preserve"> HS chia </w:t>
            </w:r>
            <w:proofErr w:type="spellStart"/>
            <w:r w:rsidRPr="005A4320">
              <w:rPr>
                <w:sz w:val="28"/>
                <w:szCs w:val="28"/>
              </w:rPr>
              <w:t>sẻ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cảm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xúc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của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các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em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về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phần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trình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bày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mà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em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ấn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tượng</w:t>
            </w:r>
            <w:proofErr w:type="spellEnd"/>
            <w:r w:rsidRPr="005A4320">
              <w:rPr>
                <w:sz w:val="28"/>
                <w:szCs w:val="28"/>
              </w:rPr>
              <w:t xml:space="preserve"> ở </w:t>
            </w:r>
            <w:proofErr w:type="spellStart"/>
            <w:r w:rsidRPr="005A4320">
              <w:rPr>
                <w:sz w:val="28"/>
                <w:szCs w:val="28"/>
              </w:rPr>
              <w:t>sân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trường</w:t>
            </w:r>
            <w:proofErr w:type="spellEnd"/>
            <w:r w:rsidRPr="005A4320">
              <w:rPr>
                <w:sz w:val="28"/>
                <w:szCs w:val="28"/>
              </w:rPr>
              <w:t xml:space="preserve">. </w:t>
            </w:r>
          </w:p>
          <w:p w:rsidR="00F554D7" w:rsidRPr="005A4320" w:rsidRDefault="00F554D7" w:rsidP="008453A5">
            <w:pPr>
              <w:widowControl w:val="0"/>
              <w:tabs>
                <w:tab w:val="left" w:pos="1035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GV </w:t>
            </w:r>
            <w:proofErr w:type="spellStart"/>
            <w:r w:rsidRPr="005A4320">
              <w:rPr>
                <w:sz w:val="28"/>
                <w:szCs w:val="28"/>
              </w:rPr>
              <w:t>hướng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dẫn</w:t>
            </w:r>
            <w:proofErr w:type="spellEnd"/>
            <w:r w:rsidRPr="005A4320">
              <w:rPr>
                <w:sz w:val="28"/>
                <w:szCs w:val="28"/>
              </w:rPr>
              <w:t xml:space="preserve"> HS chia </w:t>
            </w:r>
            <w:proofErr w:type="spellStart"/>
            <w:r w:rsidRPr="005A4320">
              <w:rPr>
                <w:sz w:val="28"/>
                <w:szCs w:val="28"/>
              </w:rPr>
              <w:t>sẻ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cảm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xúc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theo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nhóm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đôi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sau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khi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kết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thúc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tiết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sinh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hoạt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dưới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cờ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 HS chia </w:t>
            </w:r>
            <w:proofErr w:type="spellStart"/>
            <w:r w:rsidRPr="005A4320">
              <w:rPr>
                <w:sz w:val="28"/>
                <w:szCs w:val="28"/>
              </w:rPr>
              <w:t>sẻ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cảm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xúc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về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phần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trình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bày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ấn</w:t>
            </w:r>
            <w:proofErr w:type="spellEnd"/>
            <w:r w:rsidRPr="005A4320">
              <w:rPr>
                <w:sz w:val="28"/>
                <w:szCs w:val="28"/>
              </w:rPr>
              <w:t xml:space="preserve"> </w:t>
            </w:r>
            <w:proofErr w:type="spellStart"/>
            <w:r w:rsidRPr="005A4320">
              <w:rPr>
                <w:sz w:val="28"/>
                <w:szCs w:val="28"/>
              </w:rPr>
              <w:t>tượng</w:t>
            </w:r>
            <w:proofErr w:type="spellEnd"/>
            <w:r w:rsidRPr="005A4320">
              <w:rPr>
                <w:sz w:val="28"/>
                <w:szCs w:val="28"/>
              </w:rPr>
              <w:t>.</w:t>
            </w:r>
          </w:p>
        </w:tc>
      </w:tr>
      <w:tr w:rsidR="00F554D7" w:rsidRPr="005A4320" w:rsidTr="008453A5">
        <w:tc>
          <w:tcPr>
            <w:tcW w:w="977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7" w:rsidRPr="005A4320" w:rsidRDefault="00F554D7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554D7" w:rsidRPr="005A4320" w:rsidRDefault="00F554D7" w:rsidP="00F554D7">
      <w:pPr>
        <w:jc w:val="both"/>
        <w:rPr>
          <w:i/>
          <w:color w:val="222222"/>
          <w:sz w:val="28"/>
          <w:szCs w:val="28"/>
        </w:rPr>
      </w:pPr>
      <w:r w:rsidRPr="005A4320">
        <w:rPr>
          <w:b/>
          <w:sz w:val="28"/>
          <w:szCs w:val="28"/>
          <w:lang w:eastAsia="vi-VN"/>
        </w:rPr>
        <w:t xml:space="preserve">IV. </w:t>
      </w:r>
      <w:proofErr w:type="spellStart"/>
      <w:r w:rsidRPr="005A4320">
        <w:rPr>
          <w:b/>
          <w:color w:val="222222"/>
          <w:sz w:val="28"/>
          <w:szCs w:val="28"/>
        </w:rPr>
        <w:t>Điều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chỉnh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sau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bài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dạy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</w:p>
    <w:p w:rsidR="00F554D7" w:rsidRPr="005A4320" w:rsidRDefault="00F554D7" w:rsidP="00F554D7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554D7" w:rsidRPr="005A4320" w:rsidRDefault="00F554D7" w:rsidP="00F554D7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554D7" w:rsidRPr="005A4320" w:rsidRDefault="00F554D7" w:rsidP="00F554D7">
      <w:pPr>
        <w:jc w:val="both"/>
        <w:rPr>
          <w:b/>
          <w:color w:val="000000" w:themeColor="text1"/>
          <w:sz w:val="28"/>
          <w:szCs w:val="28"/>
        </w:rPr>
      </w:pPr>
    </w:p>
    <w:p w:rsidR="00F554D7" w:rsidRPr="005A4320" w:rsidRDefault="00F554D7" w:rsidP="00F554D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554D7" w:rsidRPr="005A4320" w:rsidRDefault="00F554D7" w:rsidP="00F554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A4320">
        <w:rPr>
          <w:b/>
          <w:color w:val="000000"/>
          <w:sz w:val="28"/>
          <w:szCs w:val="28"/>
        </w:rPr>
        <w:t>**************************************</w:t>
      </w:r>
    </w:p>
    <w:p w:rsidR="00F554D7" w:rsidRPr="005A4320" w:rsidRDefault="00F554D7" w:rsidP="00F554D7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KẾ HOẠCH BÀI DẠY</w:t>
      </w:r>
    </w:p>
    <w:p w:rsidR="00F554D7" w:rsidRPr="005A4320" w:rsidRDefault="00F554D7" w:rsidP="00F554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5A4320">
        <w:rPr>
          <w:sz w:val="28"/>
          <w:szCs w:val="28"/>
          <w:shd w:val="clear" w:color="auto" w:fill="FFFFFF"/>
        </w:rPr>
        <w:t>Môn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học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A4320">
        <w:rPr>
          <w:b/>
          <w:sz w:val="28"/>
          <w:szCs w:val="28"/>
          <w:shd w:val="clear" w:color="auto" w:fill="FFFFFF"/>
        </w:rPr>
        <w:t>Tiếng</w:t>
      </w:r>
      <w:proofErr w:type="spellEnd"/>
      <w:r w:rsidRPr="005A4320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F554D7" w:rsidRPr="005A4320" w:rsidRDefault="00F554D7" w:rsidP="00F554D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Tên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bài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học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A4320">
        <w:rPr>
          <w:b/>
          <w:sz w:val="28"/>
          <w:szCs w:val="28"/>
        </w:rPr>
        <w:t>Đọc</w:t>
      </w:r>
      <w:proofErr w:type="spellEnd"/>
      <w:r w:rsidRPr="005A4320">
        <w:rPr>
          <w:b/>
          <w:sz w:val="28"/>
          <w:szCs w:val="28"/>
        </w:rPr>
        <w:t>:</w:t>
      </w:r>
      <w:r w:rsidRPr="005A4320">
        <w:rPr>
          <w:rFonts w:eastAsia="đơn xin học thêm"/>
          <w:b/>
          <w:sz w:val="28"/>
          <w:szCs w:val="28"/>
        </w:rPr>
        <w:t xml:space="preserve"> </w:t>
      </w:r>
      <w:proofErr w:type="spellStart"/>
      <w:r w:rsidRPr="005A4320">
        <w:rPr>
          <w:rStyle w:val="Emphasis"/>
          <w:rFonts w:eastAsia="đơn xin học thêm"/>
          <w:b/>
          <w:sz w:val="28"/>
          <w:szCs w:val="28"/>
        </w:rPr>
        <w:t>Tết</w:t>
      </w:r>
      <w:proofErr w:type="spellEnd"/>
      <w:r w:rsidRPr="005A4320">
        <w:rPr>
          <w:rStyle w:val="Emphasis"/>
          <w:rFonts w:eastAsia="đơn xin học thêm"/>
          <w:b/>
          <w:sz w:val="28"/>
          <w:szCs w:val="28"/>
        </w:rPr>
        <w:t xml:space="preserve"> </w:t>
      </w:r>
      <w:proofErr w:type="spellStart"/>
      <w:r w:rsidRPr="005A4320">
        <w:rPr>
          <w:rStyle w:val="Emphasis"/>
          <w:rFonts w:eastAsia="đơn xin học thêm"/>
          <w:b/>
          <w:sz w:val="28"/>
          <w:szCs w:val="28"/>
        </w:rPr>
        <w:t>nhớ</w:t>
      </w:r>
      <w:proofErr w:type="spellEnd"/>
      <w:r w:rsidRPr="005A4320">
        <w:rPr>
          <w:rStyle w:val="Emphasis"/>
          <w:rFonts w:eastAsia="đơn xin học thêm"/>
          <w:b/>
          <w:sz w:val="28"/>
          <w:szCs w:val="28"/>
        </w:rPr>
        <w:t xml:space="preserve"> </w:t>
      </w:r>
      <w:proofErr w:type="spellStart"/>
      <w:r w:rsidRPr="005A4320">
        <w:rPr>
          <w:rStyle w:val="Emphasis"/>
          <w:rFonts w:eastAsia="đơn xin học thêm"/>
          <w:b/>
          <w:sz w:val="28"/>
          <w:szCs w:val="28"/>
        </w:rPr>
        <w:t>thương</w:t>
      </w:r>
      <w:proofErr w:type="spellEnd"/>
      <w:r w:rsidRPr="005A4320">
        <w:rPr>
          <w:rStyle w:val="Emphasis"/>
          <w:rFonts w:eastAsia="đơn xin học thêm"/>
          <w:b/>
          <w:sz w:val="28"/>
          <w:szCs w:val="28"/>
        </w:rPr>
        <w:t xml:space="preserve"> (t1+2</w:t>
      </w:r>
      <w:proofErr w:type="gramStart"/>
      <w:r w:rsidRPr="005A4320">
        <w:rPr>
          <w:rStyle w:val="Emphasis"/>
          <w:rFonts w:eastAsia="đơn xin học thêm"/>
          <w:b/>
          <w:sz w:val="28"/>
          <w:szCs w:val="28"/>
        </w:rPr>
        <w:t>)</w:t>
      </w:r>
      <w:r w:rsidRPr="005A4320">
        <w:rPr>
          <w:sz w:val="28"/>
          <w:szCs w:val="28"/>
          <w:shd w:val="clear" w:color="auto" w:fill="FFFFFF"/>
        </w:rPr>
        <w:t xml:space="preserve"> ;</w:t>
      </w:r>
      <w:proofErr w:type="gram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Tiết</w:t>
      </w:r>
      <w:proofErr w:type="spellEnd"/>
      <w:r w:rsidRPr="005A4320">
        <w:rPr>
          <w:sz w:val="28"/>
          <w:szCs w:val="28"/>
          <w:shd w:val="clear" w:color="auto" w:fill="FFFFFF"/>
        </w:rPr>
        <w:t>: 64, 65</w:t>
      </w:r>
    </w:p>
    <w:p w:rsidR="00F554D7" w:rsidRPr="005A4320" w:rsidRDefault="00F554D7" w:rsidP="00F554D7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5A4320">
        <w:rPr>
          <w:sz w:val="28"/>
          <w:szCs w:val="28"/>
          <w:shd w:val="clear" w:color="auto" w:fill="FFFFFF"/>
        </w:rPr>
        <w:t>Thời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gian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thực</w:t>
      </w:r>
      <w:proofErr w:type="spellEnd"/>
      <w:r w:rsidRPr="005A4320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A4320">
        <w:rPr>
          <w:sz w:val="28"/>
          <w:szCs w:val="28"/>
          <w:shd w:val="clear" w:color="auto" w:fill="FFFFFF"/>
        </w:rPr>
        <w:t>hiện</w:t>
      </w:r>
      <w:proofErr w:type="spellEnd"/>
      <w:r w:rsidRPr="005A4320">
        <w:rPr>
          <w:sz w:val="28"/>
          <w:szCs w:val="28"/>
          <w:shd w:val="clear" w:color="auto" w:fill="FFFFFF"/>
        </w:rPr>
        <w:t>: 11/11/2024</w:t>
      </w:r>
    </w:p>
    <w:p w:rsidR="00F554D7" w:rsidRPr="005A4320" w:rsidRDefault="00F554D7" w:rsidP="00F554D7">
      <w:pPr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 xml:space="preserve">I. YÊU CẦU CẦN ĐẠT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Nói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2 – 3 </w:t>
      </w:r>
      <w:proofErr w:type="spellStart"/>
      <w:r w:rsidRPr="005A4320">
        <w:rPr>
          <w:sz w:val="28"/>
          <w:szCs w:val="28"/>
        </w:rPr>
        <w:t>điều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ấn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tượng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vật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nơi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em</w:t>
      </w:r>
      <w:proofErr w:type="spellEnd"/>
      <w:r w:rsidRPr="005A4320">
        <w:rPr>
          <w:sz w:val="28"/>
          <w:szCs w:val="28"/>
        </w:rPr>
        <w:t xml:space="preserve"> ở </w:t>
      </w:r>
      <w:proofErr w:type="spellStart"/>
      <w:r w:rsidRPr="005A4320">
        <w:rPr>
          <w:sz w:val="28"/>
          <w:szCs w:val="28"/>
        </w:rPr>
        <w:t>vào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dịp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Tết</w:t>
      </w:r>
      <w:proofErr w:type="spellEnd"/>
      <w:r w:rsidRPr="005A4320">
        <w:rPr>
          <w:sz w:val="28"/>
          <w:szCs w:val="28"/>
        </w:rPr>
        <w:t>.</w:t>
      </w:r>
      <w:r w:rsidRPr="005A4320">
        <w:rPr>
          <w:b/>
          <w:sz w:val="28"/>
          <w:szCs w:val="28"/>
        </w:rPr>
        <w:t xml:space="preserve">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Nêu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phỏng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đoán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nội</w:t>
      </w:r>
      <w:proofErr w:type="spellEnd"/>
      <w:r w:rsidRPr="005A4320">
        <w:rPr>
          <w:sz w:val="28"/>
          <w:szCs w:val="28"/>
        </w:rPr>
        <w:t xml:space="preserve"> dung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đọc</w:t>
      </w:r>
      <w:proofErr w:type="spellEnd"/>
      <w:r w:rsidRPr="005A4320">
        <w:rPr>
          <w:sz w:val="28"/>
          <w:szCs w:val="28"/>
        </w:rPr>
        <w:t xml:space="preserve"> qua </w:t>
      </w:r>
      <w:proofErr w:type="spellStart"/>
      <w:r w:rsidRPr="005A4320">
        <w:rPr>
          <w:sz w:val="28"/>
          <w:szCs w:val="28"/>
        </w:rPr>
        <w:t>tên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hoạt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động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khởi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động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 minh </w:t>
      </w:r>
      <w:proofErr w:type="spellStart"/>
      <w:r w:rsidRPr="005A4320">
        <w:rPr>
          <w:sz w:val="28"/>
          <w:szCs w:val="28"/>
        </w:rPr>
        <w:t>hoạ</w:t>
      </w:r>
      <w:proofErr w:type="spellEnd"/>
      <w:r w:rsidRPr="005A4320">
        <w:rPr>
          <w:sz w:val="28"/>
          <w:szCs w:val="28"/>
        </w:rPr>
        <w:t xml:space="preserve">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</w:t>
      </w:r>
      <w:proofErr w:type="spellStart"/>
      <w:r w:rsidRPr="005A4320">
        <w:rPr>
          <w:sz w:val="28"/>
          <w:szCs w:val="28"/>
        </w:rPr>
        <w:t>Đọc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trôi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chảy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đọc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ngắt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nghỉ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đúng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dấu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câu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đúng</w:t>
      </w:r>
      <w:proofErr w:type="spellEnd"/>
      <w:r w:rsidRPr="005A4320">
        <w:rPr>
          <w:sz w:val="28"/>
          <w:szCs w:val="28"/>
        </w:rPr>
        <w:t xml:space="preserve"> logic </w:t>
      </w:r>
      <w:proofErr w:type="spellStart"/>
      <w:r w:rsidRPr="005A4320">
        <w:rPr>
          <w:sz w:val="28"/>
          <w:szCs w:val="28"/>
        </w:rPr>
        <w:t>ngữ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nghĩa</w:t>
      </w:r>
      <w:proofErr w:type="spellEnd"/>
      <w:r w:rsidRPr="005A4320">
        <w:rPr>
          <w:sz w:val="28"/>
          <w:szCs w:val="28"/>
        </w:rPr>
        <w:t xml:space="preserve">; </w:t>
      </w:r>
      <w:proofErr w:type="spellStart"/>
      <w:r w:rsidRPr="005A4320">
        <w:rPr>
          <w:sz w:val="28"/>
          <w:szCs w:val="28"/>
        </w:rPr>
        <w:t>phân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biệt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nhân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vật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người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dẫn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chuyện</w:t>
      </w:r>
      <w:proofErr w:type="spellEnd"/>
      <w:r w:rsidRPr="005A4320">
        <w:rPr>
          <w:sz w:val="28"/>
          <w:szCs w:val="28"/>
        </w:rPr>
        <w:t xml:space="preserve">; </w:t>
      </w:r>
      <w:proofErr w:type="spellStart"/>
      <w:r w:rsidRPr="005A4320">
        <w:rPr>
          <w:sz w:val="28"/>
          <w:szCs w:val="28"/>
        </w:rPr>
        <w:t>trả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câu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hỏi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tìm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hiểu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. </w:t>
      </w:r>
      <w:proofErr w:type="spellStart"/>
      <w:r w:rsidRPr="005A4320">
        <w:rPr>
          <w:sz w:val="28"/>
          <w:szCs w:val="28"/>
        </w:rPr>
        <w:t>Hiểu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nội</w:t>
      </w:r>
      <w:proofErr w:type="spellEnd"/>
      <w:r w:rsidRPr="005A4320">
        <w:rPr>
          <w:sz w:val="28"/>
          <w:szCs w:val="28"/>
        </w:rPr>
        <w:t xml:space="preserve"> dung </w:t>
      </w:r>
      <w:proofErr w:type="spellStart"/>
      <w:r w:rsidRPr="005A4320">
        <w:rPr>
          <w:sz w:val="28"/>
          <w:szCs w:val="28"/>
        </w:rPr>
        <w:t>của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đọc</w:t>
      </w:r>
      <w:proofErr w:type="spellEnd"/>
      <w:r w:rsidRPr="005A4320">
        <w:rPr>
          <w:sz w:val="28"/>
          <w:szCs w:val="28"/>
        </w:rPr>
        <w:t xml:space="preserve">: </w:t>
      </w:r>
      <w:proofErr w:type="spellStart"/>
      <w:r w:rsidRPr="005A4320">
        <w:rPr>
          <w:i/>
          <w:sz w:val="28"/>
          <w:szCs w:val="28"/>
        </w:rPr>
        <w:t>Những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hoạt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động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gần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gũi</w:t>
      </w:r>
      <w:proofErr w:type="spellEnd"/>
      <w:r w:rsidRPr="005A4320">
        <w:rPr>
          <w:i/>
          <w:sz w:val="28"/>
          <w:szCs w:val="28"/>
        </w:rPr>
        <w:t xml:space="preserve">, </w:t>
      </w:r>
      <w:proofErr w:type="spellStart"/>
      <w:r w:rsidRPr="005A4320">
        <w:rPr>
          <w:i/>
          <w:sz w:val="28"/>
          <w:szCs w:val="28"/>
        </w:rPr>
        <w:t>quen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thuộc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của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nhân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vật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tôi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bên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gia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đình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vào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mỗi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dịp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Tết</w:t>
      </w:r>
      <w:proofErr w:type="spellEnd"/>
      <w:r w:rsidRPr="005A4320">
        <w:rPr>
          <w:i/>
          <w:sz w:val="28"/>
          <w:szCs w:val="28"/>
        </w:rPr>
        <w:t xml:space="preserve">. </w:t>
      </w:r>
      <w:proofErr w:type="spellStart"/>
      <w:r w:rsidRPr="005A4320">
        <w:rPr>
          <w:sz w:val="28"/>
          <w:szCs w:val="28"/>
        </w:rPr>
        <w:t>Từ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đó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rút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ra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ý </w:t>
      </w:r>
      <w:proofErr w:type="spellStart"/>
      <w:r w:rsidRPr="005A4320">
        <w:rPr>
          <w:sz w:val="28"/>
          <w:szCs w:val="28"/>
        </w:rPr>
        <w:t>nghĩa</w:t>
      </w:r>
      <w:proofErr w:type="spellEnd"/>
      <w:r w:rsidRPr="005A4320">
        <w:rPr>
          <w:sz w:val="28"/>
          <w:szCs w:val="28"/>
        </w:rPr>
        <w:t xml:space="preserve">: </w:t>
      </w:r>
      <w:proofErr w:type="spellStart"/>
      <w:r w:rsidRPr="005A4320">
        <w:rPr>
          <w:i/>
          <w:sz w:val="28"/>
          <w:szCs w:val="28"/>
        </w:rPr>
        <w:t>Khoảng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thời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gian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bên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gia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đình</w:t>
      </w:r>
      <w:proofErr w:type="spellEnd"/>
      <w:r w:rsidRPr="005A4320">
        <w:rPr>
          <w:i/>
          <w:sz w:val="28"/>
          <w:szCs w:val="28"/>
        </w:rPr>
        <w:t xml:space="preserve">, </w:t>
      </w:r>
      <w:proofErr w:type="spellStart"/>
      <w:r w:rsidRPr="005A4320">
        <w:rPr>
          <w:i/>
          <w:sz w:val="28"/>
          <w:szCs w:val="28"/>
        </w:rPr>
        <w:t>người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thân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chính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là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những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niềm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hạnh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phúc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ngọt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ngào</w:t>
      </w:r>
      <w:proofErr w:type="spellEnd"/>
      <w:r w:rsidRPr="005A4320">
        <w:rPr>
          <w:i/>
          <w:sz w:val="28"/>
          <w:szCs w:val="28"/>
        </w:rPr>
        <w:t xml:space="preserve">, </w:t>
      </w:r>
      <w:proofErr w:type="spellStart"/>
      <w:r w:rsidRPr="005A4320">
        <w:rPr>
          <w:i/>
          <w:sz w:val="28"/>
          <w:szCs w:val="28"/>
        </w:rPr>
        <w:t>có</w:t>
      </w:r>
      <w:proofErr w:type="spellEnd"/>
      <w:r w:rsidRPr="005A4320">
        <w:rPr>
          <w:i/>
          <w:sz w:val="28"/>
          <w:szCs w:val="28"/>
        </w:rPr>
        <w:t xml:space="preserve"> ý </w:t>
      </w:r>
      <w:proofErr w:type="spellStart"/>
      <w:r w:rsidRPr="005A4320">
        <w:rPr>
          <w:i/>
          <w:sz w:val="28"/>
          <w:szCs w:val="28"/>
        </w:rPr>
        <w:t>nghĩa</w:t>
      </w:r>
      <w:proofErr w:type="spellEnd"/>
      <w:r w:rsidRPr="005A4320">
        <w:rPr>
          <w:i/>
          <w:sz w:val="28"/>
          <w:szCs w:val="28"/>
        </w:rPr>
        <w:t xml:space="preserve">, </w:t>
      </w:r>
      <w:proofErr w:type="spellStart"/>
      <w:r w:rsidRPr="005A4320">
        <w:rPr>
          <w:i/>
          <w:sz w:val="28"/>
          <w:szCs w:val="28"/>
        </w:rPr>
        <w:t>tạo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nên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sự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gắn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bó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giữa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những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thành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viên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trong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gia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đình</w:t>
      </w:r>
      <w:proofErr w:type="spellEnd"/>
      <w:r w:rsidRPr="005A4320">
        <w:rPr>
          <w:i/>
          <w:sz w:val="28"/>
          <w:szCs w:val="28"/>
        </w:rPr>
        <w:t xml:space="preserve">; </w:t>
      </w:r>
      <w:proofErr w:type="spellStart"/>
      <w:r w:rsidRPr="005A4320">
        <w:rPr>
          <w:i/>
          <w:sz w:val="28"/>
          <w:szCs w:val="28"/>
        </w:rPr>
        <w:t>là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kí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ức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đẹp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đẽ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của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mỗi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người</w:t>
      </w:r>
      <w:proofErr w:type="spellEnd"/>
      <w:r w:rsidRPr="005A4320">
        <w:rPr>
          <w:i/>
          <w:sz w:val="28"/>
          <w:szCs w:val="28"/>
        </w:rPr>
        <w:t>.</w:t>
      </w:r>
      <w:r w:rsidRPr="005A4320">
        <w:rPr>
          <w:sz w:val="28"/>
          <w:szCs w:val="28"/>
        </w:rPr>
        <w:t xml:space="preserve">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có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năng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lực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tự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chủ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tự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biết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quản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lý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tập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hoàn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thành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tập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đúng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hạn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giao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tiếp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hợp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hiệu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quả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trong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nhóm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sáng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tạo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trong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việc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giải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quyết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vấn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tập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cuộc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sống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Yêu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nước</w:t>
      </w:r>
      <w:proofErr w:type="spellEnd"/>
      <w:r w:rsidRPr="005A4320">
        <w:rPr>
          <w:sz w:val="28"/>
          <w:szCs w:val="28"/>
        </w:rPr>
        <w:t xml:space="preserve">: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luôn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thể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hiện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lòng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tự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hào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tôn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trọng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đối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với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truyền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thống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văn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hóa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dân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tộc</w:t>
      </w:r>
      <w:proofErr w:type="spellEnd"/>
      <w:r w:rsidRPr="005A4320">
        <w:rPr>
          <w:sz w:val="28"/>
          <w:szCs w:val="28"/>
        </w:rPr>
        <w:t xml:space="preserve">. </w:t>
      </w:r>
      <w:proofErr w:type="spellStart"/>
      <w:r w:rsidRPr="005A4320">
        <w:rPr>
          <w:sz w:val="28"/>
          <w:szCs w:val="28"/>
        </w:rPr>
        <w:t>Trách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nhiệm</w:t>
      </w:r>
      <w:proofErr w:type="spellEnd"/>
      <w:r w:rsidRPr="005A4320">
        <w:rPr>
          <w:sz w:val="28"/>
          <w:szCs w:val="28"/>
        </w:rPr>
        <w:t xml:space="preserve">: </w:t>
      </w:r>
      <w:proofErr w:type="spellStart"/>
      <w:r w:rsidRPr="005A4320">
        <w:rPr>
          <w:sz w:val="28"/>
          <w:szCs w:val="28"/>
        </w:rPr>
        <w:t>Học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luôn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hoàn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thành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tốt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các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công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việc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được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chịu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trách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nhiệm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hành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động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của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mình</w:t>
      </w:r>
      <w:proofErr w:type="spellEnd"/>
      <w:r w:rsidRPr="005A4320">
        <w:rPr>
          <w:sz w:val="28"/>
          <w:szCs w:val="28"/>
        </w:rPr>
        <w:t>.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b/>
          <w:sz w:val="28"/>
          <w:szCs w:val="28"/>
        </w:rPr>
        <w:t xml:space="preserve">II. ĐỒ DÙNG DẠY HỌC 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b/>
          <w:sz w:val="28"/>
          <w:szCs w:val="28"/>
        </w:rPr>
        <w:t xml:space="preserve">1. </w:t>
      </w:r>
      <w:proofErr w:type="spellStart"/>
      <w:r w:rsidRPr="005A4320">
        <w:rPr>
          <w:b/>
          <w:sz w:val="28"/>
          <w:szCs w:val="28"/>
        </w:rPr>
        <w:t>Giáo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viên</w:t>
      </w:r>
      <w:proofErr w:type="spellEnd"/>
      <w:r w:rsidRPr="005A4320">
        <w:rPr>
          <w:b/>
          <w:sz w:val="28"/>
          <w:szCs w:val="28"/>
        </w:rPr>
        <w:t xml:space="preserve">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-Ti </w:t>
      </w:r>
      <w:proofErr w:type="gramStart"/>
      <w:r w:rsidRPr="005A4320">
        <w:rPr>
          <w:sz w:val="28"/>
          <w:szCs w:val="28"/>
        </w:rPr>
        <w:t>vi</w:t>
      </w:r>
      <w:proofErr w:type="gramEnd"/>
      <w:r w:rsidRPr="005A4320">
        <w:rPr>
          <w:sz w:val="28"/>
          <w:szCs w:val="28"/>
        </w:rPr>
        <w:t xml:space="preserve">/ </w:t>
      </w:r>
      <w:proofErr w:type="spellStart"/>
      <w:r w:rsidRPr="005A4320">
        <w:rPr>
          <w:sz w:val="28"/>
          <w:szCs w:val="28"/>
        </w:rPr>
        <w:t>máy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tính</w:t>
      </w:r>
      <w:proofErr w:type="spellEnd"/>
      <w:r w:rsidRPr="005A4320">
        <w:rPr>
          <w:sz w:val="28"/>
          <w:szCs w:val="28"/>
        </w:rPr>
        <w:t xml:space="preserve">/ </w:t>
      </w:r>
      <w:proofErr w:type="spellStart"/>
      <w:r w:rsidRPr="005A4320">
        <w:rPr>
          <w:sz w:val="28"/>
          <w:szCs w:val="28"/>
        </w:rPr>
        <w:t>bài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trình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chiếu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ppt</w:t>
      </w:r>
      <w:proofErr w:type="spellEnd"/>
      <w:r w:rsidRPr="005A4320">
        <w:rPr>
          <w:sz w:val="28"/>
          <w:szCs w:val="28"/>
        </w:rPr>
        <w:t xml:space="preserve">; 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 SHS </w:t>
      </w:r>
      <w:proofErr w:type="spellStart"/>
      <w:r w:rsidRPr="005A4320">
        <w:rPr>
          <w:sz w:val="28"/>
          <w:szCs w:val="28"/>
        </w:rPr>
        <w:t>phóng</w:t>
      </w:r>
      <w:proofErr w:type="spellEnd"/>
      <w:r w:rsidRPr="005A4320">
        <w:rPr>
          <w:sz w:val="28"/>
          <w:szCs w:val="28"/>
        </w:rPr>
        <w:t xml:space="preserve"> to.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hạnh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phúc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mọi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người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sống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chan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hoà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thiên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nhiên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tươi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đẹp</w:t>
      </w:r>
      <w:proofErr w:type="spellEnd"/>
      <w:r w:rsidRPr="005A4320">
        <w:rPr>
          <w:sz w:val="28"/>
          <w:szCs w:val="28"/>
        </w:rPr>
        <w:t xml:space="preserve"> (</w:t>
      </w:r>
      <w:proofErr w:type="spellStart"/>
      <w:r w:rsidRPr="005A4320">
        <w:rPr>
          <w:sz w:val="28"/>
          <w:szCs w:val="28"/>
        </w:rPr>
        <w:t>nếu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có</w:t>
      </w:r>
      <w:proofErr w:type="spellEnd"/>
      <w:r w:rsidRPr="005A4320">
        <w:rPr>
          <w:sz w:val="28"/>
          <w:szCs w:val="28"/>
        </w:rPr>
        <w:t xml:space="preserve">).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hoặc</w:t>
      </w:r>
      <w:proofErr w:type="spellEnd"/>
      <w:r w:rsidRPr="005A4320">
        <w:rPr>
          <w:sz w:val="28"/>
          <w:szCs w:val="28"/>
        </w:rPr>
        <w:t xml:space="preserve"> video clip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hoạt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dịp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Tết</w:t>
      </w:r>
      <w:proofErr w:type="spellEnd"/>
      <w:r w:rsidRPr="005A4320">
        <w:rPr>
          <w:sz w:val="28"/>
          <w:szCs w:val="28"/>
        </w:rPr>
        <w:t xml:space="preserve"> ở </w:t>
      </w:r>
      <w:proofErr w:type="spellStart"/>
      <w:r w:rsidRPr="005A4320">
        <w:rPr>
          <w:sz w:val="28"/>
          <w:szCs w:val="28"/>
        </w:rPr>
        <w:t>miền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Bắc</w:t>
      </w:r>
      <w:proofErr w:type="spellEnd"/>
      <w:r w:rsidRPr="005A4320">
        <w:rPr>
          <w:sz w:val="28"/>
          <w:szCs w:val="28"/>
        </w:rPr>
        <w:t xml:space="preserve"> (VD: </w:t>
      </w:r>
      <w:proofErr w:type="spellStart"/>
      <w:r w:rsidRPr="005A4320">
        <w:rPr>
          <w:i/>
          <w:sz w:val="28"/>
          <w:szCs w:val="28"/>
        </w:rPr>
        <w:t>Rửa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lá</w:t>
      </w:r>
      <w:proofErr w:type="spellEnd"/>
      <w:r w:rsidRPr="005A4320">
        <w:rPr>
          <w:i/>
          <w:sz w:val="28"/>
          <w:szCs w:val="28"/>
        </w:rPr>
        <w:t xml:space="preserve"> dong, </w:t>
      </w:r>
      <w:proofErr w:type="spellStart"/>
      <w:r w:rsidRPr="005A4320">
        <w:rPr>
          <w:i/>
          <w:sz w:val="28"/>
          <w:szCs w:val="28"/>
        </w:rPr>
        <w:t>gói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bánh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chưng</w:t>
      </w:r>
      <w:proofErr w:type="spellEnd"/>
      <w:r w:rsidRPr="005A4320">
        <w:rPr>
          <w:i/>
          <w:sz w:val="28"/>
          <w:szCs w:val="28"/>
        </w:rPr>
        <w:t xml:space="preserve">, </w:t>
      </w:r>
      <w:proofErr w:type="spellStart"/>
      <w:r w:rsidRPr="005A4320">
        <w:rPr>
          <w:i/>
          <w:sz w:val="28"/>
          <w:szCs w:val="28"/>
        </w:rPr>
        <w:t>luộc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bánh</w:t>
      </w:r>
      <w:proofErr w:type="spellEnd"/>
      <w:r w:rsidRPr="005A4320">
        <w:rPr>
          <w:i/>
          <w:sz w:val="28"/>
          <w:szCs w:val="28"/>
        </w:rPr>
        <w:t xml:space="preserve"> </w:t>
      </w:r>
      <w:proofErr w:type="spellStart"/>
      <w:r w:rsidRPr="005A4320">
        <w:rPr>
          <w:i/>
          <w:sz w:val="28"/>
          <w:szCs w:val="28"/>
        </w:rPr>
        <w:t>chưng</w:t>
      </w:r>
      <w:proofErr w:type="spellEnd"/>
      <w:proofErr w:type="gramStart"/>
      <w:r w:rsidRPr="005A4320">
        <w:rPr>
          <w:i/>
          <w:sz w:val="28"/>
          <w:szCs w:val="28"/>
        </w:rPr>
        <w:t>,…</w:t>
      </w:r>
      <w:proofErr w:type="gramEnd"/>
      <w:r w:rsidRPr="005A4320">
        <w:rPr>
          <w:sz w:val="28"/>
          <w:szCs w:val="28"/>
        </w:rPr>
        <w:t xml:space="preserve"> – </w:t>
      </w:r>
      <w:proofErr w:type="spellStart"/>
      <w:r w:rsidRPr="005A4320">
        <w:rPr>
          <w:sz w:val="28"/>
          <w:szCs w:val="28"/>
        </w:rPr>
        <w:t>nếu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có</w:t>
      </w:r>
      <w:proofErr w:type="spellEnd"/>
      <w:r w:rsidRPr="005A4320">
        <w:rPr>
          <w:sz w:val="28"/>
          <w:szCs w:val="28"/>
        </w:rPr>
        <w:t xml:space="preserve">).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Bảng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phụ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ghi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đoạn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từ</w:t>
      </w:r>
      <w:proofErr w:type="spellEnd"/>
      <w:r w:rsidRPr="005A4320">
        <w:rPr>
          <w:sz w:val="28"/>
          <w:szCs w:val="28"/>
        </w:rPr>
        <w:t xml:space="preserve"> “</w:t>
      </w:r>
      <w:proofErr w:type="spellStart"/>
      <w:r w:rsidRPr="005A4320">
        <w:rPr>
          <w:sz w:val="28"/>
          <w:szCs w:val="28"/>
        </w:rPr>
        <w:t>Khi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nồi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bánh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proofErr w:type="gramStart"/>
      <w:r w:rsidRPr="005A4320">
        <w:rPr>
          <w:sz w:val="28"/>
          <w:szCs w:val="28"/>
        </w:rPr>
        <w:t>chưng</w:t>
      </w:r>
      <w:proofErr w:type="spellEnd"/>
      <w:proofErr w:type="gramEnd"/>
      <w:r w:rsidRPr="005A4320">
        <w:rPr>
          <w:sz w:val="28"/>
          <w:szCs w:val="28"/>
        </w:rPr>
        <w:t xml:space="preserve">” </w:t>
      </w:r>
      <w:proofErr w:type="spellStart"/>
      <w:r w:rsidRPr="005A4320">
        <w:rPr>
          <w:sz w:val="28"/>
          <w:szCs w:val="28"/>
        </w:rPr>
        <w:t>đến</w:t>
      </w:r>
      <w:proofErr w:type="spellEnd"/>
      <w:r w:rsidRPr="005A4320">
        <w:rPr>
          <w:sz w:val="28"/>
          <w:szCs w:val="28"/>
        </w:rPr>
        <w:t xml:space="preserve"> “</w:t>
      </w:r>
      <w:proofErr w:type="spellStart"/>
      <w:r w:rsidRPr="005A4320">
        <w:rPr>
          <w:sz w:val="28"/>
          <w:szCs w:val="28"/>
        </w:rPr>
        <w:t>và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xanh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dịu</w:t>
      </w:r>
      <w:proofErr w:type="spellEnd"/>
      <w:r w:rsidRPr="005A4320">
        <w:rPr>
          <w:sz w:val="28"/>
          <w:szCs w:val="28"/>
        </w:rPr>
        <w:t xml:space="preserve">”.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b/>
          <w:sz w:val="28"/>
          <w:szCs w:val="28"/>
        </w:rPr>
        <w:t xml:space="preserve">2. </w:t>
      </w:r>
      <w:proofErr w:type="spellStart"/>
      <w:r w:rsidRPr="005A4320">
        <w:rPr>
          <w:b/>
          <w:sz w:val="28"/>
          <w:szCs w:val="28"/>
        </w:rPr>
        <w:t>Học</w:t>
      </w:r>
      <w:proofErr w:type="spellEnd"/>
      <w:r w:rsidRPr="005A4320">
        <w:rPr>
          <w:b/>
          <w:sz w:val="28"/>
          <w:szCs w:val="28"/>
        </w:rPr>
        <w:t xml:space="preserve"> </w:t>
      </w:r>
      <w:proofErr w:type="spellStart"/>
      <w:r w:rsidRPr="005A4320">
        <w:rPr>
          <w:b/>
          <w:sz w:val="28"/>
          <w:szCs w:val="28"/>
        </w:rPr>
        <w:t>sinh</w:t>
      </w:r>
      <w:proofErr w:type="spellEnd"/>
      <w:r w:rsidRPr="005A4320">
        <w:rPr>
          <w:b/>
          <w:sz w:val="28"/>
          <w:szCs w:val="28"/>
        </w:rPr>
        <w:t xml:space="preserve">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hạnh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phúc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cảnh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sinh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hoạt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vui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vẻ</w:t>
      </w:r>
      <w:proofErr w:type="spellEnd"/>
      <w:r w:rsidRPr="005A4320">
        <w:rPr>
          <w:sz w:val="28"/>
          <w:szCs w:val="28"/>
        </w:rPr>
        <w:t xml:space="preserve"> ở </w:t>
      </w:r>
      <w:proofErr w:type="spellStart"/>
      <w:r w:rsidRPr="005A4320">
        <w:rPr>
          <w:sz w:val="28"/>
          <w:szCs w:val="28"/>
        </w:rPr>
        <w:t>trường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cùng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bạn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bè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thầy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cô</w:t>
      </w:r>
      <w:proofErr w:type="spellEnd"/>
      <w:r w:rsidRPr="005A4320">
        <w:rPr>
          <w:sz w:val="28"/>
          <w:szCs w:val="28"/>
        </w:rPr>
        <w:t xml:space="preserve"> (</w:t>
      </w:r>
      <w:proofErr w:type="spellStart"/>
      <w:r w:rsidRPr="005A4320">
        <w:rPr>
          <w:sz w:val="28"/>
          <w:szCs w:val="28"/>
        </w:rPr>
        <w:t>nếu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có</w:t>
      </w:r>
      <w:proofErr w:type="spellEnd"/>
      <w:r w:rsidRPr="005A4320">
        <w:rPr>
          <w:sz w:val="28"/>
          <w:szCs w:val="28"/>
        </w:rPr>
        <w:t xml:space="preserve">).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, video clip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vật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nơi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em</w:t>
      </w:r>
      <w:proofErr w:type="spellEnd"/>
      <w:r w:rsidRPr="005A4320">
        <w:rPr>
          <w:sz w:val="28"/>
          <w:szCs w:val="28"/>
        </w:rPr>
        <w:t xml:space="preserve"> ở, </w:t>
      </w:r>
      <w:proofErr w:type="spellStart"/>
      <w:r w:rsidRPr="005A4320">
        <w:rPr>
          <w:sz w:val="28"/>
          <w:szCs w:val="28"/>
        </w:rPr>
        <w:t>hoạt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động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của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gia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đình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em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vào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dịp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Tết</w:t>
      </w:r>
      <w:proofErr w:type="spellEnd"/>
      <w:r w:rsidRPr="005A4320">
        <w:rPr>
          <w:sz w:val="28"/>
          <w:szCs w:val="28"/>
        </w:rPr>
        <w:t xml:space="preserve"> (</w:t>
      </w:r>
      <w:proofErr w:type="spellStart"/>
      <w:r w:rsidRPr="005A4320">
        <w:rPr>
          <w:sz w:val="28"/>
          <w:szCs w:val="28"/>
        </w:rPr>
        <w:t>nếu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có</w:t>
      </w:r>
      <w:proofErr w:type="spellEnd"/>
      <w:r w:rsidRPr="005A4320">
        <w:rPr>
          <w:sz w:val="28"/>
          <w:szCs w:val="28"/>
        </w:rPr>
        <w:t xml:space="preserve">).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sz w:val="28"/>
          <w:szCs w:val="28"/>
        </w:rPr>
        <w:t>-</w:t>
      </w:r>
      <w:proofErr w:type="spellStart"/>
      <w:r w:rsidRPr="005A4320">
        <w:rPr>
          <w:sz w:val="28"/>
          <w:szCs w:val="28"/>
        </w:rPr>
        <w:t>Tranh</w:t>
      </w:r>
      <w:proofErr w:type="spellEnd"/>
      <w:r w:rsidRPr="005A4320">
        <w:rPr>
          <w:sz w:val="28"/>
          <w:szCs w:val="28"/>
        </w:rPr>
        <w:t xml:space="preserve">, </w:t>
      </w:r>
      <w:proofErr w:type="spellStart"/>
      <w:r w:rsidRPr="005A4320">
        <w:rPr>
          <w:sz w:val="28"/>
          <w:szCs w:val="28"/>
        </w:rPr>
        <w:t>ảnh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về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ngày</w:t>
      </w:r>
      <w:proofErr w:type="spellEnd"/>
      <w:r w:rsidRPr="005A4320">
        <w:rPr>
          <w:sz w:val="28"/>
          <w:szCs w:val="28"/>
        </w:rPr>
        <w:t xml:space="preserve"> </w:t>
      </w:r>
      <w:proofErr w:type="spellStart"/>
      <w:r w:rsidRPr="005A4320">
        <w:rPr>
          <w:sz w:val="28"/>
          <w:szCs w:val="28"/>
        </w:rPr>
        <w:t>Tết</w:t>
      </w:r>
      <w:proofErr w:type="spellEnd"/>
      <w:r w:rsidRPr="005A4320">
        <w:rPr>
          <w:sz w:val="28"/>
          <w:szCs w:val="28"/>
        </w:rPr>
        <w:t xml:space="preserve">. </w:t>
      </w:r>
    </w:p>
    <w:p w:rsidR="00F554D7" w:rsidRPr="005A4320" w:rsidRDefault="00F554D7" w:rsidP="00F554D7">
      <w:pPr>
        <w:jc w:val="both"/>
        <w:rPr>
          <w:sz w:val="28"/>
          <w:szCs w:val="28"/>
        </w:rPr>
      </w:pPr>
      <w:r w:rsidRPr="005A4320">
        <w:rPr>
          <w:b/>
          <w:sz w:val="28"/>
          <w:szCs w:val="28"/>
        </w:rPr>
        <w:t xml:space="preserve">III.CÁC HOẠT ĐỘNG DẠY HỌC CHỦ YẾU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F554D7" w:rsidRPr="005A4320" w:rsidTr="008453A5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center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F554D7" w:rsidRPr="005A4320" w:rsidTr="008453A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/>
                <w:sz w:val="28"/>
                <w:szCs w:val="28"/>
                <w:lang w:eastAsia="en-GB"/>
              </w:rPr>
            </w:pPr>
            <w:r w:rsidRPr="005A4320">
              <w:rPr>
                <w:b/>
                <w:sz w:val="28"/>
                <w:szCs w:val="28"/>
              </w:rPr>
              <w:t>A</w:t>
            </w:r>
            <w:r w:rsidRPr="005A4320">
              <w:rPr>
                <w:sz w:val="28"/>
                <w:szCs w:val="28"/>
              </w:rPr>
              <w:t xml:space="preserve">. </w:t>
            </w:r>
            <w:r w:rsidRPr="005A4320">
              <w:rPr>
                <w:b/>
                <w:sz w:val="28"/>
                <w:szCs w:val="28"/>
              </w:rPr>
              <w:t>KHỞI ĐỘNG (10 phút)</w:t>
            </w:r>
          </w:p>
          <w:p w:rsidR="00F554D7" w:rsidRPr="005A4320" w:rsidRDefault="00F554D7" w:rsidP="008453A5">
            <w:pPr>
              <w:jc w:val="both"/>
              <w:rPr>
                <w:b/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*Mục tiêu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-Phối hợp với GV và bạn để thực hiện hoạt động.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-Nói thành câu, diễn đạt trọn vẹn ý, nội dung theo yêu cầu của GV. </w:t>
            </w:r>
          </w:p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-Có kĩ năng phán đoán nội dung bài đọc dựa vào tên bài, hoạt động khởi động và tranh minh hoạ.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b/>
                <w:sz w:val="28"/>
                <w:szCs w:val="28"/>
              </w:rPr>
              <w:t>* Giới thiệu chủ điểm</w:t>
            </w:r>
            <w:r w:rsidRPr="005A4320">
              <w:rPr>
                <w:sz w:val="28"/>
                <w:szCs w:val="28"/>
              </w:rPr>
              <w:t xml:space="preserve">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Chuẩn bị: HS cùng GV trang trí lớp học bằng tranh, ảnh về gia đình hạnh phúc, mọi người sống chan hoà, thiên nhiên tươi đẹp.</w:t>
            </w:r>
            <w:r w:rsidRPr="005A4320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sz w:val="28"/>
                <w:szCs w:val="28"/>
                <w:lang w:eastAsia="en-GB"/>
              </w:rPr>
            </w:pPr>
          </w:p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sz w:val="28"/>
                <w:szCs w:val="28"/>
              </w:rPr>
              <w:t>-GV cho HS đi tham quan tranh ảnh một vòng.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HS bày tỏ suy nghĩ, cảm xúc khi xem tranh, ảnh.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sz w:val="28"/>
                <w:szCs w:val="28"/>
              </w:rPr>
              <w:t xml:space="preserve">-GV yêu cầu </w:t>
            </w:r>
            <w:r w:rsidRPr="005A4320">
              <w:rPr>
                <w:sz w:val="28"/>
                <w:szCs w:val="28"/>
              </w:rPr>
              <w:t>HS bày tỏ suy nghĩ về tên chủ điểm “Chung sống yêu thương”.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-</w:t>
            </w:r>
            <w:r w:rsidRPr="005A4320">
              <w:rPr>
                <w:i/>
                <w:sz w:val="28"/>
                <w:szCs w:val="28"/>
              </w:rPr>
              <w:t xml:space="preserve"> Những niềm vui, cảm xúc êm đềm, ngọt ngào bên người thân, bạn bè, thầy cô,...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rFonts w:eastAsia="Wingdings"/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Giới thiệu chủ điểm: </w:t>
            </w:r>
            <w:r w:rsidRPr="005A4320">
              <w:rPr>
                <w:b/>
                <w:sz w:val="28"/>
                <w:szCs w:val="28"/>
              </w:rPr>
              <w:t>“Chung sống yêu thương”</w:t>
            </w:r>
            <w:r w:rsidRPr="005A4320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 xml:space="preserve">* Giới thiệu bài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sz w:val="28"/>
                <w:szCs w:val="28"/>
              </w:rPr>
              <w:t>-GV yêu cầu HS hoạt động nhóm đôi, nói 2 – 3 điều em ấn tượng về cảnh vật nơi em ở vào dịp Tết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HS hoạt động nhóm đôi, nói 2 – 3 điều em ấn tượng về cảnh vật nơi em ở vào </w:t>
            </w:r>
            <w:r w:rsidRPr="005A4320">
              <w:rPr>
                <w:sz w:val="28"/>
                <w:szCs w:val="28"/>
              </w:rPr>
              <w:lastRenderedPageBreak/>
              <w:t xml:space="preserve">dịp Tết (có thể kết hợp sử dụng tranh, ảnh hoặc video clip đã chuẩn bị).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sz w:val="28"/>
                <w:szCs w:val="28"/>
              </w:rPr>
              <w:lastRenderedPageBreak/>
              <w:t xml:space="preserve">-GV yêu cầu </w:t>
            </w:r>
            <w:r w:rsidRPr="005A4320">
              <w:rPr>
                <w:sz w:val="28"/>
                <w:szCs w:val="28"/>
              </w:rPr>
              <w:t>phán đoán nội dung bài đọc.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HS đọc tên bài kết hợp quan sát tranh minh hoạ, liên hệ với nội dung khởi động </w:t>
            </w:r>
            <w:r w:rsidRPr="005A4320">
              <w:rPr>
                <w:rFonts w:eastAsia="Wingdings"/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phán đoán nội dung bài đọc.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rFonts w:eastAsia="Wingdings"/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Nghe GV giới thiệu bài học: </w:t>
            </w:r>
            <w:r w:rsidRPr="005A4320">
              <w:rPr>
                <w:b/>
                <w:sz w:val="28"/>
                <w:szCs w:val="28"/>
              </w:rPr>
              <w:t>“Tết nhớ thương”</w:t>
            </w:r>
            <w:r w:rsidRPr="005A4320">
              <w:rPr>
                <w:sz w:val="28"/>
                <w:szCs w:val="28"/>
              </w:rPr>
              <w:t>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Wingdings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B.</w:t>
            </w:r>
            <w:r w:rsidRPr="005A4320">
              <w:rPr>
                <w:sz w:val="28"/>
                <w:szCs w:val="28"/>
              </w:rPr>
              <w:t xml:space="preserve"> </w:t>
            </w:r>
            <w:r w:rsidRPr="005A4320">
              <w:rPr>
                <w:b/>
                <w:sz w:val="28"/>
                <w:szCs w:val="28"/>
              </w:rPr>
              <w:t xml:space="preserve">KHÁM PHÁ VÀ LUYỆN TẬP </w:t>
            </w:r>
            <w:r w:rsidRPr="005A4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>1. Đọc (60 phút)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/>
                <w:i/>
                <w:sz w:val="28"/>
                <w:szCs w:val="28"/>
                <w:lang w:eastAsia="en-GB"/>
              </w:rPr>
            </w:pPr>
            <w:r w:rsidRPr="005A4320">
              <w:rPr>
                <w:b/>
                <w:i/>
                <w:sz w:val="28"/>
                <w:szCs w:val="28"/>
              </w:rPr>
              <w:t xml:space="preserve">1.1. Luyện đọc (12 phút) </w:t>
            </w:r>
          </w:p>
          <w:p w:rsidR="00F554D7" w:rsidRPr="005A4320" w:rsidRDefault="00F554D7" w:rsidP="008453A5">
            <w:pPr>
              <w:jc w:val="both"/>
              <w:rPr>
                <w:b/>
                <w:sz w:val="28"/>
                <w:szCs w:val="28"/>
              </w:rPr>
            </w:pPr>
            <w:r w:rsidRPr="005A4320">
              <w:rPr>
                <w:b/>
                <w:sz w:val="28"/>
                <w:szCs w:val="28"/>
              </w:rPr>
              <w:t>*Mục tiêu: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-Hình thành kĩ năng đọc thầm kết hợp với nghe, xác định chỗ ngắt, nghỉ, nhấn giọng,...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-Đọc to, rõ ràng, đúng các từ khó và ngắt nghỉ hơi đúng ở các câu dài.</w:t>
            </w:r>
          </w:p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– Nhận xét được cách đọc của mình và của bạn, giúp nhau điều chỉnh sai sót (nếu có).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i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đọc mẫu.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– HS nghe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b/>
                <w:i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hướng dẫn trong nhóm hoặc trước lớp: </w:t>
            </w:r>
          </w:p>
          <w:p w:rsidR="00F554D7" w:rsidRPr="005A4320" w:rsidRDefault="00F554D7" w:rsidP="008453A5">
            <w:pPr>
              <w:jc w:val="both"/>
              <w:rPr>
                <w:i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Cách đọc một số từ ngữ khó: </w:t>
            </w:r>
            <w:r w:rsidRPr="005A4320">
              <w:rPr>
                <w:i/>
                <w:sz w:val="28"/>
                <w:szCs w:val="28"/>
              </w:rPr>
              <w:t xml:space="preserve">lùng bùng; hếch; lép bép;…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Cách ngắt nghỉ một số câu dài: </w:t>
            </w:r>
          </w:p>
          <w:p w:rsidR="00F554D7" w:rsidRPr="005A4320" w:rsidRDefault="00F554D7" w:rsidP="008453A5">
            <w:pPr>
              <w:jc w:val="both"/>
              <w:rPr>
                <w:i/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</w:rPr>
              <w:t>Khi nồi bánh chưng sôi lùng bùng trên bếp/ và cành đào chuẩn bị được châm gốc vào đống lửa,/ lúc ấy/ lũ trẻ mới cảm thấy/ rộn ràng thực sự.//;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</w:rPr>
              <w:t xml:space="preserve">Bước ra sân,/ tôi ngẩng đầu/ nhìn bầu trời cao vời vợi,/ hít một hơi thật sâu/ để luồng gió đầu năm/ tràn vào lồng ngực.//;…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Giải thích nghĩa của một số từ ngữ khó, VD: </w:t>
            </w:r>
            <w:r w:rsidRPr="005A4320">
              <w:rPr>
                <w:i/>
                <w:sz w:val="28"/>
                <w:szCs w:val="28"/>
              </w:rPr>
              <w:t>mũi hếch</w:t>
            </w:r>
            <w:r w:rsidRPr="005A4320">
              <w:rPr>
                <w:sz w:val="28"/>
                <w:szCs w:val="28"/>
              </w:rPr>
              <w:t xml:space="preserve">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(đầu mũi ngắn, vếch lên trên, không che được hết lỗ mũi),…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+ Bài đọc có thể chia thành ba đoạn để luyện đọc và tìm ý: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Đoạn 1: Từ đầu đến “thơm lừng”.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Đoạn 2: Tiếp theo đến “và xanh dịu”.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Đoạn 3: Còn lại.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– HS nghe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lastRenderedPageBreak/>
              <w:t>-GV hướng dẫn HS luyện đọc đoạn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đọc nối tiếp từng đoạn hoặc toàn bài đọc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nhận xét.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1 – 2 HS khá, giỏi đọc lại toàn bài trước lớp.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nhận xét chung về hoạt động luyện đọc.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b/>
                <w:i/>
                <w:sz w:val="28"/>
                <w:szCs w:val="28"/>
              </w:rPr>
              <w:t xml:space="preserve">1.2. Tìm hiểu bài (20 phút) </w:t>
            </w:r>
          </w:p>
          <w:p w:rsidR="00F554D7" w:rsidRPr="005A4320" w:rsidRDefault="00F554D7" w:rsidP="008453A5">
            <w:pPr>
              <w:jc w:val="both"/>
              <w:rPr>
                <w:bCs/>
                <w:iCs/>
                <w:sz w:val="28"/>
                <w:szCs w:val="28"/>
              </w:rPr>
            </w:pPr>
            <w:r w:rsidRPr="005A4320">
              <w:rPr>
                <w:bCs/>
                <w:iCs/>
                <w:sz w:val="28"/>
                <w:szCs w:val="28"/>
              </w:rPr>
              <w:t>*Mục tiêu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-Hợp tác với GV và bạn để trả lời các câu hỏi tìm hiểu bài.  </w:t>
            </w:r>
          </w:p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-Thông qua tìm hiểu bài, hiểu thêm nghĩa một số từ khó và hiểu nội dung bài</w:t>
            </w:r>
            <w:r w:rsidRPr="005A4320">
              <w:rPr>
                <w:i/>
                <w:sz w:val="28"/>
                <w:szCs w:val="28"/>
              </w:rPr>
              <w:t>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i/>
                <w:sz w:val="28"/>
                <w:szCs w:val="28"/>
              </w:rPr>
              <w:t>-</w:t>
            </w:r>
            <w:r w:rsidRPr="005A4320">
              <w:rPr>
                <w:bCs/>
                <w:iCs/>
                <w:sz w:val="28"/>
                <w:szCs w:val="28"/>
              </w:rPr>
              <w:t>Gv tổ chức HS tìm hiểu bài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đọc thầm bài đọc, thảo luận nhóm 4 để trả lời câu hỏi.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-GV hướng dẫn HS cách chia sẻ kết quả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-1 – 2 nhóm HS chia sẻ kết quả tìm hiểu bài trước lớp: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1. Những dấu hiệu nào được tả trong đoạn đầu cho thấy Tết đã đến?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</w:t>
            </w:r>
            <w:r w:rsidRPr="005A4320">
              <w:rPr>
                <w:i/>
                <w:sz w:val="28"/>
                <w:szCs w:val="28"/>
              </w:rPr>
              <w:t xml:space="preserve"> Dấu hiệu cho thấy Tết đã đến: Gió thoảng mùi lá rừng, mùi đất, những vườn đào đã bung nở hoa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rFonts w:eastAsia="Wingdings"/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Rút ra ý đoạn 1: </w:t>
            </w:r>
            <w:r w:rsidRPr="005A4320">
              <w:rPr>
                <w:i/>
                <w:sz w:val="28"/>
                <w:szCs w:val="28"/>
              </w:rPr>
              <w:t>Những dấu hiệu báo Tết đã đến.</w:t>
            </w:r>
            <w:r w:rsidRPr="005A4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Wingdings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2. Kể về mỗi việc làm của gia đình bạn nhỏ vào dịp Tết bằng 1 – 2 câu.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 Gợi ý: Khuyến khích HS kể về mỗi việc làm của gia đình bạn nhỏ vào dịp Tết bằng lời của mình, VD: </w:t>
            </w:r>
            <w:r w:rsidRPr="005A4320">
              <w:rPr>
                <w:i/>
                <w:sz w:val="28"/>
                <w:szCs w:val="28"/>
              </w:rPr>
              <w:t>Gần Tết, bạn nhỏ cùng mẹ đem lá dong ra suối rửa. Nước mát lạnh, mùi thơm của lá dong lùa vào mũi hai mẹ con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Những việc làm đó giúp em hiểu điều gì về gia đình bạn nhỏ?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 Ý thứ hai của câu hỏi khuyến khích HS trả lời theo suy nghĩ, cảm nhận riêng, VD: </w:t>
            </w:r>
            <w:r w:rsidRPr="005A4320">
              <w:rPr>
                <w:i/>
                <w:sz w:val="28"/>
                <w:szCs w:val="28"/>
              </w:rPr>
              <w:t>Gia đình bạn nhỏ rất đầm ấm, hạnh phúc, mọi người quan tâm đến nhau, bố mẹ và con cái cùng chuẩn bị để quây quần bên nhau đón Tết,...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/>
                <w:sz w:val="28"/>
                <w:szCs w:val="28"/>
              </w:rPr>
              <w:t xml:space="preserve">Lưu ý: </w:t>
            </w:r>
            <w:r w:rsidRPr="005A4320">
              <w:rPr>
                <w:sz w:val="28"/>
                <w:szCs w:val="28"/>
              </w:rPr>
              <w:t>Có thể kết hợp sử dụng tranh, ảnh hoặc video clip đã chuẩn bị.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rFonts w:eastAsia="Wingdings"/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Giải nghĩa từ: </w:t>
            </w:r>
            <w:r w:rsidRPr="005A4320">
              <w:rPr>
                <w:i/>
                <w:sz w:val="28"/>
                <w:szCs w:val="28"/>
              </w:rPr>
              <w:t>vọc</w:t>
            </w:r>
            <w:r w:rsidRPr="005A4320">
              <w:rPr>
                <w:sz w:val="28"/>
                <w:szCs w:val="28"/>
              </w:rPr>
              <w:t xml:space="preserve"> (nghĩa trong bài: thọc bàn tay vào thúng gạo, nhấc tay lên cho gạo chảy xuống qua các kẽ ngón tay);...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Wingdings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3. Vào dịp Tết, bạn nhỏ cảm nhận được những hương vị gì? Mỗi hương vị ấy </w:t>
            </w:r>
            <w:r w:rsidRPr="005A4320">
              <w:rPr>
                <w:sz w:val="28"/>
                <w:szCs w:val="28"/>
              </w:rPr>
              <w:lastRenderedPageBreak/>
              <w:t>được tả bằng những từ ngữ, hình ảnh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lastRenderedPageBreak/>
              <w:t>-</w:t>
            </w:r>
            <w:r w:rsidRPr="005A4320">
              <w:rPr>
                <w:i/>
                <w:sz w:val="28"/>
                <w:szCs w:val="28"/>
              </w:rPr>
              <w:t xml:space="preserve"> Vào dịp Tết, bạn nhỏ cảm nhận được nhiều hương vị: Mùi lá rừng, mùi đất – </w:t>
            </w:r>
            <w:r w:rsidRPr="005A4320">
              <w:rPr>
                <w:i/>
                <w:sz w:val="28"/>
                <w:szCs w:val="28"/>
              </w:rPr>
              <w:lastRenderedPageBreak/>
              <w:t>thoảng trong gió; nước mát lạnh; mùi thơm của lá dong – lùa vào mũi; mùi nếp – thơm lừng; mùi chả sam – thoang thoảng theo gió ùa tới.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rFonts w:eastAsia="Wingdings"/>
                <w:sz w:val="28"/>
                <w:szCs w:val="28"/>
              </w:rPr>
              <w:lastRenderedPageBreak/>
              <w:sym w:font="Wingdings" w:char="F0E0"/>
            </w:r>
            <w:r w:rsidRPr="005A4320">
              <w:rPr>
                <w:sz w:val="28"/>
                <w:szCs w:val="28"/>
              </w:rPr>
              <w:t xml:space="preserve"> Rút ra ý đoạn 2: </w:t>
            </w:r>
            <w:r w:rsidRPr="005A4320">
              <w:rPr>
                <w:i/>
                <w:sz w:val="28"/>
                <w:szCs w:val="28"/>
              </w:rPr>
              <w:t>Hoạt động quen thuộc của gia đình bạn nhỏ trong những ngày Tết.</w:t>
            </w:r>
            <w:r w:rsidRPr="005A43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Wingdings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4. Theo em, vì sao những ngày Tết của tuổi thơ có ý nghĩa đối với bạn nhỏ?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 HS trả lời theo suy nghĩ, cảm nhận riêng, VD: </w:t>
            </w:r>
            <w:r w:rsidRPr="005A4320">
              <w:rPr>
                <w:i/>
                <w:sz w:val="28"/>
                <w:szCs w:val="28"/>
              </w:rPr>
              <w:t>Vì đó là những ngày tháng hạnh phúc, những ngày tháng bạn nhỏ được quây quần bên gia đình đầm ấm, thân thương của mình,…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Rút ra ý đoạn 3: </w:t>
            </w:r>
            <w:r w:rsidRPr="005A4320">
              <w:rPr>
                <w:i/>
                <w:sz w:val="28"/>
                <w:szCs w:val="28"/>
              </w:rPr>
              <w:t xml:space="preserve">Những việc làm ý nghĩa vào ngày đầu năm mới.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sz w:val="28"/>
                <w:szCs w:val="28"/>
              </w:rPr>
              <w:sym w:font="Wingdings" w:char="F0E0"/>
            </w:r>
            <w:r w:rsidRPr="005A4320">
              <w:rPr>
                <w:sz w:val="28"/>
                <w:szCs w:val="28"/>
              </w:rPr>
              <w:t xml:space="preserve"> Rút ra nội dung, ý nghĩa của bài đọc. </w:t>
            </w:r>
          </w:p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i/>
                <w:sz w:val="28"/>
                <w:szCs w:val="28"/>
                <w:lang w:eastAsia="en-GB"/>
              </w:rPr>
            </w:pPr>
            <w:r w:rsidRPr="005A4320">
              <w:rPr>
                <w:sz w:val="28"/>
                <w:szCs w:val="28"/>
              </w:rPr>
              <w:t xml:space="preserve">*nội dung: </w:t>
            </w:r>
            <w:r w:rsidRPr="005A4320">
              <w:rPr>
                <w:i/>
                <w:sz w:val="28"/>
                <w:szCs w:val="28"/>
              </w:rPr>
              <w:t xml:space="preserve">Những hoạt động gần gũi, quen thuộc của nhân vật tôi bên gia đình vào mỗi dịp Tết.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i/>
                <w:sz w:val="28"/>
                <w:szCs w:val="28"/>
              </w:rPr>
              <w:t>*</w:t>
            </w:r>
            <w:r w:rsidRPr="005A4320">
              <w:rPr>
                <w:sz w:val="28"/>
                <w:szCs w:val="28"/>
              </w:rPr>
              <w:t xml:space="preserve">ý nghĩa: </w:t>
            </w:r>
            <w:r w:rsidRPr="005A4320">
              <w:rPr>
                <w:i/>
                <w:sz w:val="28"/>
                <w:szCs w:val="28"/>
              </w:rPr>
              <w:t>Khoảng thời gian bên gia đình, người thân chính là những niềm hạnh phúc ngọt ngào, có ý nghĩa, tạo nên sự gắn bó giữa những thành viên trong gia đình; là kí ức đẹp đẽ của mỗi người.</w:t>
            </w:r>
            <w:r w:rsidRPr="005A4320">
              <w:rPr>
                <w:sz w:val="28"/>
                <w:szCs w:val="28"/>
              </w:rPr>
              <w:t xml:space="preserve">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 GV nhận xét, bổ sung.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GV đánh giá chung về hoạt động tìm hiểu bài.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b/>
                <w:i/>
                <w:sz w:val="28"/>
                <w:szCs w:val="28"/>
              </w:rPr>
              <w:t xml:space="preserve">1.3. Luyện đọc lại (15 phút)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*Mục tiêu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-Xác định được giọng đọc trên cơ sở hiểu nội dung bài. </w:t>
            </w:r>
          </w:p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-Biết nhấn giọng ở một số từ ngữ quan trọng, thể hiện giọng đọc phù hợp với từng nhân vật. -Nhận xét được cách đọc của mình và của bạn, giúp nhau điều chỉnh sai sót (nếu có).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 xml:space="preserve">-GV yêu cầu HS trả lời một vài câu hỏi để nhớ lại nội dung chính của bài và xác định giọng đọc: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+</w:t>
            </w:r>
            <w:r w:rsidRPr="005A4320">
              <w:rPr>
                <w:i/>
                <w:sz w:val="28"/>
                <w:szCs w:val="28"/>
              </w:rPr>
              <w:t xml:space="preserve"> Toàn bài đọc với giọng thế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</w:t>
            </w:r>
            <w:r w:rsidRPr="005A4320">
              <w:rPr>
                <w:i/>
                <w:sz w:val="28"/>
                <w:szCs w:val="28"/>
              </w:rPr>
              <w:t xml:space="preserve"> Toàn bài đọc với giọng thong thả, trầm ấm.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+ Cần nhấn giọng ở những từ ngữ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i/>
                <w:sz w:val="28"/>
                <w:szCs w:val="28"/>
              </w:rPr>
              <w:t>-Nhấn giọng ở những từ ngữ chỉ hoạt động, trạng thái của các nhân vật, từ ngữ miêu tả cảnh vật,…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lastRenderedPageBreak/>
              <w:t>+ Lời của chị Na và thằng Cún đọc giọng thế nào?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i/>
                <w:sz w:val="28"/>
                <w:szCs w:val="28"/>
              </w:rPr>
              <w:t>+ Giọng chị Na khe khẽ, thể hiện niềm vui, háo hức; giọng thằng Cún ngây thơ, hồn nhiên,…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sz w:val="28"/>
                <w:szCs w:val="28"/>
              </w:rPr>
              <w:t xml:space="preserve">- GV hoặc một bạn đọc lại đoạn 2: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</w:rPr>
              <w:t xml:space="preserve">Khi nồi bánh chưng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sôi lùng bùng</w:t>
            </w:r>
            <w:r w:rsidRPr="005A4320">
              <w:rPr>
                <w:i/>
                <w:sz w:val="28"/>
                <w:szCs w:val="28"/>
              </w:rPr>
              <w:t xml:space="preserve"> trên bếp/ và cành đào chuẩn bị được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châm gốc</w:t>
            </w:r>
            <w:r w:rsidRPr="005A4320">
              <w:rPr>
                <w:i/>
                <w:sz w:val="28"/>
                <w:szCs w:val="28"/>
              </w:rPr>
              <w:t xml:space="preserve"> vào đống lửa,/ lúc ấy/ lũ trẻ mới cảm thấy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rộn ràng</w:t>
            </w:r>
            <w:r w:rsidRPr="005A4320">
              <w:rPr>
                <w:i/>
                <w:sz w:val="28"/>
                <w:szCs w:val="28"/>
              </w:rPr>
              <w:t xml:space="preserve"> thực sự.// Chị Na nhấc ba đôi dép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mới</w:t>
            </w:r>
            <w:r w:rsidRPr="005A4320">
              <w:rPr>
                <w:i/>
                <w:sz w:val="28"/>
                <w:szCs w:val="28"/>
              </w:rPr>
              <w:t xml:space="preserve">,/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khẽ nói</w:t>
            </w:r>
            <w:r w:rsidRPr="005A4320">
              <w:rPr>
                <w:i/>
                <w:sz w:val="28"/>
                <w:szCs w:val="28"/>
              </w:rPr>
              <w:t xml:space="preserve">://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  <w:u w:val="single" w:color="000000"/>
              </w:rPr>
              <w:t>Đây</w:t>
            </w:r>
            <w:r w:rsidRPr="005A4320">
              <w:rPr>
                <w:i/>
                <w:sz w:val="28"/>
                <w:szCs w:val="28"/>
              </w:rPr>
              <w:t xml:space="preserve"> là đôi của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anh cả</w:t>
            </w:r>
            <w:r w:rsidRPr="005A4320">
              <w:rPr>
                <w:i/>
                <w:sz w:val="28"/>
                <w:szCs w:val="28"/>
              </w:rPr>
              <w:t xml:space="preserve">,/ còn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đây</w:t>
            </w:r>
            <w:r w:rsidRPr="005A4320">
              <w:rPr>
                <w:i/>
                <w:sz w:val="28"/>
                <w:szCs w:val="28"/>
              </w:rPr>
              <w:t xml:space="preserve"> là của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chị em mình</w:t>
            </w:r>
            <w:r w:rsidRPr="005A4320">
              <w:rPr>
                <w:i/>
                <w:sz w:val="28"/>
                <w:szCs w:val="28"/>
              </w:rPr>
              <w:t xml:space="preserve">.// Mẹ bảo/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mùng một</w:t>
            </w:r>
            <w:r w:rsidRPr="005A4320">
              <w:rPr>
                <w:i/>
                <w:sz w:val="28"/>
                <w:szCs w:val="28"/>
              </w:rPr>
              <w:t xml:space="preserve"> mới được đi.// Nhưng giờ mình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đi thử</w:t>
            </w:r>
            <w:r w:rsidRPr="005A4320">
              <w:rPr>
                <w:i/>
                <w:sz w:val="28"/>
                <w:szCs w:val="28"/>
              </w:rPr>
              <w:t xml:space="preserve">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một tí</w:t>
            </w:r>
            <w:r w:rsidRPr="005A4320">
              <w:rPr>
                <w:i/>
                <w:sz w:val="28"/>
                <w:szCs w:val="28"/>
              </w:rPr>
              <w:t xml:space="preserve">/ rồi lại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cất lên</w:t>
            </w:r>
            <w:r w:rsidRPr="005A4320">
              <w:rPr>
                <w:i/>
                <w:sz w:val="28"/>
                <w:szCs w:val="28"/>
              </w:rPr>
              <w:t xml:space="preserve">.//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</w:rPr>
              <w:t xml:space="preserve">Sau khi đi thử,/ chúng tôi cầm dép lên/ và lấy tay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phủi cho</w:t>
            </w:r>
            <w:r w:rsidRPr="005A4320">
              <w:rPr>
                <w:i/>
                <w:sz w:val="28"/>
                <w:szCs w:val="28"/>
              </w:rPr>
              <w:t xml:space="preserve">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thật sạch</w:t>
            </w:r>
            <w:r w:rsidRPr="005A4320">
              <w:rPr>
                <w:i/>
                <w:sz w:val="28"/>
                <w:szCs w:val="28"/>
              </w:rPr>
              <w:t xml:space="preserve">.// Những điều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mới mẻ</w:t>
            </w:r>
            <w:r w:rsidRPr="005A4320">
              <w:rPr>
                <w:i/>
                <w:sz w:val="28"/>
                <w:szCs w:val="28"/>
              </w:rPr>
              <w:t xml:space="preserve">,/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đẹp đẽ nhất</w:t>
            </w:r>
            <w:r w:rsidRPr="005A4320">
              <w:rPr>
                <w:i/>
                <w:sz w:val="28"/>
                <w:szCs w:val="28"/>
              </w:rPr>
              <w:t xml:space="preserve">/ phải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để dành</w:t>
            </w:r>
            <w:r w:rsidRPr="005A4320">
              <w:rPr>
                <w:i/>
                <w:sz w:val="28"/>
                <w:szCs w:val="28"/>
              </w:rPr>
              <w:t xml:space="preserve"> cho ngày đầu năm.// </w:t>
            </w:r>
          </w:p>
          <w:p w:rsidR="00F554D7" w:rsidRPr="005A4320" w:rsidRDefault="00F554D7" w:rsidP="008453A5">
            <w:pPr>
              <w:jc w:val="both"/>
              <w:rPr>
                <w:i/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</w:rPr>
              <w:t xml:space="preserve">Ngày Tết ở làng tôi/ bao giờ cũng có món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chả sam</w:t>
            </w:r>
            <w:r w:rsidRPr="005A4320">
              <w:rPr>
                <w:i/>
                <w:sz w:val="28"/>
                <w:szCs w:val="28"/>
              </w:rPr>
              <w:t xml:space="preserve"> rất ngon.// Mùa lạnh,/ mùi chả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thơm thoang thoảng</w:t>
            </w:r>
            <w:r w:rsidRPr="005A4320">
              <w:rPr>
                <w:i/>
                <w:sz w:val="28"/>
                <w:szCs w:val="28"/>
              </w:rPr>
              <w:t xml:space="preserve">/ theo gió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ùa</w:t>
            </w:r>
            <w:r w:rsidRPr="005A4320">
              <w:rPr>
                <w:i/>
                <w:sz w:val="28"/>
                <w:szCs w:val="28"/>
              </w:rPr>
              <w:t xml:space="preserve"> tới.// Thằng Cún/ vẫn thường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vểnh</w:t>
            </w:r>
            <w:r w:rsidRPr="005A4320">
              <w:rPr>
                <w:i/>
                <w:sz w:val="28"/>
                <w:szCs w:val="28"/>
              </w:rPr>
              <w:t xml:space="preserve"> cái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mũi hếch</w:t>
            </w:r>
            <w:r w:rsidRPr="005A4320">
              <w:rPr>
                <w:i/>
                <w:sz w:val="28"/>
                <w:szCs w:val="28"/>
              </w:rPr>
              <w:t xml:space="preserve"> dễ thương lên/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hít hà</w:t>
            </w:r>
            <w:r w:rsidRPr="005A4320">
              <w:rPr>
                <w:i/>
                <w:sz w:val="28"/>
                <w:szCs w:val="28"/>
              </w:rPr>
              <w:t>://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i/>
                <w:sz w:val="28"/>
                <w:szCs w:val="28"/>
                <w:u w:val="single" w:color="000000"/>
              </w:rPr>
              <w:t>-Ngon quá</w:t>
            </w:r>
            <w:r w:rsidRPr="005A4320">
              <w:rPr>
                <w:i/>
                <w:sz w:val="28"/>
                <w:szCs w:val="28"/>
              </w:rPr>
              <w:t xml:space="preserve"> chị ơi!//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i/>
                <w:sz w:val="28"/>
                <w:szCs w:val="28"/>
              </w:rPr>
              <w:t xml:space="preserve">Từ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tết Trung thu</w:t>
            </w:r>
            <w:r w:rsidRPr="005A4320">
              <w:rPr>
                <w:i/>
                <w:sz w:val="28"/>
                <w:szCs w:val="28"/>
              </w:rPr>
              <w:t xml:space="preserve">,/ lũ trẻ chúng tôi đã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để dành hạt bưởi</w:t>
            </w:r>
            <w:r w:rsidRPr="005A4320">
              <w:rPr>
                <w:i/>
                <w:sz w:val="28"/>
                <w:szCs w:val="28"/>
              </w:rPr>
              <w:t xml:space="preserve">/ xâu vào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dây lạt</w:t>
            </w:r>
            <w:r w:rsidRPr="005A4320">
              <w:rPr>
                <w:i/>
                <w:sz w:val="28"/>
                <w:szCs w:val="28"/>
              </w:rPr>
              <w:t xml:space="preserve">,/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phơi khô</w:t>
            </w:r>
            <w:r w:rsidRPr="005A4320">
              <w:rPr>
                <w:i/>
                <w:sz w:val="28"/>
                <w:szCs w:val="28"/>
              </w:rPr>
              <w:t xml:space="preserve">/ để đêm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giao thừa</w:t>
            </w:r>
            <w:r w:rsidRPr="005A4320">
              <w:rPr>
                <w:i/>
                <w:sz w:val="28"/>
                <w:szCs w:val="28"/>
              </w:rPr>
              <w:t xml:space="preserve"> đem ra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đốt</w:t>
            </w:r>
            <w:r w:rsidRPr="005A4320">
              <w:rPr>
                <w:i/>
                <w:sz w:val="28"/>
                <w:szCs w:val="28"/>
              </w:rPr>
              <w:t xml:space="preserve">.// Tiếng nổ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lép bép</w:t>
            </w:r>
            <w:r w:rsidRPr="005A4320">
              <w:rPr>
                <w:i/>
                <w:sz w:val="28"/>
                <w:szCs w:val="28"/>
              </w:rPr>
              <w:t xml:space="preserve">/ nghe thật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vui tai</w:t>
            </w:r>
            <w:r w:rsidRPr="005A4320">
              <w:rPr>
                <w:i/>
                <w:sz w:val="28"/>
                <w:szCs w:val="28"/>
              </w:rPr>
              <w:t xml:space="preserve">.// Màu lửa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bén nhanh</w:t>
            </w:r>
            <w:r w:rsidRPr="005A4320">
              <w:rPr>
                <w:i/>
                <w:sz w:val="28"/>
                <w:szCs w:val="28"/>
              </w:rPr>
              <w:t xml:space="preserve">/ và </w:t>
            </w:r>
            <w:r w:rsidRPr="005A4320">
              <w:rPr>
                <w:i/>
                <w:sz w:val="28"/>
                <w:szCs w:val="28"/>
                <w:u w:val="single" w:color="000000"/>
              </w:rPr>
              <w:t>xanh dịu</w:t>
            </w:r>
            <w:r w:rsidRPr="005A4320">
              <w:rPr>
                <w:i/>
                <w:sz w:val="28"/>
                <w:szCs w:val="28"/>
              </w:rPr>
              <w:t xml:space="preserve">.//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i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HS nghe </w:t>
            </w:r>
          </w:p>
          <w:p w:rsidR="00F554D7" w:rsidRPr="005A4320" w:rsidRDefault="00F554D7" w:rsidP="008453A5">
            <w:pPr>
              <w:jc w:val="both"/>
              <w:rPr>
                <w:i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-Gv tổ chức hoạt động Luyện đọc lại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sz w:val="28"/>
                <w:szCs w:val="28"/>
              </w:rPr>
              <w:t xml:space="preserve">-HS luyện đọc lại đoạn 2 trong nhóm đôi hoặc nhóm nhỏ.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-2 – 3 HS thi đọc đoạn 2 trước lớp.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GV đánh giá chung về hoạt động luyện đọc lại.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  <w:lang w:eastAsia="en-GB"/>
              </w:rPr>
            </w:pPr>
            <w:r w:rsidRPr="005A4320">
              <w:rPr>
                <w:b/>
                <w:i/>
                <w:sz w:val="28"/>
                <w:szCs w:val="28"/>
              </w:rPr>
              <w:t xml:space="preserve">1.4. Cùng sáng tạo (13 phút)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>*Mục tiêu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-Giới thiệu được với bạn về một hoạt động của gia đình vào dịp Tết.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– Chủ động, mạnh dạn, tự tin khi nói trong nhóm, trước lớp. </w:t>
            </w:r>
          </w:p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-Nhận xét được sản phẩm của mình và của bạn.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yêu cầu HS xác định yêu cầu của hoạt động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</w:t>
            </w:r>
            <w:r w:rsidRPr="005A4320">
              <w:rPr>
                <w:i/>
                <w:sz w:val="28"/>
                <w:szCs w:val="28"/>
              </w:rPr>
              <w:t xml:space="preserve"> Giới thiệu với bạn về một hoạt động của gia đình em vào dịp Tết.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lastRenderedPageBreak/>
              <w:t xml:space="preserve">-GV tổ chức cho </w:t>
            </w:r>
            <w:r w:rsidRPr="005A4320">
              <w:rPr>
                <w:sz w:val="28"/>
                <w:szCs w:val="28"/>
              </w:rPr>
              <w:t>HS hoạt động nhóm 3, thực hiện yêu cầu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sz w:val="28"/>
                <w:szCs w:val="28"/>
                <w:lang w:eastAsia="en-GB"/>
              </w:rPr>
            </w:pPr>
            <w:r w:rsidRPr="005A4320">
              <w:rPr>
                <w:sz w:val="28"/>
                <w:szCs w:val="28"/>
              </w:rPr>
              <w:t xml:space="preserve">- HS hoạt động nhóm 3, thực hiện yêu cầu dựa vào gợi ý: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Hoạt động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Người tham gia </w:t>
            </w:r>
          </w:p>
          <w:p w:rsidR="00F554D7" w:rsidRPr="005A4320" w:rsidRDefault="00F554D7" w:rsidP="008453A5">
            <w:pPr>
              <w:jc w:val="both"/>
              <w:rPr>
                <w:sz w:val="28"/>
                <w:szCs w:val="28"/>
              </w:rPr>
            </w:pPr>
            <w:r w:rsidRPr="005A4320">
              <w:rPr>
                <w:sz w:val="28"/>
                <w:szCs w:val="28"/>
              </w:rPr>
              <w:t xml:space="preserve">+ Ý nghĩa </w:t>
            </w:r>
          </w:p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 xml:space="preserve">+ ... 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rFonts w:eastAsia="Calibri"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-1 – 2 nhóm HS chia sẻ trước lớp (có thể kết hợp sử dụng tranh, ảnh, video clip đã chuẩn bị).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>-</w:t>
            </w:r>
            <w:r w:rsidRPr="005A4320">
              <w:rPr>
                <w:sz w:val="28"/>
                <w:szCs w:val="28"/>
              </w:rPr>
              <w:t xml:space="preserve"> GV nhận xét, đánh giá và tổng kết hoạt động đọc.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sz w:val="28"/>
                <w:szCs w:val="28"/>
              </w:rPr>
              <w:t>- HS nghe</w:t>
            </w:r>
          </w:p>
        </w:tc>
      </w:tr>
      <w:tr w:rsidR="00F554D7" w:rsidRPr="005A4320" w:rsidTr="008453A5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D7" w:rsidRPr="005A4320" w:rsidRDefault="00F554D7" w:rsidP="008453A5">
            <w:pPr>
              <w:jc w:val="both"/>
              <w:rPr>
                <w:bCs/>
                <w:iCs/>
                <w:sz w:val="28"/>
                <w:szCs w:val="28"/>
                <w:lang w:eastAsia="en-GB"/>
              </w:rPr>
            </w:pPr>
            <w:r w:rsidRPr="005A4320">
              <w:rPr>
                <w:bCs/>
                <w:iCs/>
                <w:sz w:val="28"/>
                <w:szCs w:val="28"/>
              </w:rPr>
              <w:t>*Hoạt động nối tiếp:</w:t>
            </w:r>
          </w:p>
          <w:p w:rsidR="00F554D7" w:rsidRPr="005A4320" w:rsidRDefault="00F554D7" w:rsidP="008453A5">
            <w:pPr>
              <w:jc w:val="both"/>
              <w:rPr>
                <w:bCs/>
                <w:iCs/>
                <w:sz w:val="28"/>
                <w:szCs w:val="28"/>
              </w:rPr>
            </w:pPr>
            <w:r w:rsidRPr="005A4320">
              <w:rPr>
                <w:bCs/>
                <w:iCs/>
                <w:sz w:val="28"/>
                <w:szCs w:val="28"/>
              </w:rPr>
              <w:t>-GV và HS tổng kết bài đọc.</w:t>
            </w:r>
          </w:p>
          <w:p w:rsidR="00F554D7" w:rsidRPr="005A4320" w:rsidRDefault="00F554D7" w:rsidP="008453A5">
            <w:pPr>
              <w:jc w:val="both"/>
              <w:rPr>
                <w:b/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  <w:r w:rsidRPr="005A4320">
              <w:rPr>
                <w:bCs/>
                <w:iCs/>
                <w:sz w:val="28"/>
                <w:szCs w:val="28"/>
              </w:rPr>
              <w:t xml:space="preserve">-Chuẩn bị tiết 3: </w:t>
            </w:r>
            <w:r w:rsidRPr="005A4320">
              <w:rPr>
                <w:b/>
                <w:sz w:val="28"/>
                <w:szCs w:val="28"/>
              </w:rPr>
              <w:t xml:space="preserve">Luyện từ và câu: Đại từ 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D7" w:rsidRPr="005A4320" w:rsidRDefault="00F554D7" w:rsidP="008453A5">
            <w:pPr>
              <w:jc w:val="both"/>
              <w:rPr>
                <w:color w:val="000000"/>
                <w:kern w:val="2"/>
                <w:sz w:val="28"/>
                <w:szCs w:val="28"/>
                <w:lang w:val="en-GB" w:eastAsia="en-GB"/>
                <w14:ligatures w14:val="standardContextual"/>
              </w:rPr>
            </w:pPr>
          </w:p>
        </w:tc>
      </w:tr>
    </w:tbl>
    <w:p w:rsidR="00F554D7" w:rsidRPr="005A4320" w:rsidRDefault="00F554D7" w:rsidP="00F554D7">
      <w:pPr>
        <w:jc w:val="both"/>
        <w:rPr>
          <w:i/>
          <w:color w:val="222222"/>
          <w:sz w:val="28"/>
          <w:szCs w:val="28"/>
        </w:rPr>
      </w:pPr>
      <w:r w:rsidRPr="005A4320">
        <w:rPr>
          <w:b/>
          <w:sz w:val="28"/>
          <w:szCs w:val="28"/>
          <w:lang w:eastAsia="vi-VN"/>
        </w:rPr>
        <w:t xml:space="preserve">IV. </w:t>
      </w:r>
      <w:proofErr w:type="spellStart"/>
      <w:r w:rsidRPr="005A4320">
        <w:rPr>
          <w:b/>
          <w:color w:val="222222"/>
          <w:sz w:val="28"/>
          <w:szCs w:val="28"/>
        </w:rPr>
        <w:t>Điều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chỉnh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sau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bài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  <w:proofErr w:type="spellStart"/>
      <w:r w:rsidRPr="005A4320">
        <w:rPr>
          <w:b/>
          <w:color w:val="222222"/>
          <w:sz w:val="28"/>
          <w:szCs w:val="28"/>
        </w:rPr>
        <w:t>dạy</w:t>
      </w:r>
      <w:proofErr w:type="spellEnd"/>
      <w:r w:rsidRPr="005A4320">
        <w:rPr>
          <w:b/>
          <w:color w:val="222222"/>
          <w:sz w:val="28"/>
          <w:szCs w:val="28"/>
        </w:rPr>
        <w:t xml:space="preserve"> </w:t>
      </w:r>
    </w:p>
    <w:p w:rsidR="00F554D7" w:rsidRPr="005A4320" w:rsidRDefault="00F554D7" w:rsidP="00F554D7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554D7" w:rsidRPr="005A4320" w:rsidRDefault="00F554D7" w:rsidP="00F554D7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554D7" w:rsidRPr="005A4320" w:rsidRDefault="00F554D7" w:rsidP="00F554D7">
      <w:pPr>
        <w:rPr>
          <w:color w:val="222222"/>
          <w:sz w:val="28"/>
          <w:szCs w:val="28"/>
        </w:rPr>
      </w:pPr>
    </w:p>
    <w:p w:rsidR="00F554D7" w:rsidRPr="005A4320" w:rsidRDefault="00F554D7" w:rsidP="00F554D7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554D7" w:rsidRPr="005A4320" w:rsidRDefault="00F554D7" w:rsidP="00F554D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5A4320">
        <w:rPr>
          <w:b/>
          <w:color w:val="000000"/>
          <w:sz w:val="28"/>
          <w:szCs w:val="28"/>
        </w:rPr>
        <w:t>**************************************</w:t>
      </w:r>
    </w:p>
    <w:p w:rsidR="00C34A8C" w:rsidRDefault="00C34A8C">
      <w:bookmarkStart w:id="1" w:name="_GoBack"/>
      <w:bookmarkEnd w:id="1"/>
    </w:p>
    <w:sectPr w:rsidR="00C34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đơn xin học thêm">
    <w:altName w:val="Segoe Print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C34A8C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2025-04-22T13:50:00Z</dcterms:created>
  <dcterms:modified xsi:type="dcterms:W3CDTF">2025-04-22T13:51:00Z</dcterms:modified>
</cp:coreProperties>
</file>