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F5" w:rsidRPr="00002ACC" w:rsidRDefault="00002ACC" w:rsidP="000D30F5">
      <w:pPr>
        <w:spacing w:line="259" w:lineRule="auto"/>
        <w:jc w:val="both"/>
        <w:rPr>
          <w:sz w:val="32"/>
          <w:szCs w:val="32"/>
          <w:lang w:val="nl-NL"/>
        </w:rPr>
      </w:pPr>
      <w:r w:rsidRPr="00002ACC">
        <w:rPr>
          <w:b/>
          <w:lang w:val="nl-NL"/>
        </w:rPr>
        <w:t>TIẾT 17</w:t>
      </w:r>
      <w:r w:rsidR="000D30F5">
        <w:rPr>
          <w:lang w:val="nl-NL"/>
        </w:rPr>
        <w:t xml:space="preserve">     </w:t>
      </w:r>
      <w:r w:rsidR="000D30F5">
        <w:rPr>
          <w:lang w:val="nl-NL"/>
        </w:rPr>
        <w:tab/>
      </w:r>
      <w:r>
        <w:rPr>
          <w:lang w:val="nl-NL"/>
        </w:rPr>
        <w:t xml:space="preserve">       </w:t>
      </w:r>
      <w:r w:rsidR="000D30F5" w:rsidRPr="00002ACC">
        <w:rPr>
          <w:b/>
          <w:sz w:val="32"/>
          <w:szCs w:val="32"/>
          <w:lang w:val="nl-NL"/>
        </w:rPr>
        <w:t>KẾ HOẠCH DẠY HỌC ÂM NHẠC LỚP 3</w:t>
      </w:r>
    </w:p>
    <w:p w:rsidR="000D30F5" w:rsidRPr="00002ACC" w:rsidRDefault="000D30F5" w:rsidP="000D30F5">
      <w:pPr>
        <w:spacing w:line="259" w:lineRule="auto"/>
        <w:jc w:val="both"/>
        <w:rPr>
          <w:sz w:val="32"/>
          <w:szCs w:val="32"/>
          <w:lang w:val="nl-NL"/>
        </w:rPr>
      </w:pPr>
      <w:r w:rsidRPr="00002ACC">
        <w:rPr>
          <w:sz w:val="32"/>
          <w:szCs w:val="32"/>
          <w:lang w:val="nl-NL"/>
        </w:rPr>
        <w:t xml:space="preserve">                                                          </w:t>
      </w:r>
    </w:p>
    <w:p w:rsidR="00AC7431" w:rsidRPr="00002ACC" w:rsidRDefault="00AC7431" w:rsidP="00AC7431">
      <w:pPr>
        <w:spacing w:line="259" w:lineRule="auto"/>
        <w:jc w:val="center"/>
        <w:rPr>
          <w:b/>
          <w:color w:val="0000FF"/>
          <w:sz w:val="32"/>
          <w:szCs w:val="32"/>
          <w:lang w:val="nl-NL"/>
        </w:rPr>
      </w:pPr>
      <w:r w:rsidRPr="00002ACC">
        <w:rPr>
          <w:b/>
          <w:color w:val="0000FF"/>
          <w:sz w:val="32"/>
          <w:szCs w:val="32"/>
          <w:lang w:val="nl-NL"/>
        </w:rPr>
        <w:t>NGHE NHẠC</w:t>
      </w:r>
    </w:p>
    <w:p w:rsidR="000D30F5" w:rsidRPr="00002ACC" w:rsidRDefault="000D30F5" w:rsidP="00AC7431">
      <w:pPr>
        <w:spacing w:line="259" w:lineRule="auto"/>
        <w:jc w:val="center"/>
        <w:rPr>
          <w:b/>
          <w:color w:val="0000FF"/>
          <w:sz w:val="32"/>
          <w:szCs w:val="32"/>
          <w:lang w:val="nl-NL"/>
        </w:rPr>
      </w:pPr>
      <w:r w:rsidRPr="00002ACC">
        <w:rPr>
          <w:b/>
          <w:color w:val="0000FF"/>
          <w:sz w:val="32"/>
          <w:szCs w:val="32"/>
          <w:lang w:val="nl-NL"/>
        </w:rPr>
        <w:t>NHÀ GA ÂM NHẠC</w:t>
      </w:r>
      <w:bookmarkStart w:id="0" w:name="_GoBack"/>
      <w:bookmarkEnd w:id="0"/>
    </w:p>
    <w:p w:rsidR="00AC7431" w:rsidRPr="007E122D" w:rsidRDefault="00AC7431" w:rsidP="00AC7431">
      <w:pPr>
        <w:spacing w:line="259" w:lineRule="auto"/>
        <w:jc w:val="center"/>
        <w:rPr>
          <w:b/>
          <w:lang w:val="nl-NL"/>
        </w:rPr>
      </w:pPr>
    </w:p>
    <w:p w:rsidR="00AC7431" w:rsidRPr="007E122D" w:rsidRDefault="00AC7431" w:rsidP="00AC7431">
      <w:pPr>
        <w:spacing w:line="259" w:lineRule="auto"/>
        <w:jc w:val="both"/>
        <w:rPr>
          <w:b/>
          <w:lang w:val="nl-NL"/>
        </w:rPr>
      </w:pPr>
      <w:r w:rsidRPr="007E122D">
        <w:rPr>
          <w:b/>
          <w:lang w:val="nl-NL"/>
        </w:rPr>
        <w:t>I. YÊU CẦU CẦN ĐẠT:</w:t>
      </w:r>
    </w:p>
    <w:p w:rsidR="00AC7431" w:rsidRPr="007E122D" w:rsidRDefault="000D30F5" w:rsidP="00AC7431">
      <w:pPr>
        <w:spacing w:line="259" w:lineRule="auto"/>
        <w:jc w:val="both"/>
        <w:rPr>
          <w:lang w:val="nl-NL"/>
        </w:rPr>
      </w:pPr>
      <w:r>
        <w:rPr>
          <w:b/>
          <w:lang w:val="nl-NL"/>
        </w:rPr>
        <w:tab/>
        <w:t>1. Kiến thức</w:t>
      </w:r>
      <w:r w:rsidR="00AC7431" w:rsidRPr="007E122D">
        <w:rPr>
          <w:b/>
          <w:lang w:val="nl-NL"/>
        </w:rPr>
        <w:t>:</w:t>
      </w:r>
      <w:r w:rsidR="00AC7431" w:rsidRPr="007E122D">
        <w:rPr>
          <w:lang w:val="nl-NL"/>
        </w:rPr>
        <w:t xml:space="preserve"> Khám phá, cảm nhận âm nhạc có tính chất rộn ràng.</w:t>
      </w:r>
    </w:p>
    <w:p w:rsidR="00AC7431" w:rsidRPr="007E122D" w:rsidRDefault="00AC7431" w:rsidP="00AC7431">
      <w:pPr>
        <w:spacing w:line="259" w:lineRule="auto"/>
        <w:jc w:val="both"/>
        <w:rPr>
          <w:b/>
          <w:bCs/>
          <w:lang w:val="nl-NL"/>
        </w:rPr>
      </w:pPr>
      <w:r w:rsidRPr="007E122D">
        <w:rPr>
          <w:b/>
          <w:bCs/>
          <w:lang w:val="nl-NL"/>
        </w:rPr>
        <w:tab/>
        <w:t>2. Phẩm chất:</w:t>
      </w:r>
    </w:p>
    <w:p w:rsidR="00AC7431" w:rsidRPr="007E122D" w:rsidRDefault="00AC7431" w:rsidP="00AC7431">
      <w:pPr>
        <w:spacing w:line="259" w:lineRule="auto"/>
        <w:jc w:val="both"/>
        <w:rPr>
          <w:lang w:val="nl-NL"/>
        </w:rPr>
      </w:pPr>
      <w:r w:rsidRPr="007E122D">
        <w:rPr>
          <w:lang w:val="nl-NL"/>
        </w:rPr>
        <w:tab/>
        <w:t>- Phẩm chất 1: Yêu thiên nhiên và có những việc làm thiết thực bảo vệ thiên nhiên. Yêu quê hương, tôn trọng các biểu trưng của đất nước.</w:t>
      </w:r>
    </w:p>
    <w:p w:rsidR="00AC7431" w:rsidRPr="007E122D" w:rsidRDefault="00AC7431" w:rsidP="00AC7431">
      <w:pPr>
        <w:spacing w:line="259" w:lineRule="auto"/>
        <w:jc w:val="both"/>
        <w:rPr>
          <w:lang w:val="nl-NL"/>
        </w:rPr>
      </w:pPr>
      <w:r w:rsidRPr="007E122D">
        <w:rPr>
          <w:lang w:val="nl-NL"/>
        </w:rPr>
        <w:tab/>
        <w:t>- Phẩm chất 2: Biết chia sẻ với những bạn có hoàn cảnh khó khăn, các bạn ở vùng sâu, vùng xa.</w:t>
      </w:r>
    </w:p>
    <w:p w:rsidR="00AC7431" w:rsidRPr="007E122D" w:rsidRDefault="00AC7431" w:rsidP="00AC7431">
      <w:pPr>
        <w:spacing w:line="259" w:lineRule="auto"/>
        <w:jc w:val="both"/>
        <w:rPr>
          <w:b/>
          <w:bCs/>
          <w:lang w:val="nl-NL"/>
        </w:rPr>
      </w:pPr>
      <w:r w:rsidRPr="007E122D">
        <w:rPr>
          <w:b/>
          <w:bCs/>
          <w:lang w:val="nl-NL"/>
        </w:rPr>
        <w:tab/>
        <w:t>3. Năng tực chung:</w:t>
      </w:r>
    </w:p>
    <w:p w:rsidR="00AC7431" w:rsidRPr="007E122D" w:rsidRDefault="00AC7431" w:rsidP="00AC7431">
      <w:pPr>
        <w:spacing w:line="259" w:lineRule="auto"/>
        <w:jc w:val="both"/>
        <w:rPr>
          <w:lang w:val="nl-NL"/>
        </w:rPr>
      </w:pPr>
      <w:r w:rsidRPr="007E122D">
        <w:rPr>
          <w:lang w:val="nl-NL"/>
        </w:rPr>
        <w:tab/>
        <w:t>- Năng lực chung 1: Nhận biết và bày tỏ được tình cảm, cảm xúc của bản thân khi nghe bài hát “Ca hạnh phúc” (Dân ca Xá).</w:t>
      </w:r>
    </w:p>
    <w:p w:rsidR="00AC7431" w:rsidRPr="007E122D" w:rsidRDefault="00AC7431" w:rsidP="00AC7431">
      <w:pPr>
        <w:spacing w:line="259" w:lineRule="auto"/>
        <w:jc w:val="both"/>
        <w:rPr>
          <w:lang w:val="nl-NL"/>
        </w:rPr>
      </w:pPr>
      <w:r w:rsidRPr="007E122D">
        <w:rPr>
          <w:lang w:val="nl-NL"/>
        </w:rPr>
        <w:tab/>
        <w:t>- Năng lực chung 2: Hiểu được nhiệm vụ của nhóm và trách nhiệm, hoạt động của bản thân trong nhóm khi thực hiện hát đối đáp.</w:t>
      </w:r>
    </w:p>
    <w:p w:rsidR="00AC7431" w:rsidRPr="007E122D" w:rsidRDefault="00AC7431" w:rsidP="00AC7431">
      <w:pPr>
        <w:spacing w:line="259" w:lineRule="auto"/>
        <w:jc w:val="both"/>
        <w:rPr>
          <w:lang w:val="nl-NL"/>
        </w:rPr>
      </w:pPr>
      <w:r w:rsidRPr="007E122D">
        <w:rPr>
          <w:lang w:val="nl-NL"/>
        </w:rPr>
        <w:tab/>
        <w:t>- Năng lực chung 3: Tích cực, chủ dộng, sáng tạo thông qua hoạt động đọc nhạc và chơi nhạc cụ.</w:t>
      </w:r>
    </w:p>
    <w:p w:rsidR="00AC7431" w:rsidRPr="007E122D" w:rsidRDefault="00AC7431" w:rsidP="00AC7431">
      <w:pPr>
        <w:spacing w:line="259" w:lineRule="auto"/>
        <w:jc w:val="both"/>
        <w:rPr>
          <w:b/>
          <w:bCs/>
          <w:lang w:val="nl-NL"/>
        </w:rPr>
      </w:pPr>
      <w:r w:rsidRPr="007E122D">
        <w:rPr>
          <w:b/>
          <w:bCs/>
          <w:lang w:val="nl-NL"/>
        </w:rPr>
        <w:tab/>
        <w:t>4. Năng lực âm nhạc:</w:t>
      </w:r>
    </w:p>
    <w:p w:rsidR="00AC7431" w:rsidRPr="007E122D" w:rsidRDefault="00AC7431" w:rsidP="00AC7431">
      <w:pPr>
        <w:spacing w:line="259" w:lineRule="auto"/>
        <w:jc w:val="both"/>
        <w:rPr>
          <w:lang w:val="nl-NL"/>
        </w:rPr>
      </w:pPr>
      <w:r w:rsidRPr="007E122D">
        <w:rPr>
          <w:lang w:val="nl-NL"/>
        </w:rPr>
        <w:tab/>
      </w:r>
      <w:r w:rsidR="004716A0">
        <w:rPr>
          <w:lang w:val="nl-NL"/>
        </w:rPr>
        <w:t xml:space="preserve">- </w:t>
      </w:r>
      <w:r w:rsidRPr="007E122D">
        <w:rPr>
          <w:lang w:val="nl-NL"/>
        </w:rPr>
        <w:t>Biết nghe và vận động theo nhạc khi nghe bài hát “Ca hạnh phúc” (Dân ca Xá).</w:t>
      </w:r>
    </w:p>
    <w:p w:rsidR="00AC7431" w:rsidRPr="007E122D" w:rsidRDefault="004716A0" w:rsidP="00AC7431">
      <w:pPr>
        <w:spacing w:line="259" w:lineRule="auto"/>
        <w:jc w:val="both"/>
        <w:rPr>
          <w:lang w:val="nl-NL"/>
        </w:rPr>
      </w:pPr>
      <w:r>
        <w:rPr>
          <w:lang w:val="nl-NL"/>
        </w:rPr>
        <w:tab/>
        <w:t>-</w:t>
      </w:r>
      <w:r w:rsidR="00AC7431" w:rsidRPr="007E122D">
        <w:rPr>
          <w:lang w:val="nl-NL"/>
        </w:rPr>
        <w:t xml:space="preserve"> Hát bài hát “Vui mùa mai vàng” đúng cao độ, trường độ, sắc thái; hát bài hát theo hình thức đối đáp.</w:t>
      </w:r>
    </w:p>
    <w:p w:rsidR="00AC7431" w:rsidRPr="007E122D" w:rsidRDefault="004716A0" w:rsidP="00AC7431">
      <w:pPr>
        <w:spacing w:line="259" w:lineRule="auto"/>
        <w:jc w:val="both"/>
        <w:rPr>
          <w:lang w:val="nl-NL"/>
        </w:rPr>
      </w:pPr>
      <w:r>
        <w:rPr>
          <w:lang w:val="nl-NL"/>
        </w:rPr>
        <w:tab/>
        <w:t xml:space="preserve">- </w:t>
      </w:r>
      <w:r w:rsidR="00AC7431" w:rsidRPr="007E122D">
        <w:rPr>
          <w:lang w:val="nl-NL"/>
        </w:rPr>
        <w:t>Đọc đúng tên nốt trong thang âm và Bài đọc nhạc số 3, thể hiện đúng cao độ các mẫu âm.</w:t>
      </w:r>
    </w:p>
    <w:p w:rsidR="00AC7431" w:rsidRDefault="004716A0" w:rsidP="00AC7431">
      <w:pPr>
        <w:spacing w:line="259" w:lineRule="auto"/>
        <w:jc w:val="both"/>
        <w:rPr>
          <w:b/>
          <w:lang w:val="nl-NL"/>
        </w:rPr>
      </w:pPr>
      <w:r>
        <w:rPr>
          <w:lang w:val="nl-NL"/>
        </w:rPr>
        <w:t xml:space="preserve">   </w:t>
      </w:r>
      <w:r w:rsidR="000D30F5">
        <w:rPr>
          <w:b/>
          <w:lang w:val="nl-NL"/>
        </w:rPr>
        <w:t>II. ĐỒ DÙNG DẠY HỌC:</w:t>
      </w:r>
    </w:p>
    <w:p w:rsidR="000D30F5" w:rsidRDefault="000D30F5" w:rsidP="00AC7431">
      <w:pPr>
        <w:spacing w:line="259" w:lineRule="auto"/>
        <w:jc w:val="both"/>
        <w:rPr>
          <w:lang w:val="nl-NL"/>
        </w:rPr>
      </w:pPr>
      <w:r>
        <w:rPr>
          <w:lang w:val="nl-NL"/>
        </w:rPr>
        <w:t>1.Giáo viên: File nhạc Video, đàn phím điện tử, thanh phách...</w:t>
      </w:r>
    </w:p>
    <w:p w:rsidR="000D30F5" w:rsidRPr="000D30F5" w:rsidRDefault="000D30F5" w:rsidP="00AC7431">
      <w:pPr>
        <w:spacing w:line="259" w:lineRule="auto"/>
        <w:jc w:val="both"/>
        <w:rPr>
          <w:lang w:val="nl-NL"/>
        </w:rPr>
      </w:pPr>
      <w:r>
        <w:rPr>
          <w:lang w:val="nl-NL"/>
        </w:rPr>
        <w:t>2.Học sinh: SGK, thanh phách, song loan...</w:t>
      </w:r>
    </w:p>
    <w:p w:rsidR="00AC7431" w:rsidRPr="007E122D" w:rsidRDefault="00AC7431" w:rsidP="00AC7431">
      <w:pPr>
        <w:spacing w:line="259" w:lineRule="auto"/>
        <w:jc w:val="both"/>
        <w:outlineLvl w:val="0"/>
        <w:rPr>
          <w:b/>
          <w:lang w:val="nl-NL"/>
        </w:rPr>
      </w:pPr>
      <w:r w:rsidRPr="007E122D">
        <w:rPr>
          <w:b/>
          <w:lang w:val="nl-NL"/>
        </w:rPr>
        <w:t>III. CÁC HOẠT ĐỘNG DẠY HỌC CHỦ YẾU:</w:t>
      </w:r>
    </w:p>
    <w:p w:rsidR="00AC7431" w:rsidRPr="007E122D" w:rsidRDefault="00AC7431" w:rsidP="00AC7431">
      <w:pPr>
        <w:spacing w:line="259" w:lineRule="auto"/>
        <w:rPr>
          <w:sz w:val="18"/>
          <w:szCs w:val="18"/>
          <w:lang w:val="nl-NL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  <w:gridCol w:w="3544"/>
      </w:tblGrid>
      <w:tr w:rsidR="00AC7431" w:rsidRPr="007E122D" w:rsidTr="00840D63">
        <w:trPr>
          <w:trHeight w:val="52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1" w:rsidRPr="007E122D" w:rsidRDefault="00AC7431" w:rsidP="00840D63">
            <w:pPr>
              <w:spacing w:line="259" w:lineRule="auto"/>
              <w:jc w:val="center"/>
              <w:rPr>
                <w:b/>
                <w:lang w:val="nl-NL"/>
              </w:rPr>
            </w:pPr>
            <w:r w:rsidRPr="007E122D">
              <w:rPr>
                <w:b/>
                <w:lang w:val="nl-NL"/>
              </w:rPr>
              <w:t>Hoạt động của giáo viên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31" w:rsidRPr="007E122D" w:rsidRDefault="00AC7431" w:rsidP="00840D63">
            <w:pPr>
              <w:spacing w:line="259" w:lineRule="auto"/>
              <w:jc w:val="center"/>
              <w:rPr>
                <w:b/>
                <w:lang w:val="nl-NL"/>
              </w:rPr>
            </w:pPr>
            <w:r w:rsidRPr="007E122D">
              <w:rPr>
                <w:b/>
                <w:lang w:val="nl-NL"/>
              </w:rPr>
              <w:t>Hoạt động của học sinh</w:t>
            </w:r>
          </w:p>
        </w:tc>
      </w:tr>
      <w:tr w:rsidR="00356185" w:rsidRPr="007E122D" w:rsidTr="00840D63">
        <w:trPr>
          <w:trHeight w:val="699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4EAA" w:rsidRPr="007E122D" w:rsidRDefault="00E24EAA" w:rsidP="00E24EAA">
            <w:pPr>
              <w:spacing w:line="259" w:lineRule="auto"/>
              <w:jc w:val="both"/>
              <w:rPr>
                <w:b/>
                <w:color w:val="0000FF"/>
                <w:lang w:val="vi-VN"/>
              </w:rPr>
            </w:pPr>
            <w:r w:rsidRPr="007E122D">
              <w:rPr>
                <w:b/>
                <w:color w:val="0000FF"/>
                <w:lang w:val="nl-NL"/>
              </w:rPr>
              <w:t>1. Hoạt động Khởi động (3 phút):</w:t>
            </w:r>
          </w:p>
          <w:p w:rsidR="00E24EAA" w:rsidRPr="007E122D" w:rsidRDefault="00E24EAA" w:rsidP="00E24EAA">
            <w:pPr>
              <w:spacing w:line="259" w:lineRule="auto"/>
              <w:jc w:val="both"/>
              <w:rPr>
                <w:bCs/>
                <w:i/>
                <w:lang w:val="vi-VN"/>
              </w:rPr>
            </w:pPr>
            <w:r w:rsidRPr="007E122D">
              <w:rPr>
                <w:bCs/>
                <w:lang w:val="vi-VN"/>
              </w:rPr>
              <w:t xml:space="preserve">* Mục tiêu: </w:t>
            </w:r>
            <w:r w:rsidRPr="007E122D">
              <w:rPr>
                <w:lang w:val="nl-NL"/>
              </w:rPr>
              <w:t>Tạo tâm thế phấn khởi khi vào bài học mới, giới thiệu chủ đề và bài học mới.</w:t>
            </w:r>
          </w:p>
          <w:p w:rsidR="00356185" w:rsidRDefault="00E24EAA" w:rsidP="00E24EAA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t>* Cách tiến hành</w:t>
            </w:r>
          </w:p>
          <w:p w:rsidR="00E24EAA" w:rsidRDefault="00E24EAA" w:rsidP="00E24EAA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t>Giáo viên tổ chức cho học sinh chơi trò “Hát chuyền bóng”, giới thiệu chủ đề, giới thiệu bài học.</w:t>
            </w:r>
          </w:p>
          <w:p w:rsidR="00E24EAA" w:rsidRDefault="00E24EAA" w:rsidP="00E24EAA">
            <w:pPr>
              <w:spacing w:line="259" w:lineRule="auto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2.Hoạt động 2: Nghe nhạc</w:t>
            </w:r>
          </w:p>
          <w:p w:rsidR="00E24EAA" w:rsidRPr="007E122D" w:rsidRDefault="00E24EAA" w:rsidP="00E24EAA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lastRenderedPageBreak/>
              <w:t xml:space="preserve">* Mục tiêu: </w:t>
            </w:r>
            <w:r w:rsidRPr="007E122D">
              <w:rPr>
                <w:lang w:val="nl-NL"/>
              </w:rPr>
              <w:t>Nhận biết và bày tỏ được tình cảm, cảm xúc của bản thân khi nghe bài hát “Ca hạnh phúc</w:t>
            </w:r>
            <w:r w:rsidRPr="007E122D">
              <w:rPr>
                <w:lang w:val="vi-VN"/>
              </w:rPr>
              <w:t xml:space="preserve"> </w:t>
            </w:r>
            <w:r w:rsidRPr="007E122D">
              <w:rPr>
                <w:lang w:val="nl-NL"/>
              </w:rPr>
              <w:t>” (Dân ca Xá); biết nghe và vận động theo nhạc khi nghe bài hát “Ca hạnh phúc”.</w:t>
            </w:r>
          </w:p>
          <w:p w:rsidR="00E24EAA" w:rsidRPr="007E122D" w:rsidRDefault="00E24EAA" w:rsidP="00E24EAA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t xml:space="preserve">* Cách tiến hành: </w:t>
            </w:r>
          </w:p>
          <w:p w:rsidR="00E24EAA" w:rsidRPr="007E122D" w:rsidRDefault="00E24EAA" w:rsidP="00E24EAA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Giáo viên giới thiệu bài hát “Ca hạnh phúc” (dân ca Xá).</w:t>
            </w:r>
          </w:p>
          <w:p w:rsidR="00E24EAA" w:rsidRDefault="00E24EAA" w:rsidP="00E24EAA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GV mở nhạc, mời HS nghe nhạc và vận động theo GV</w:t>
            </w:r>
          </w:p>
          <w:p w:rsidR="00E24EAA" w:rsidRPr="007E122D" w:rsidRDefault="00E24EAA" w:rsidP="00E24EAA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GV gợi ý để HS sáng tạo động tác vận động theo trí tưởng tượng cá nhân.</w:t>
            </w:r>
          </w:p>
          <w:p w:rsidR="00E24EAA" w:rsidRPr="007E122D" w:rsidRDefault="00E24EAA" w:rsidP="00E24EAA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Cho HS nghe lại lần thứ hai kết hợp với vận động theo trí tưởng tượng.</w:t>
            </w:r>
          </w:p>
          <w:p w:rsidR="00E24EAA" w:rsidRPr="00E24EAA" w:rsidRDefault="00E24EAA" w:rsidP="00E24EAA">
            <w:pPr>
              <w:spacing w:line="259" w:lineRule="auto"/>
              <w:jc w:val="both"/>
              <w:rPr>
                <w:b/>
                <w:color w:val="0000FF"/>
              </w:rPr>
            </w:pPr>
            <w:r w:rsidRPr="007E122D">
              <w:rPr>
                <w:lang w:val="vi-VN"/>
              </w:rPr>
              <w:t>- Yêu cầu HS chia sẻ những hình ảnh đã tưởng tượng khi nghe nhạc.</w:t>
            </w:r>
          </w:p>
          <w:p w:rsidR="00356185" w:rsidRPr="007E122D" w:rsidRDefault="00E24EAA" w:rsidP="00356185">
            <w:pPr>
              <w:spacing w:line="259" w:lineRule="auto"/>
              <w:jc w:val="both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3</w:t>
            </w:r>
            <w:r w:rsidR="00356185" w:rsidRPr="007E122D">
              <w:rPr>
                <w:b/>
                <w:color w:val="0000FF"/>
                <w:lang w:val="vi-VN"/>
              </w:rPr>
              <w:t>.</w:t>
            </w:r>
            <w:r>
              <w:rPr>
                <w:b/>
                <w:color w:val="0000FF"/>
                <w:lang w:val="vi-VN"/>
              </w:rPr>
              <w:t xml:space="preserve"> Hoạt động </w:t>
            </w:r>
            <w:r>
              <w:rPr>
                <w:b/>
                <w:color w:val="0000FF"/>
              </w:rPr>
              <w:t>3</w:t>
            </w:r>
            <w:r w:rsidR="00356185">
              <w:rPr>
                <w:b/>
                <w:color w:val="0000FF"/>
              </w:rPr>
              <w:t>: Nhà ga Âm nhạc</w:t>
            </w:r>
            <w:r w:rsidR="00356185" w:rsidRPr="007E122D">
              <w:rPr>
                <w:b/>
                <w:color w:val="0000FF"/>
                <w:lang w:val="vi-VN"/>
              </w:rPr>
              <w:t xml:space="preserve"> 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lang w:val="nl-NL"/>
              </w:rPr>
            </w:pPr>
            <w:r w:rsidRPr="007E122D">
              <w:rPr>
                <w:bCs/>
                <w:lang w:val="vi-VN"/>
              </w:rPr>
              <w:t xml:space="preserve">* Mục tiêu: </w:t>
            </w:r>
            <w:r w:rsidRPr="007E122D">
              <w:rPr>
                <w:lang w:val="nl-NL"/>
              </w:rPr>
              <w:t>Đọc đúng tên nốt trong thang âm và Bài đọc nhạc số 3, thể hiện đúng cao độ các mẫu âm.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t xml:space="preserve">* Cách tiến hành: 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spacing w:val="-4"/>
                <w:lang w:val="vi-VN"/>
              </w:rPr>
            </w:pPr>
            <w:r w:rsidRPr="007E122D">
              <w:rPr>
                <w:lang w:val="vi-VN"/>
              </w:rPr>
              <w:t xml:space="preserve">- </w:t>
            </w:r>
            <w:r w:rsidRPr="007E122D">
              <w:rPr>
                <w:spacing w:val="-4"/>
                <w:lang w:val="vi-VN"/>
              </w:rPr>
              <w:t>Giáo viên tổ chức Trò chơi âm nhạc: GV đàn chuỗi âm thanh (3-4 âm) dựa theo cao độ của các âm thanh, HS tìm tên sự vật (tên bạn, tên loài hoa, tên loài vật, …) ghép vào cho phù hợp.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Dựa vào kí hiệu nốt nhạc bàn tay, HS nêu tên những âm có trong bài học.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Yêu cầu HS luyện đọc các mẫu âm, tiết tấu và bài đọc nhạc.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t>- Cho HS đọc bài đọc nhạc theo hình thức cá nhân, nhóm.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6185" w:rsidRPr="007E122D" w:rsidRDefault="00356185" w:rsidP="00356185">
            <w:pPr>
              <w:spacing w:line="259" w:lineRule="auto"/>
              <w:jc w:val="both"/>
              <w:rPr>
                <w:b/>
                <w:lang w:val="vi-VN"/>
              </w:rPr>
            </w:pPr>
          </w:p>
          <w:p w:rsidR="00356185" w:rsidRPr="007E122D" w:rsidRDefault="00356185" w:rsidP="00356185">
            <w:pPr>
              <w:spacing w:line="259" w:lineRule="auto"/>
              <w:jc w:val="both"/>
              <w:rPr>
                <w:b/>
                <w:lang w:val="vi-VN"/>
              </w:rPr>
            </w:pPr>
          </w:p>
          <w:p w:rsidR="00356185" w:rsidRPr="007E122D" w:rsidRDefault="00356185" w:rsidP="00356185">
            <w:pPr>
              <w:spacing w:line="259" w:lineRule="auto"/>
              <w:jc w:val="both"/>
              <w:rPr>
                <w:b/>
                <w:lang w:val="vi-VN"/>
              </w:rPr>
            </w:pPr>
          </w:p>
          <w:p w:rsidR="00356185" w:rsidRPr="007E122D" w:rsidRDefault="00356185" w:rsidP="00356185">
            <w:pPr>
              <w:spacing w:line="259" w:lineRule="auto"/>
              <w:jc w:val="both"/>
              <w:rPr>
                <w:b/>
                <w:lang w:val="vi-VN"/>
              </w:rPr>
            </w:pPr>
          </w:p>
          <w:p w:rsidR="00356185" w:rsidRDefault="00356185" w:rsidP="00356185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t>Học sinh thực hiện trò chơi.</w:t>
            </w:r>
          </w:p>
          <w:p w:rsidR="00356185" w:rsidRDefault="00356185" w:rsidP="00356185">
            <w:pPr>
              <w:spacing w:line="259" w:lineRule="auto"/>
              <w:jc w:val="both"/>
              <w:rPr>
                <w:bCs/>
                <w:lang w:val="vi-VN"/>
              </w:rPr>
            </w:pPr>
          </w:p>
          <w:p w:rsidR="00356185" w:rsidRDefault="00356185" w:rsidP="00356185">
            <w:pPr>
              <w:spacing w:line="259" w:lineRule="auto"/>
              <w:jc w:val="both"/>
              <w:rPr>
                <w:bCs/>
                <w:lang w:val="vi-VN"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lắng nghe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thực hiện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lắng nghe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trả lời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tham gia trò chơi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trả lời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-HS thực hiện</w:t>
            </w:r>
          </w:p>
          <w:p w:rsidR="00356185" w:rsidRPr="00356185" w:rsidRDefault="00356185" w:rsidP="00E24EAA">
            <w:pPr>
              <w:spacing w:line="259" w:lineRule="auto"/>
              <w:jc w:val="both"/>
              <w:rPr>
                <w:bCs/>
              </w:rPr>
            </w:pPr>
          </w:p>
        </w:tc>
      </w:tr>
      <w:tr w:rsidR="00356185" w:rsidRPr="007E122D" w:rsidTr="00840D63">
        <w:trPr>
          <w:trHeight w:val="523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185" w:rsidRPr="007E122D" w:rsidRDefault="00356185" w:rsidP="00356185">
            <w:pPr>
              <w:spacing w:line="259" w:lineRule="auto"/>
              <w:jc w:val="both"/>
              <w:rPr>
                <w:lang w:val="vi-VN"/>
              </w:rPr>
            </w:pPr>
            <w:r w:rsidRPr="007E122D">
              <w:rPr>
                <w:lang w:val="vi-VN"/>
              </w:rPr>
              <w:lastRenderedPageBreak/>
              <w:t>- Tổ chức cho HS hát bài “Vui mùa mai vàng” kết hợp vận động tự do hay vận động theo GV.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lang w:val="vi-VN"/>
              </w:rPr>
              <w:t>- Yêu cầu HS sử dụng nhạc cụ đệm cho bài hát “Vui mùa mai vàng”, biểu diễn theo hình thức nhóm, cá nhân.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185" w:rsidRP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HS thực hiện</w:t>
            </w:r>
          </w:p>
        </w:tc>
      </w:tr>
      <w:tr w:rsidR="00356185" w:rsidRPr="007E122D" w:rsidTr="00840D63">
        <w:trPr>
          <w:trHeight w:val="523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185" w:rsidRPr="00356185" w:rsidRDefault="00356185" w:rsidP="00356185">
            <w:pPr>
              <w:spacing w:line="259" w:lineRule="auto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Hoạt động vận dụng trải nghiệm</w:t>
            </w:r>
          </w:p>
          <w:p w:rsidR="00356185" w:rsidRPr="007E122D" w:rsidRDefault="00356185" w:rsidP="00356185">
            <w:pPr>
              <w:spacing w:line="259" w:lineRule="auto"/>
              <w:jc w:val="both"/>
              <w:rPr>
                <w:bCs/>
                <w:lang w:val="vi-VN"/>
              </w:rPr>
            </w:pPr>
            <w:r w:rsidRPr="007E122D">
              <w:rPr>
                <w:bCs/>
                <w:lang w:val="vi-VN"/>
              </w:rPr>
              <w:t xml:space="preserve">- </w:t>
            </w:r>
            <w:r w:rsidRPr="007E122D">
              <w:rPr>
                <w:bCs/>
                <w:spacing w:val="-8"/>
                <w:lang w:val="vi-VN"/>
              </w:rPr>
              <w:t>GV thực hiện theo từng cá nhân, thông qua các câu hỏi trên, GV đánh giá được năng lực của học sinh sau khi học xong chủ đề</w:t>
            </w:r>
            <w:r w:rsidR="00E24EAA">
              <w:rPr>
                <w:bCs/>
                <w:lang w:val="vi-VN"/>
              </w:rPr>
              <w:t>.</w:t>
            </w:r>
          </w:p>
          <w:p w:rsidR="00356185" w:rsidRDefault="00356185" w:rsidP="00356185">
            <w:pPr>
              <w:spacing w:line="259" w:lineRule="auto"/>
              <w:jc w:val="both"/>
              <w:rPr>
                <w:bCs/>
              </w:rPr>
            </w:pPr>
            <w:r w:rsidRPr="007E122D">
              <w:rPr>
                <w:bCs/>
                <w:lang w:val="vi-VN"/>
              </w:rPr>
              <w:t xml:space="preserve">- GV có thể đặt thêm một số câu hỏi khác về các vấn đề có trong chủ đề. Chú ý hỏi những câu dạng gợi mở như: Em thích nội dung gì? </w:t>
            </w:r>
            <w:r w:rsidRPr="007E122D">
              <w:rPr>
                <w:bCs/>
              </w:rPr>
              <w:t>Em có thể làm đươc hay không? …</w:t>
            </w:r>
          </w:p>
          <w:p w:rsidR="00E24EAA" w:rsidRDefault="00E24EAA" w:rsidP="00356185">
            <w:pPr>
              <w:spacing w:line="259" w:lineRule="auto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Củng cố, dặn dò: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GV chốt lại mục tiêu của bài học</w:t>
            </w:r>
          </w:p>
          <w:p w:rsidR="00E24EAA" w:rsidRDefault="00E24EAA" w:rsidP="00356185">
            <w:pPr>
              <w:spacing w:line="259" w:lineRule="auto"/>
              <w:jc w:val="both"/>
              <w:rPr>
                <w:bCs/>
              </w:rPr>
            </w:pPr>
            <w:r>
              <w:rPr>
                <w:bCs/>
              </w:rPr>
              <w:t>Tuyên dương một số học sinh có tinh thần xung phong</w:t>
            </w:r>
          </w:p>
          <w:p w:rsidR="00E24EAA" w:rsidRPr="00E24EAA" w:rsidRDefault="00E24EAA" w:rsidP="00356185">
            <w:pPr>
              <w:spacing w:line="259" w:lineRule="auto"/>
              <w:jc w:val="both"/>
              <w:rPr>
                <w:color w:val="0000FF"/>
              </w:rPr>
            </w:pPr>
            <w:r>
              <w:rPr>
                <w:bCs/>
              </w:rPr>
              <w:t>Dặn dò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185" w:rsidRDefault="00356185" w:rsidP="00356185">
            <w:pPr>
              <w:spacing w:line="259" w:lineRule="auto"/>
              <w:jc w:val="both"/>
              <w:rPr>
                <w:lang w:val="vi-VN"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lang w:val="vi-VN"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lang w:val="vi-VN"/>
              </w:rPr>
            </w:pPr>
          </w:p>
          <w:p w:rsidR="00E24EAA" w:rsidRDefault="00E24EAA" w:rsidP="00356185">
            <w:pPr>
              <w:spacing w:line="259" w:lineRule="auto"/>
              <w:jc w:val="both"/>
              <w:rPr>
                <w:lang w:val="vi-VN"/>
              </w:rPr>
            </w:pPr>
          </w:p>
          <w:p w:rsidR="00E24EAA" w:rsidRDefault="00E24EAA" w:rsidP="00356185">
            <w:pPr>
              <w:spacing w:line="259" w:lineRule="auto"/>
              <w:jc w:val="both"/>
            </w:pPr>
            <w:r>
              <w:t>-HS trả lời</w:t>
            </w:r>
          </w:p>
          <w:p w:rsidR="00E24EAA" w:rsidRDefault="00E24EAA" w:rsidP="00356185">
            <w:pPr>
              <w:spacing w:line="259" w:lineRule="auto"/>
              <w:jc w:val="both"/>
            </w:pPr>
          </w:p>
          <w:p w:rsidR="00E24EAA" w:rsidRDefault="00E24EAA" w:rsidP="00356185">
            <w:pPr>
              <w:spacing w:line="259" w:lineRule="auto"/>
              <w:jc w:val="both"/>
            </w:pPr>
          </w:p>
          <w:p w:rsidR="00E24EAA" w:rsidRDefault="00E24EAA" w:rsidP="00356185">
            <w:pPr>
              <w:spacing w:line="259" w:lineRule="auto"/>
              <w:jc w:val="both"/>
            </w:pPr>
          </w:p>
          <w:p w:rsidR="00E24EAA" w:rsidRPr="00E24EAA" w:rsidRDefault="00E24EAA" w:rsidP="00356185">
            <w:pPr>
              <w:spacing w:line="259" w:lineRule="auto"/>
              <w:jc w:val="both"/>
            </w:pPr>
            <w:r>
              <w:t>-HS lắng nghe, ghi nhớ</w:t>
            </w:r>
          </w:p>
        </w:tc>
      </w:tr>
      <w:tr w:rsidR="004716A0" w:rsidRPr="007E122D" w:rsidTr="00840D63">
        <w:trPr>
          <w:trHeight w:val="523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16A0" w:rsidRDefault="004716A0" w:rsidP="00356185">
            <w:pPr>
              <w:spacing w:line="259" w:lineRule="auto"/>
              <w:jc w:val="both"/>
              <w:rPr>
                <w:b/>
                <w:color w:val="0000FF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16A0" w:rsidRDefault="004716A0" w:rsidP="00356185">
            <w:pPr>
              <w:spacing w:line="259" w:lineRule="auto"/>
              <w:jc w:val="both"/>
              <w:rPr>
                <w:lang w:val="vi-VN"/>
              </w:rPr>
            </w:pPr>
          </w:p>
        </w:tc>
      </w:tr>
    </w:tbl>
    <w:p w:rsidR="00002ACC" w:rsidRPr="00002ACC" w:rsidRDefault="00002ACC" w:rsidP="00DA7673">
      <w:pPr>
        <w:rPr>
          <w:b/>
        </w:rPr>
      </w:pPr>
      <w:r w:rsidRPr="00002ACC">
        <w:rPr>
          <w:b/>
        </w:rPr>
        <w:t>IV.RÚT KINH NGHIỆM SAU BÀI DẠY</w:t>
      </w:r>
    </w:p>
    <w:p w:rsidR="00002ACC" w:rsidRDefault="00002ACC" w:rsidP="00DA7673"/>
    <w:p w:rsidR="00002ACC" w:rsidRDefault="00002ACC" w:rsidP="00DA7673"/>
    <w:p w:rsidR="00002ACC" w:rsidRPr="00DA7673" w:rsidRDefault="00002ACC" w:rsidP="00DA7673"/>
    <w:sectPr w:rsidR="00002ACC" w:rsidRPr="00DA7673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F98"/>
    <w:multiLevelType w:val="hybridMultilevel"/>
    <w:tmpl w:val="E7147166"/>
    <w:lvl w:ilvl="0" w:tplc="84CC16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6FA"/>
    <w:multiLevelType w:val="multilevel"/>
    <w:tmpl w:val="2E2D36FA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D219E"/>
    <w:multiLevelType w:val="hybridMultilevel"/>
    <w:tmpl w:val="C8CCDBE2"/>
    <w:lvl w:ilvl="0" w:tplc="4ABED3A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ED3A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0431"/>
    <w:multiLevelType w:val="hybridMultilevel"/>
    <w:tmpl w:val="07BAA9DE"/>
    <w:lvl w:ilvl="0" w:tplc="4ABED3A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A4541"/>
    <w:multiLevelType w:val="hybridMultilevel"/>
    <w:tmpl w:val="F28A2616"/>
    <w:lvl w:ilvl="0" w:tplc="38D6B41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40BB5"/>
    <w:multiLevelType w:val="hybridMultilevel"/>
    <w:tmpl w:val="A31C1004"/>
    <w:lvl w:ilvl="0" w:tplc="4ABED3A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02ACC"/>
    <w:rsid w:val="000A3B76"/>
    <w:rsid w:val="000C19D4"/>
    <w:rsid w:val="000D30F5"/>
    <w:rsid w:val="00102586"/>
    <w:rsid w:val="00284386"/>
    <w:rsid w:val="002D2AFD"/>
    <w:rsid w:val="00356185"/>
    <w:rsid w:val="00373343"/>
    <w:rsid w:val="004716A0"/>
    <w:rsid w:val="00535354"/>
    <w:rsid w:val="006911C2"/>
    <w:rsid w:val="006E1C99"/>
    <w:rsid w:val="006E4885"/>
    <w:rsid w:val="007A25AE"/>
    <w:rsid w:val="008422C2"/>
    <w:rsid w:val="0087670E"/>
    <w:rsid w:val="00944279"/>
    <w:rsid w:val="00982246"/>
    <w:rsid w:val="009D2799"/>
    <w:rsid w:val="009E5B82"/>
    <w:rsid w:val="00A81302"/>
    <w:rsid w:val="00A815EC"/>
    <w:rsid w:val="00AC7431"/>
    <w:rsid w:val="00B05781"/>
    <w:rsid w:val="00B53901"/>
    <w:rsid w:val="00C01C05"/>
    <w:rsid w:val="00D704A7"/>
    <w:rsid w:val="00DA7673"/>
    <w:rsid w:val="00E24EAA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9A2C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A3B76"/>
    <w:pPr>
      <w:spacing w:after="0" w:line="240" w:lineRule="auto"/>
    </w:pPr>
    <w:rPr>
      <w:rFonts w:eastAsia="SimSun" w:cs="Times New Roman"/>
      <w:sz w:val="24"/>
      <w:szCs w:val="24"/>
      <w:lang w:val="fr-FR"/>
    </w:rPr>
  </w:style>
  <w:style w:type="paragraph" w:customStyle="1" w:styleId="Normal2">
    <w:name w:val="Normal2"/>
    <w:rsid w:val="006E4885"/>
    <w:pPr>
      <w:spacing w:after="0" w:line="240" w:lineRule="auto"/>
    </w:pPr>
    <w:rPr>
      <w:rFonts w:eastAsia="SimSu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qFormat/>
    <w:rsid w:val="00102586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02586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2025-01-07T03:13:00Z</dcterms:created>
  <dcterms:modified xsi:type="dcterms:W3CDTF">2025-01-07T03:13:00Z</dcterms:modified>
</cp:coreProperties>
</file>