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95B9" w14:textId="221CE134" w:rsidR="000E3B33" w:rsidRDefault="000E3B33" w:rsidP="00381F1A">
      <w:pPr>
        <w:tabs>
          <w:tab w:val="left" w:pos="5760"/>
        </w:tabs>
        <w:rPr>
          <w:sz w:val="32"/>
          <w:szCs w:val="32"/>
        </w:rPr>
      </w:pPr>
      <w:bookmarkStart w:id="0" w:name="_GoBack"/>
      <w:bookmarkEnd w:id="0"/>
      <w:proofErr w:type="spellStart"/>
      <w:r w:rsidRPr="0092785B">
        <w:rPr>
          <w:sz w:val="32"/>
          <w:szCs w:val="32"/>
          <w:u w:val="single"/>
        </w:rPr>
        <w:t>Tuần</w:t>
      </w:r>
      <w:proofErr w:type="spellEnd"/>
      <w:r w:rsidRPr="0092785B">
        <w:rPr>
          <w:sz w:val="32"/>
          <w:szCs w:val="32"/>
        </w:rPr>
        <w:t xml:space="preserve">: </w:t>
      </w:r>
      <w:r w:rsidR="001F2E4B" w:rsidRPr="0092785B">
        <w:rPr>
          <w:sz w:val="32"/>
          <w:szCs w:val="32"/>
        </w:rPr>
        <w:t>2</w:t>
      </w:r>
      <w:r w:rsidR="004658F1">
        <w:rPr>
          <w:sz w:val="32"/>
          <w:szCs w:val="32"/>
        </w:rPr>
        <w:t>4</w:t>
      </w:r>
      <w:r w:rsidR="00BD4138">
        <w:rPr>
          <w:sz w:val="32"/>
          <w:szCs w:val="32"/>
        </w:rPr>
        <w:t xml:space="preserve">                               KẾ HOẠCH BÀI DẠY</w:t>
      </w:r>
    </w:p>
    <w:p w14:paraId="48F85AFC" w14:textId="020B6883" w:rsidR="00BD4138" w:rsidRDefault="00BD4138" w:rsidP="00BD4138">
      <w:pPr>
        <w:tabs>
          <w:tab w:val="left" w:pos="576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soạn:</w:t>
      </w:r>
      <w:r w:rsidR="00B64012">
        <w:rPr>
          <w:sz w:val="28"/>
          <w:szCs w:val="28"/>
        </w:rPr>
        <w:t>21</w:t>
      </w:r>
      <w:r>
        <w:rPr>
          <w:sz w:val="28"/>
          <w:szCs w:val="28"/>
        </w:rPr>
        <w:t>/2/2025</w:t>
      </w:r>
    </w:p>
    <w:p w14:paraId="547E05CD" w14:textId="695D2064" w:rsidR="00BD4138" w:rsidRPr="00BD4138" w:rsidRDefault="00BD4138" w:rsidP="00BD4138">
      <w:pPr>
        <w:tabs>
          <w:tab w:val="left" w:pos="5760"/>
        </w:tabs>
        <w:jc w:val="right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: </w:t>
      </w:r>
      <w:r w:rsidR="00B64012">
        <w:rPr>
          <w:sz w:val="28"/>
          <w:szCs w:val="28"/>
        </w:rPr>
        <w:t>24</w:t>
      </w:r>
      <w:r>
        <w:rPr>
          <w:sz w:val="28"/>
          <w:szCs w:val="28"/>
        </w:rPr>
        <w:t>/2/2025</w:t>
      </w:r>
    </w:p>
    <w:p w14:paraId="4830FEDF" w14:textId="64A301FA" w:rsidR="00930BB7" w:rsidRPr="00930BB7" w:rsidRDefault="00930BB7" w:rsidP="00930BB7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30BB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CHỦ </w:t>
      </w:r>
      <w:r w:rsidRPr="00930B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ĐỀ </w:t>
      </w:r>
      <w:r w:rsidR="005019B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5</w:t>
      </w:r>
      <w:r w:rsidRPr="00930BB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019BE">
        <w:rPr>
          <w:rFonts w:ascii="Times New Roman" w:hAnsi="Times New Roman" w:cs="Times New Roman"/>
          <w:b/>
          <w:bCs/>
          <w:sz w:val="28"/>
          <w:szCs w:val="28"/>
          <w:lang w:val="en-US"/>
        </w:rPr>
        <w:t>ỨNG DỤNG TIN HỌC</w:t>
      </w:r>
    </w:p>
    <w:p w14:paraId="1AAE88AE" w14:textId="3A3DCF0D" w:rsidR="00930BB7" w:rsidRPr="00930BB7" w:rsidRDefault="00930BB7" w:rsidP="00930BB7">
      <w:pPr>
        <w:spacing w:line="276" w:lineRule="auto"/>
        <w:ind w:left="720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930BB7">
        <w:rPr>
          <w:b/>
          <w:bCs/>
          <w:color w:val="000000" w:themeColor="text1"/>
          <w:sz w:val="28"/>
          <w:szCs w:val="28"/>
          <w:u w:val="single"/>
          <w:lang w:val="en-US"/>
        </w:rPr>
        <w:t>BÀI</w:t>
      </w:r>
      <w:r w:rsidR="00280227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11</w:t>
      </w:r>
      <w:r w:rsidR="00FB4BD1">
        <w:rPr>
          <w:b/>
          <w:bCs/>
          <w:color w:val="000000" w:themeColor="text1"/>
          <w:sz w:val="28"/>
          <w:szCs w:val="28"/>
          <w:u w:val="single"/>
          <w:lang w:val="en-US"/>
        </w:rPr>
        <w:t>B</w:t>
      </w:r>
      <w:r w:rsidR="00BB5077">
        <w:rPr>
          <w:b/>
          <w:bCs/>
          <w:color w:val="000000" w:themeColor="text1"/>
          <w:sz w:val="28"/>
          <w:szCs w:val="28"/>
          <w:u w:val="single"/>
          <w:lang w:val="en-US"/>
        </w:rPr>
        <w:t>:</w:t>
      </w:r>
      <w:r w:rsidR="00BB5077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280227">
        <w:rPr>
          <w:b/>
          <w:bCs/>
          <w:color w:val="000000" w:themeColor="text1"/>
          <w:sz w:val="28"/>
          <w:szCs w:val="28"/>
          <w:lang w:val="en-US"/>
        </w:rPr>
        <w:t xml:space="preserve">THỰC HÀNH </w:t>
      </w:r>
      <w:r w:rsidR="00FB4BD1">
        <w:rPr>
          <w:b/>
          <w:bCs/>
          <w:color w:val="000000" w:themeColor="text1"/>
          <w:sz w:val="28"/>
          <w:szCs w:val="28"/>
          <w:lang w:val="en-US"/>
        </w:rPr>
        <w:t>LUYỆN GÕ BÀN PHÍM</w:t>
      </w:r>
      <w:r w:rsidR="00614A83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4658F1">
        <w:rPr>
          <w:b/>
          <w:bCs/>
          <w:color w:val="000000" w:themeColor="text1"/>
          <w:sz w:val="28"/>
          <w:szCs w:val="28"/>
          <w:lang w:val="en-US"/>
        </w:rPr>
        <w:t>(TIẾT 2)</w:t>
      </w:r>
    </w:p>
    <w:p w14:paraId="34BE429E" w14:textId="77777777" w:rsidR="00930BB7" w:rsidRPr="001A2FE7" w:rsidRDefault="00930BB7" w:rsidP="000E3B33">
      <w:pPr>
        <w:tabs>
          <w:tab w:val="left" w:pos="6120"/>
        </w:tabs>
        <w:jc w:val="center"/>
        <w:rPr>
          <w:b/>
          <w:sz w:val="32"/>
          <w:szCs w:val="32"/>
        </w:rPr>
      </w:pPr>
    </w:p>
    <w:p w14:paraId="020E8536" w14:textId="77777777" w:rsidR="00930BB7" w:rsidRPr="00F42D5D" w:rsidRDefault="00930BB7" w:rsidP="0092785B">
      <w:pPr>
        <w:pStyle w:val="Heading80"/>
        <w:keepNext/>
        <w:keepLines/>
        <w:spacing w:after="0" w:line="276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</w:t>
      </w:r>
      <w:r w:rsidRPr="00CE17F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YÊU CẦU CẦN ĐẠT</w:t>
      </w:r>
    </w:p>
    <w:p w14:paraId="2A802342" w14:textId="77777777" w:rsidR="00A74776" w:rsidRDefault="00930BB7" w:rsidP="00202194">
      <w:pPr>
        <w:pStyle w:val="Heading80"/>
        <w:keepNext/>
        <w:keepLines/>
        <w:spacing w:line="276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2C99658" w14:textId="5FA37902" w:rsidR="00FB4BD1" w:rsidRDefault="0092785B" w:rsidP="0092785B">
      <w:pPr>
        <w:widowControl w:val="0"/>
        <w:tabs>
          <w:tab w:val="left" w:pos="717"/>
        </w:tabs>
        <w:autoSpaceDE w:val="0"/>
        <w:autoSpaceDN w:val="0"/>
        <w:spacing w:before="80" w:after="80" w:line="276" w:lineRule="auto"/>
        <w:ind w:right="14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proofErr w:type="spellStart"/>
      <w:r w:rsidR="00FB4BD1">
        <w:rPr>
          <w:rFonts w:eastAsia="Arial"/>
          <w:sz w:val="28"/>
          <w:szCs w:val="28"/>
        </w:rPr>
        <w:t>Làm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quen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với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giao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diện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của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phần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mềm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luyện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gõ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và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tập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gõ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được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theo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yêu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cầu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thấp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nhất</w:t>
      </w:r>
      <w:proofErr w:type="spellEnd"/>
      <w:r w:rsidR="00FB4BD1">
        <w:rPr>
          <w:rFonts w:eastAsia="Arial"/>
          <w:sz w:val="28"/>
          <w:szCs w:val="28"/>
        </w:rPr>
        <w:t xml:space="preserve">. </w:t>
      </w:r>
      <w:proofErr w:type="spellStart"/>
      <w:r w:rsidR="00FB4BD1">
        <w:rPr>
          <w:rFonts w:eastAsia="Arial"/>
          <w:sz w:val="28"/>
          <w:szCs w:val="28"/>
        </w:rPr>
        <w:t>Gõ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được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chữ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hoa</w:t>
      </w:r>
      <w:proofErr w:type="spellEnd"/>
      <w:r w:rsidR="00FB4BD1">
        <w:rPr>
          <w:rFonts w:eastAsia="Arial"/>
          <w:sz w:val="28"/>
          <w:szCs w:val="28"/>
        </w:rPr>
        <w:t xml:space="preserve">, </w:t>
      </w:r>
      <w:proofErr w:type="spellStart"/>
      <w:r w:rsidR="00FB4BD1">
        <w:rPr>
          <w:rFonts w:eastAsia="Arial"/>
          <w:sz w:val="28"/>
          <w:szCs w:val="28"/>
        </w:rPr>
        <w:t>các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dấu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và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các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số</w:t>
      </w:r>
      <w:proofErr w:type="spellEnd"/>
      <w:r w:rsidR="00FB4BD1">
        <w:rPr>
          <w:rFonts w:eastAsia="Arial"/>
          <w:sz w:val="28"/>
          <w:szCs w:val="28"/>
        </w:rPr>
        <w:t>.</w:t>
      </w:r>
    </w:p>
    <w:p w14:paraId="5A9958C0" w14:textId="73644284" w:rsidR="00FB4BD1" w:rsidRDefault="0092785B" w:rsidP="0092785B">
      <w:pPr>
        <w:widowControl w:val="0"/>
        <w:tabs>
          <w:tab w:val="left" w:pos="717"/>
        </w:tabs>
        <w:autoSpaceDE w:val="0"/>
        <w:autoSpaceDN w:val="0"/>
        <w:spacing w:before="80" w:after="80" w:line="276" w:lineRule="auto"/>
        <w:ind w:right="14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proofErr w:type="spellStart"/>
      <w:r w:rsidR="00FB4BD1">
        <w:rPr>
          <w:rFonts w:eastAsia="Arial"/>
          <w:sz w:val="28"/>
          <w:szCs w:val="28"/>
        </w:rPr>
        <w:t>Nhận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thấy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được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phần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mềm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có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thể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giúp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tập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gõ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đúng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cách</w:t>
      </w:r>
      <w:proofErr w:type="spellEnd"/>
      <w:r w:rsidR="00FB4BD1">
        <w:rPr>
          <w:rFonts w:eastAsia="Arial"/>
          <w:sz w:val="28"/>
          <w:szCs w:val="28"/>
        </w:rPr>
        <w:t xml:space="preserve">, </w:t>
      </w:r>
      <w:proofErr w:type="spellStart"/>
      <w:r w:rsidR="00FB4BD1">
        <w:rPr>
          <w:rFonts w:eastAsia="Arial"/>
          <w:sz w:val="28"/>
          <w:szCs w:val="28"/>
        </w:rPr>
        <w:t>có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thể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chọn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được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bài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tập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phù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hợp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bằng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hệ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thống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bảng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chọn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và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các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thông</w:t>
      </w:r>
      <w:proofErr w:type="spellEnd"/>
      <w:r w:rsidR="00FB4BD1">
        <w:rPr>
          <w:rFonts w:eastAsia="Arial"/>
          <w:sz w:val="28"/>
          <w:szCs w:val="28"/>
        </w:rPr>
        <w:t xml:space="preserve"> </w:t>
      </w:r>
      <w:proofErr w:type="spellStart"/>
      <w:r w:rsidR="00FB4BD1">
        <w:rPr>
          <w:rFonts w:eastAsia="Arial"/>
          <w:sz w:val="28"/>
          <w:szCs w:val="28"/>
        </w:rPr>
        <w:t>báo</w:t>
      </w:r>
      <w:proofErr w:type="spellEnd"/>
      <w:r w:rsidR="00FB4BD1">
        <w:rPr>
          <w:rFonts w:eastAsia="Arial"/>
          <w:sz w:val="28"/>
          <w:szCs w:val="28"/>
        </w:rPr>
        <w:t>.</w:t>
      </w:r>
    </w:p>
    <w:p w14:paraId="050A3D5A" w14:textId="77777777" w:rsidR="00930BB7" w:rsidRPr="00F42D5D" w:rsidRDefault="00930BB7" w:rsidP="00202194">
      <w:pPr>
        <w:pStyle w:val="Heading80"/>
        <w:keepNext/>
        <w:keepLines/>
        <w:spacing w:line="276" w:lineRule="auto"/>
        <w:ind w:right="-8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ẩ</w:t>
      </w: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</w:p>
    <w:p w14:paraId="74E04C5B" w14:textId="77777777" w:rsidR="00930BB7" w:rsidRDefault="00930BB7" w:rsidP="00202194">
      <w:pPr>
        <w:pStyle w:val="Bodytext20"/>
        <w:spacing w:after="0" w:line="276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  <w:r w:rsidRPr="00F42D5D">
        <w:rPr>
          <w:b/>
          <w:bCs/>
          <w:color w:val="000000" w:themeColor="text1"/>
          <w:sz w:val="28"/>
          <w:szCs w:val="28"/>
        </w:rPr>
        <w:t xml:space="preserve">a.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Phẩm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chất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>:</w:t>
      </w:r>
    </w:p>
    <w:p w14:paraId="226CF13E" w14:textId="46B7DAEB" w:rsidR="00BB5077" w:rsidRPr="0092785B" w:rsidRDefault="0092785B" w:rsidP="0092785B">
      <w:pPr>
        <w:spacing w:before="120" w:after="1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proofErr w:type="spellStart"/>
      <w:r w:rsidR="00BB5077" w:rsidRPr="0092785B">
        <w:rPr>
          <w:spacing w:val="-6"/>
          <w:sz w:val="28"/>
          <w:szCs w:val="28"/>
        </w:rPr>
        <w:t>Chăm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chỉ</w:t>
      </w:r>
      <w:proofErr w:type="spellEnd"/>
      <w:r w:rsidR="00BB5077" w:rsidRPr="0092785B">
        <w:rPr>
          <w:spacing w:val="-6"/>
          <w:sz w:val="28"/>
          <w:szCs w:val="28"/>
        </w:rPr>
        <w:t xml:space="preserve">: </w:t>
      </w:r>
      <w:proofErr w:type="spellStart"/>
      <w:r w:rsidR="00BB5077" w:rsidRPr="0092785B">
        <w:rPr>
          <w:spacing w:val="-6"/>
          <w:sz w:val="28"/>
          <w:szCs w:val="28"/>
        </w:rPr>
        <w:t>tích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cực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trong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việc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hoàn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thành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các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hoạt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động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học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tập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của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cá</w:t>
      </w:r>
      <w:proofErr w:type="spellEnd"/>
      <w:r w:rsidR="00BB5077" w:rsidRPr="0092785B">
        <w:rPr>
          <w:spacing w:val="-6"/>
          <w:sz w:val="28"/>
          <w:szCs w:val="28"/>
        </w:rPr>
        <w:t xml:space="preserve"> </w:t>
      </w:r>
      <w:proofErr w:type="spellStart"/>
      <w:r w:rsidR="00BB5077" w:rsidRPr="0092785B">
        <w:rPr>
          <w:spacing w:val="-6"/>
          <w:sz w:val="28"/>
          <w:szCs w:val="28"/>
        </w:rPr>
        <w:t>nhân</w:t>
      </w:r>
      <w:proofErr w:type="spellEnd"/>
    </w:p>
    <w:p w14:paraId="486FAA2B" w14:textId="5F3540B5" w:rsidR="00BB5077" w:rsidRPr="0092785B" w:rsidRDefault="0092785B" w:rsidP="0092785B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B5077" w:rsidRPr="0092785B">
        <w:rPr>
          <w:sz w:val="28"/>
          <w:szCs w:val="28"/>
        </w:rPr>
        <w:t>Trách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nhiệm</w:t>
      </w:r>
      <w:proofErr w:type="spellEnd"/>
      <w:r w:rsidR="00BB5077" w:rsidRPr="0092785B">
        <w:rPr>
          <w:sz w:val="28"/>
          <w:szCs w:val="28"/>
        </w:rPr>
        <w:t xml:space="preserve">: </w:t>
      </w:r>
      <w:proofErr w:type="spellStart"/>
      <w:r w:rsidR="00BB5077" w:rsidRPr="0092785B">
        <w:rPr>
          <w:sz w:val="28"/>
          <w:szCs w:val="28"/>
        </w:rPr>
        <w:t>tham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gia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tích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cực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vào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hoạt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động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của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lớp</w:t>
      </w:r>
      <w:proofErr w:type="spellEnd"/>
      <w:r w:rsidR="00BB5077" w:rsidRPr="0092785B">
        <w:rPr>
          <w:sz w:val="28"/>
          <w:szCs w:val="28"/>
        </w:rPr>
        <w:t xml:space="preserve">, </w:t>
      </w:r>
      <w:proofErr w:type="spellStart"/>
      <w:r w:rsidR="00BB5077" w:rsidRPr="0092785B">
        <w:rPr>
          <w:sz w:val="28"/>
          <w:szCs w:val="28"/>
        </w:rPr>
        <w:t>tự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giác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hoàn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thành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các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nhiệm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vụ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được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phân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công</w:t>
      </w:r>
      <w:proofErr w:type="spellEnd"/>
      <w:r w:rsidR="00BB5077" w:rsidRPr="0092785B">
        <w:rPr>
          <w:sz w:val="28"/>
          <w:szCs w:val="28"/>
        </w:rPr>
        <w:t>.</w:t>
      </w:r>
    </w:p>
    <w:p w14:paraId="2BB45D90" w14:textId="77777777" w:rsidR="00930BB7" w:rsidRPr="00F42D5D" w:rsidRDefault="00930BB7" w:rsidP="00202194">
      <w:pPr>
        <w:pStyle w:val="Bodytext20"/>
        <w:spacing w:line="276" w:lineRule="auto"/>
        <w:ind w:firstLine="0"/>
        <w:jc w:val="both"/>
        <w:rPr>
          <w:color w:val="000000" w:themeColor="text1"/>
          <w:sz w:val="28"/>
          <w:szCs w:val="28"/>
        </w:rPr>
      </w:pPr>
      <w:r w:rsidRPr="00F42D5D">
        <w:rPr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>:</w:t>
      </w:r>
    </w:p>
    <w:p w14:paraId="417631AF" w14:textId="6DBCEF44" w:rsidR="00930BB7" w:rsidRDefault="0092785B" w:rsidP="00202194">
      <w:pPr>
        <w:pStyle w:val="Bodytext20"/>
        <w:spacing w:line="276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</w:t>
      </w:r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chung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>:</w:t>
      </w:r>
    </w:p>
    <w:p w14:paraId="69FD8881" w14:textId="3974A4F8" w:rsidR="00BB5077" w:rsidRPr="00CA5807" w:rsidRDefault="0092785B" w:rsidP="0092785B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lực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tự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chủ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tự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: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hiện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chú</w:t>
      </w:r>
      <w:proofErr w:type="spellEnd"/>
      <w:r w:rsidR="00BB5077" w:rsidRPr="00CA5807">
        <w:rPr>
          <w:color w:val="000000"/>
          <w:sz w:val="28"/>
          <w:szCs w:val="28"/>
        </w:rPr>
        <w:t xml:space="preserve"> ý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tập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tự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giác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tìm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bài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để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hoàn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thành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tốt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nội</w:t>
      </w:r>
      <w:proofErr w:type="spellEnd"/>
      <w:r w:rsidR="00BB5077" w:rsidRPr="00CA5807">
        <w:rPr>
          <w:color w:val="000000"/>
          <w:sz w:val="28"/>
          <w:szCs w:val="28"/>
        </w:rPr>
        <w:t xml:space="preserve"> dung </w:t>
      </w:r>
      <w:proofErr w:type="spellStart"/>
      <w:r w:rsidR="00BB5077" w:rsidRPr="00CA5807">
        <w:rPr>
          <w:color w:val="000000"/>
          <w:sz w:val="28"/>
          <w:szCs w:val="28"/>
        </w:rPr>
        <w:t>tiết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>.</w:t>
      </w:r>
    </w:p>
    <w:p w14:paraId="3E6A9CEC" w14:textId="57F46AB8" w:rsidR="00BB5077" w:rsidRPr="00CA5807" w:rsidRDefault="0092785B" w:rsidP="0092785B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lực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giao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tiếp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và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hợp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tác</w:t>
      </w:r>
      <w:proofErr w:type="spellEnd"/>
      <w:r w:rsidR="00BB5077" w:rsidRPr="00CA5807">
        <w:rPr>
          <w:color w:val="000000"/>
          <w:sz w:val="28"/>
          <w:szCs w:val="28"/>
        </w:rPr>
        <w:t xml:space="preserve">: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hiện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tích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cực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sôi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nổi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và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nhiệt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tình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trong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hoạt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động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của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lớp</w:t>
      </w:r>
      <w:proofErr w:type="spellEnd"/>
      <w:r w:rsidR="00BB5077" w:rsidRPr="00CA5807">
        <w:rPr>
          <w:color w:val="000000"/>
          <w:sz w:val="28"/>
          <w:szCs w:val="28"/>
        </w:rPr>
        <w:t xml:space="preserve">.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khả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trình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bày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thuyết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trình</w:t>
      </w:r>
      <w:proofErr w:type="spellEnd"/>
      <w:r w:rsidR="00BB5077" w:rsidRPr="00CA5807">
        <w:rPr>
          <w:color w:val="000000"/>
          <w:sz w:val="28"/>
          <w:szCs w:val="28"/>
        </w:rPr>
        <w:t xml:space="preserve">… </w:t>
      </w:r>
      <w:proofErr w:type="spellStart"/>
      <w:r w:rsidR="00BB5077" w:rsidRPr="00CA5807">
        <w:rPr>
          <w:color w:val="000000"/>
          <w:sz w:val="28"/>
          <w:szCs w:val="28"/>
        </w:rPr>
        <w:t>trong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các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hoạt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động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tập</w:t>
      </w:r>
      <w:proofErr w:type="spellEnd"/>
      <w:r w:rsidR="00BB5077" w:rsidRPr="00CA5807">
        <w:rPr>
          <w:color w:val="000000"/>
          <w:sz w:val="28"/>
          <w:szCs w:val="28"/>
        </w:rPr>
        <w:t>.</w:t>
      </w:r>
    </w:p>
    <w:p w14:paraId="1B12DE55" w14:textId="0FBFA47C" w:rsidR="00BB5077" w:rsidRPr="00CA5807" w:rsidRDefault="0092785B" w:rsidP="0092785B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lực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giải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quyết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vấn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đề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và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sáng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tạo</w:t>
      </w:r>
      <w:proofErr w:type="spellEnd"/>
      <w:r w:rsidR="00BB5077" w:rsidRPr="00CA5807">
        <w:rPr>
          <w:color w:val="000000"/>
          <w:sz w:val="28"/>
          <w:szCs w:val="28"/>
        </w:rPr>
        <w:t xml:space="preserve">: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hiện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tích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cực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sáng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tạo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trong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các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hoạt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động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tập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trò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chơi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vận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dụng</w:t>
      </w:r>
      <w:proofErr w:type="spellEnd"/>
      <w:r w:rsidR="00BB5077" w:rsidRPr="00CA5807">
        <w:rPr>
          <w:color w:val="000000"/>
          <w:sz w:val="28"/>
          <w:szCs w:val="28"/>
        </w:rPr>
        <w:t>.</w:t>
      </w:r>
    </w:p>
    <w:p w14:paraId="5E8A9CAD" w14:textId="4615D002" w:rsidR="00930BB7" w:rsidRDefault="0092785B" w:rsidP="00202194">
      <w:pPr>
        <w:pStyle w:val="Bodytext20"/>
        <w:spacing w:line="276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r w:rsidR="00930BB7">
        <w:rPr>
          <w:b/>
          <w:bCs/>
          <w:color w:val="000000" w:themeColor="text1"/>
          <w:sz w:val="28"/>
          <w:szCs w:val="28"/>
        </w:rPr>
        <w:t xml:space="preserve">tin </w:t>
      </w:r>
      <w:proofErr w:type="spellStart"/>
      <w:r w:rsidR="00930BB7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>:</w:t>
      </w:r>
    </w:p>
    <w:p w14:paraId="3DAB43F4" w14:textId="1A8ED064" w:rsidR="00FB4BD1" w:rsidRPr="0092785B" w:rsidRDefault="0092785B" w:rsidP="0092785B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proofErr w:type="spellStart"/>
      <w:r w:rsidR="00BB5077" w:rsidRPr="0092785B">
        <w:rPr>
          <w:sz w:val="28"/>
          <w:szCs w:val="28"/>
        </w:rPr>
        <w:t>Nhận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thức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khoa</w:t>
      </w:r>
      <w:proofErr w:type="spellEnd"/>
      <w:r w:rsidR="00BB5077" w:rsidRPr="0092785B">
        <w:rPr>
          <w:sz w:val="28"/>
          <w:szCs w:val="28"/>
        </w:rPr>
        <w:t xml:space="preserve"> </w:t>
      </w:r>
      <w:proofErr w:type="spellStart"/>
      <w:r w:rsidR="00BB5077" w:rsidRPr="0092785B">
        <w:rPr>
          <w:sz w:val="28"/>
          <w:szCs w:val="28"/>
        </w:rPr>
        <w:t>học</w:t>
      </w:r>
      <w:proofErr w:type="spellEnd"/>
      <w:r w:rsidR="00BB5077" w:rsidRPr="0092785B">
        <w:rPr>
          <w:sz w:val="28"/>
          <w:szCs w:val="28"/>
        </w:rPr>
        <w:t xml:space="preserve">: </w:t>
      </w:r>
      <w:proofErr w:type="spellStart"/>
      <w:r w:rsidR="00FB4BD1" w:rsidRPr="0092785B">
        <w:rPr>
          <w:sz w:val="28"/>
          <w:szCs w:val="28"/>
        </w:rPr>
        <w:t>Quan</w:t>
      </w:r>
      <w:proofErr w:type="spellEnd"/>
      <w:r w:rsidR="00FB4BD1" w:rsidRPr="0092785B">
        <w:rPr>
          <w:sz w:val="28"/>
          <w:szCs w:val="28"/>
        </w:rPr>
        <w:t xml:space="preserve"> </w:t>
      </w:r>
      <w:proofErr w:type="spellStart"/>
      <w:r w:rsidR="00FB4BD1" w:rsidRPr="0092785B">
        <w:rPr>
          <w:sz w:val="28"/>
          <w:szCs w:val="28"/>
        </w:rPr>
        <w:t>sát</w:t>
      </w:r>
      <w:proofErr w:type="spellEnd"/>
      <w:r w:rsidR="00FB4BD1" w:rsidRPr="0092785B">
        <w:rPr>
          <w:sz w:val="28"/>
          <w:szCs w:val="28"/>
        </w:rPr>
        <w:t xml:space="preserve"> </w:t>
      </w:r>
      <w:proofErr w:type="spellStart"/>
      <w:r w:rsidR="00FB4BD1" w:rsidRPr="0092785B">
        <w:rPr>
          <w:sz w:val="28"/>
          <w:szCs w:val="28"/>
        </w:rPr>
        <w:t>và</w:t>
      </w:r>
      <w:proofErr w:type="spellEnd"/>
      <w:r w:rsidR="00FB4BD1" w:rsidRPr="0092785B">
        <w:rPr>
          <w:sz w:val="28"/>
          <w:szCs w:val="28"/>
        </w:rPr>
        <w:t xml:space="preserve"> </w:t>
      </w:r>
      <w:proofErr w:type="spellStart"/>
      <w:r w:rsidR="00FB4BD1" w:rsidRPr="0092785B">
        <w:rPr>
          <w:sz w:val="28"/>
          <w:szCs w:val="28"/>
        </w:rPr>
        <w:t>sử</w:t>
      </w:r>
      <w:proofErr w:type="spellEnd"/>
      <w:r w:rsidR="00FB4BD1" w:rsidRPr="0092785B">
        <w:rPr>
          <w:sz w:val="28"/>
          <w:szCs w:val="28"/>
        </w:rPr>
        <w:t xml:space="preserve"> </w:t>
      </w:r>
      <w:proofErr w:type="spellStart"/>
      <w:r w:rsidR="00FB4BD1" w:rsidRPr="0092785B">
        <w:rPr>
          <w:sz w:val="28"/>
          <w:szCs w:val="28"/>
        </w:rPr>
        <w:t>dụng</w:t>
      </w:r>
      <w:proofErr w:type="spellEnd"/>
      <w:r w:rsidR="00FB4BD1" w:rsidRPr="0092785B">
        <w:rPr>
          <w:sz w:val="28"/>
          <w:szCs w:val="28"/>
        </w:rPr>
        <w:t xml:space="preserve"> </w:t>
      </w:r>
      <w:proofErr w:type="spellStart"/>
      <w:r w:rsidR="00FB4BD1" w:rsidRPr="0092785B">
        <w:rPr>
          <w:sz w:val="28"/>
          <w:szCs w:val="28"/>
        </w:rPr>
        <w:t>được</w:t>
      </w:r>
      <w:proofErr w:type="spellEnd"/>
      <w:r w:rsidR="00FB4BD1" w:rsidRPr="0092785B">
        <w:rPr>
          <w:sz w:val="28"/>
          <w:szCs w:val="28"/>
        </w:rPr>
        <w:t xml:space="preserve"> </w:t>
      </w:r>
      <w:proofErr w:type="spellStart"/>
      <w:r w:rsidR="00FB4BD1" w:rsidRPr="0092785B">
        <w:rPr>
          <w:sz w:val="28"/>
          <w:szCs w:val="28"/>
        </w:rPr>
        <w:t>phần</w:t>
      </w:r>
      <w:proofErr w:type="spellEnd"/>
      <w:r w:rsidR="00FB4BD1" w:rsidRPr="0092785B">
        <w:rPr>
          <w:sz w:val="28"/>
          <w:szCs w:val="28"/>
        </w:rPr>
        <w:t xml:space="preserve"> </w:t>
      </w:r>
      <w:proofErr w:type="spellStart"/>
      <w:r w:rsidR="00FB4BD1" w:rsidRPr="0092785B">
        <w:rPr>
          <w:sz w:val="28"/>
          <w:szCs w:val="28"/>
        </w:rPr>
        <w:t>mềm</w:t>
      </w:r>
      <w:proofErr w:type="spellEnd"/>
      <w:r w:rsidR="00FB4BD1" w:rsidRPr="0092785B">
        <w:rPr>
          <w:sz w:val="28"/>
          <w:szCs w:val="28"/>
        </w:rPr>
        <w:t xml:space="preserve"> </w:t>
      </w:r>
      <w:proofErr w:type="spellStart"/>
      <w:r w:rsidR="00FB4BD1" w:rsidRPr="0092785B">
        <w:rPr>
          <w:sz w:val="28"/>
          <w:szCs w:val="28"/>
        </w:rPr>
        <w:t>luyện</w:t>
      </w:r>
      <w:proofErr w:type="spellEnd"/>
      <w:r w:rsidR="00FB4BD1" w:rsidRPr="0092785B">
        <w:rPr>
          <w:sz w:val="28"/>
          <w:szCs w:val="28"/>
        </w:rPr>
        <w:t xml:space="preserve"> </w:t>
      </w:r>
      <w:proofErr w:type="spellStart"/>
      <w:r w:rsidR="00FB4BD1" w:rsidRPr="0092785B">
        <w:rPr>
          <w:sz w:val="28"/>
          <w:szCs w:val="28"/>
        </w:rPr>
        <w:t>gõ</w:t>
      </w:r>
      <w:proofErr w:type="spellEnd"/>
      <w:r w:rsidR="00FB4BD1" w:rsidRPr="0092785B">
        <w:rPr>
          <w:sz w:val="28"/>
          <w:szCs w:val="28"/>
        </w:rPr>
        <w:t xml:space="preserve"> </w:t>
      </w:r>
      <w:proofErr w:type="spellStart"/>
      <w:r w:rsidR="00FB4BD1" w:rsidRPr="0092785B">
        <w:rPr>
          <w:sz w:val="28"/>
          <w:szCs w:val="28"/>
        </w:rPr>
        <w:t>bàn</w:t>
      </w:r>
      <w:proofErr w:type="spellEnd"/>
      <w:r w:rsidR="00FB4BD1" w:rsidRPr="0092785B">
        <w:rPr>
          <w:sz w:val="28"/>
          <w:szCs w:val="28"/>
        </w:rPr>
        <w:t xml:space="preserve"> </w:t>
      </w:r>
      <w:proofErr w:type="spellStart"/>
      <w:r w:rsidR="00FB4BD1" w:rsidRPr="0092785B">
        <w:rPr>
          <w:sz w:val="28"/>
          <w:szCs w:val="28"/>
        </w:rPr>
        <w:t>phím</w:t>
      </w:r>
      <w:proofErr w:type="spellEnd"/>
      <w:r w:rsidR="00FB4BD1" w:rsidRPr="0092785B">
        <w:rPr>
          <w:sz w:val="28"/>
          <w:szCs w:val="28"/>
        </w:rPr>
        <w:t>.</w:t>
      </w:r>
    </w:p>
    <w:p w14:paraId="2DCCB9AC" w14:textId="48A35972" w:rsidR="00930BB7" w:rsidRPr="0092785B" w:rsidRDefault="00930BB7" w:rsidP="0092785B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 w:rsidRPr="0092785B">
        <w:rPr>
          <w:b/>
          <w:bCs/>
          <w:color w:val="000000" w:themeColor="text1"/>
          <w:sz w:val="28"/>
          <w:szCs w:val="28"/>
          <w:lang w:val="en-US"/>
        </w:rPr>
        <w:t xml:space="preserve">II. </w:t>
      </w:r>
      <w:r w:rsidRPr="00CE17FC">
        <w:rPr>
          <w:b/>
          <w:bCs/>
          <w:color w:val="000000" w:themeColor="text1"/>
          <w:sz w:val="28"/>
          <w:szCs w:val="28"/>
          <w:u w:val="single"/>
          <w:lang w:val="en-US"/>
        </w:rPr>
        <w:t>ĐỒ DÙNG DẠY HỌC</w:t>
      </w:r>
    </w:p>
    <w:p w14:paraId="21FBBD6C" w14:textId="77777777" w:rsidR="00930BB7" w:rsidRPr="00F42D5D" w:rsidRDefault="00930BB7" w:rsidP="00930BB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1.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Giáo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viên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tính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chiếu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>.</w:t>
      </w:r>
    </w:p>
    <w:p w14:paraId="519EAC14" w14:textId="77777777" w:rsidR="00930BB7" w:rsidRPr="00F42D5D" w:rsidRDefault="00930BB7" w:rsidP="00930BB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2.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Học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sinh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vở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ghi</w:t>
      </w:r>
      <w:proofErr w:type="spellEnd"/>
    </w:p>
    <w:p w14:paraId="4F3C5EEB" w14:textId="2F2A0DB1" w:rsidR="00930BB7" w:rsidRPr="00F42D5D" w:rsidRDefault="00930BB7" w:rsidP="0092785B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III. </w:t>
      </w:r>
      <w:r w:rsidRPr="00CE17FC">
        <w:rPr>
          <w:b/>
          <w:bCs/>
          <w:color w:val="000000" w:themeColor="text1"/>
          <w:sz w:val="28"/>
          <w:szCs w:val="28"/>
          <w:u w:val="single"/>
          <w:lang w:val="en-US"/>
        </w:rPr>
        <w:t>CÁC HOẠT ĐỘNG DẠY HỌC</w:t>
      </w:r>
      <w:r w:rsidR="00CE17FC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CHỦ YẾU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1"/>
        <w:gridCol w:w="4986"/>
        <w:gridCol w:w="4311"/>
      </w:tblGrid>
      <w:tr w:rsidR="00A44128" w:rsidRPr="00F42D5D" w14:paraId="3401DC15" w14:textId="77777777" w:rsidTr="00EE5E4B">
        <w:tc>
          <w:tcPr>
            <w:tcW w:w="621" w:type="dxa"/>
          </w:tcPr>
          <w:p w14:paraId="5A124D8A" w14:textId="77777777" w:rsidR="00930BB7" w:rsidRPr="00F42D5D" w:rsidRDefault="006E74D0" w:rsidP="00A85A1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TG</w:t>
            </w:r>
          </w:p>
        </w:tc>
        <w:tc>
          <w:tcPr>
            <w:tcW w:w="4986" w:type="dxa"/>
          </w:tcPr>
          <w:p w14:paraId="0B357DC1" w14:textId="77777777" w:rsidR="00930BB7" w:rsidRPr="00F42D5D" w:rsidRDefault="00930BB7" w:rsidP="00A85A1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311" w:type="dxa"/>
          </w:tcPr>
          <w:p w14:paraId="1E2607B1" w14:textId="77777777" w:rsidR="00930BB7" w:rsidRPr="00F42D5D" w:rsidRDefault="00930BB7" w:rsidP="00A85A1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930BB7" w:rsidRPr="00F42D5D" w14:paraId="41ABFA8C" w14:textId="77777777" w:rsidTr="006E7A10">
        <w:tc>
          <w:tcPr>
            <w:tcW w:w="621" w:type="dxa"/>
          </w:tcPr>
          <w:p w14:paraId="4664CFBF" w14:textId="77777777" w:rsidR="00930BB7" w:rsidRPr="00930BB7" w:rsidRDefault="00930BB7" w:rsidP="00930BB7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30BB7">
              <w:rPr>
                <w:bCs/>
                <w:color w:val="000000" w:themeColor="text1"/>
                <w:sz w:val="28"/>
                <w:szCs w:val="28"/>
                <w:lang w:val="en-US"/>
              </w:rPr>
              <w:t>5’</w:t>
            </w:r>
          </w:p>
        </w:tc>
        <w:tc>
          <w:tcPr>
            <w:tcW w:w="9297" w:type="dxa"/>
            <w:gridSpan w:val="2"/>
          </w:tcPr>
          <w:p w14:paraId="24829C1E" w14:textId="77777777" w:rsidR="00930BB7" w:rsidRPr="00F42D5D" w:rsidRDefault="00930BB7" w:rsidP="00A85A1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1. HOẠT ĐỘNG MỞ ĐẦU</w:t>
            </w:r>
          </w:p>
        </w:tc>
      </w:tr>
      <w:tr w:rsidR="00A44128" w:rsidRPr="00F42D5D" w14:paraId="0AEA6EC6" w14:textId="77777777" w:rsidTr="00EE5E4B">
        <w:tc>
          <w:tcPr>
            <w:tcW w:w="621" w:type="dxa"/>
          </w:tcPr>
          <w:p w14:paraId="7DB7A9EB" w14:textId="77777777" w:rsidR="00930BB7" w:rsidRPr="00F42D5D" w:rsidRDefault="00930BB7" w:rsidP="00A85A1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86" w:type="dxa"/>
          </w:tcPr>
          <w:p w14:paraId="79782EAA" w14:textId="77777777" w:rsidR="001D12F4" w:rsidRDefault="00F21733" w:rsidP="000B4164">
            <w:pPr>
              <w:jc w:val="both"/>
              <w:rPr>
                <w:sz w:val="28"/>
                <w:szCs w:val="28"/>
                <w:lang w:val="pt-BR"/>
              </w:rPr>
            </w:pPr>
            <w:proofErr w:type="spellStart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Mục</w:t>
            </w:r>
            <w:proofErr w:type="spellEnd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tiêu</w:t>
            </w:r>
            <w:proofErr w:type="spellEnd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A5807">
              <w:rPr>
                <w:sz w:val="28"/>
                <w:szCs w:val="28"/>
                <w:lang w:val="pt-BR"/>
              </w:rPr>
              <w:t>Tạo tâm thế, sự tò mò, hứng thú để học sinh bắt đầu bài học mới.</w:t>
            </w:r>
          </w:p>
          <w:p w14:paraId="5FF76BE1" w14:textId="77777777" w:rsidR="00F21733" w:rsidRPr="006C64F4" w:rsidRDefault="00F21733" w:rsidP="000B4164">
            <w:pPr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6C64F4">
              <w:rPr>
                <w:b/>
                <w:bCs/>
                <w:sz w:val="28"/>
                <w:szCs w:val="28"/>
                <w:lang w:val="pt-BR"/>
              </w:rPr>
              <w:t>Cách tiến hành:</w:t>
            </w:r>
          </w:p>
          <w:p w14:paraId="7C2BC615" w14:textId="77777777" w:rsidR="000B4164" w:rsidRDefault="002E4753" w:rsidP="000B416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 Gv</w:t>
            </w:r>
            <w:r w:rsidRPr="00CA5807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đưa ra tình huống trong bài học: </w:t>
            </w:r>
            <w:r w:rsidR="000B4164">
              <w:rPr>
                <w:sz w:val="28"/>
                <w:szCs w:val="28"/>
                <w:lang w:val="pt-BR"/>
              </w:rPr>
              <w:t>? Quan sát cuộc thảo luận giữa 2 bạn Khoa và Minh.</w:t>
            </w:r>
          </w:p>
          <w:p w14:paraId="7CF0DBE9" w14:textId="365B0A17" w:rsidR="005019BE" w:rsidRDefault="005019BE" w:rsidP="000B4164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616E2DB" w14:textId="77777777" w:rsidR="005019BE" w:rsidRDefault="005019BE" w:rsidP="000B4164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15AAB33" w14:textId="77777777" w:rsidR="00564421" w:rsidRDefault="00564421" w:rsidP="000B4164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2006D33" w14:textId="77777777" w:rsidR="00564421" w:rsidRDefault="00564421" w:rsidP="000B4164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1F2841E" w14:textId="77777777" w:rsidR="00564421" w:rsidRDefault="00564421" w:rsidP="000B4164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CFFFE69" w14:textId="77777777" w:rsidR="00564421" w:rsidRDefault="00564421" w:rsidP="000B4164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5A201F6" w14:textId="77777777" w:rsidR="00564421" w:rsidRDefault="00564421" w:rsidP="000B4164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73D58F7" w14:textId="77777777" w:rsidR="00564421" w:rsidRDefault="00564421" w:rsidP="000B4164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E05FAB7" w14:textId="77777777" w:rsidR="00564421" w:rsidRDefault="00564421" w:rsidP="000B4164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FCF2A3B" w14:textId="77777777" w:rsidR="005019BE" w:rsidRDefault="005019BE" w:rsidP="000B4164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C4FDDBD" w14:textId="2F2B2D13" w:rsidR="00F21733" w:rsidRPr="00F42D5D" w:rsidRDefault="005019BE" w:rsidP="000B4164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2E4753" w:rsidRPr="00CA5807">
              <w:rPr>
                <w:sz w:val="28"/>
                <w:szCs w:val="28"/>
              </w:rPr>
              <w:t>Gv</w:t>
            </w:r>
            <w:proofErr w:type="spellEnd"/>
            <w:r w:rsidR="002E4753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2E4753" w:rsidRPr="00CA5807">
              <w:rPr>
                <w:sz w:val="28"/>
                <w:szCs w:val="28"/>
              </w:rPr>
              <w:t>chốt</w:t>
            </w:r>
            <w:proofErr w:type="spellEnd"/>
            <w:r w:rsidR="002E4753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2E4753" w:rsidRPr="00CA5807">
              <w:rPr>
                <w:sz w:val="28"/>
                <w:szCs w:val="28"/>
              </w:rPr>
              <w:t>dẫn</w:t>
            </w:r>
            <w:proofErr w:type="spellEnd"/>
            <w:r w:rsidR="002E4753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2E4753" w:rsidRPr="00CA5807">
              <w:rPr>
                <w:sz w:val="28"/>
                <w:szCs w:val="28"/>
              </w:rPr>
              <w:t>vào</w:t>
            </w:r>
            <w:proofErr w:type="spellEnd"/>
            <w:r w:rsidR="002E4753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2E4753" w:rsidRPr="00CA5807">
              <w:rPr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311" w:type="dxa"/>
          </w:tcPr>
          <w:p w14:paraId="0CD78BF3" w14:textId="77777777" w:rsidR="001D12F4" w:rsidRDefault="001D12F4" w:rsidP="000B4164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58E82BB" w14:textId="77777777" w:rsidR="00F21733" w:rsidRDefault="00F21733" w:rsidP="000B4164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44C49CD" w14:textId="77777777" w:rsidR="00B4714C" w:rsidRDefault="00B4714C" w:rsidP="000B4164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86DBCA2" w14:textId="77777777" w:rsidR="000B4164" w:rsidRDefault="00B4714C" w:rsidP="000B4164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CA5807">
              <w:rPr>
                <w:sz w:val="28"/>
                <w:szCs w:val="28"/>
                <w:lang w:val="pt-BR"/>
              </w:rPr>
              <w:t xml:space="preserve">HS thực hiện </w:t>
            </w:r>
            <w:r>
              <w:rPr>
                <w:sz w:val="28"/>
                <w:szCs w:val="28"/>
                <w:lang w:val="pt-BR"/>
              </w:rPr>
              <w:t xml:space="preserve">thảo luận nhóm  để cùng nhau tìm hiểu tình huống mà </w:t>
            </w:r>
            <w:r>
              <w:rPr>
                <w:sz w:val="28"/>
                <w:szCs w:val="28"/>
                <w:lang w:val="pt-BR"/>
              </w:rPr>
              <w:lastRenderedPageBreak/>
              <w:t xml:space="preserve">giáo viên đưa ra: </w:t>
            </w:r>
            <w:r w:rsidR="000B4164">
              <w:rPr>
                <w:sz w:val="28"/>
                <w:szCs w:val="28"/>
                <w:lang w:val="pt-BR"/>
              </w:rPr>
              <w:t>Chúng ta sử dụng phần mềm luyện gõ bàn phím  Kiran’s Typing Tutor.</w:t>
            </w:r>
          </w:p>
          <w:p w14:paraId="698476FD" w14:textId="0103D999" w:rsidR="00564421" w:rsidRDefault="00564421" w:rsidP="000B4164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BBF6221" wp14:editId="1DA50061">
                  <wp:extent cx="2544876" cy="1419148"/>
                  <wp:effectExtent l="0" t="0" r="8255" b="0"/>
                  <wp:docPr id="9608939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939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557" cy="145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219F4" w14:textId="330B028D" w:rsidR="006634CB" w:rsidRPr="00F42D5D" w:rsidRDefault="00B4714C" w:rsidP="000B4164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vở</w:t>
            </w:r>
            <w:proofErr w:type="spellEnd"/>
          </w:p>
        </w:tc>
      </w:tr>
      <w:tr w:rsidR="00930BB7" w:rsidRPr="00F42D5D" w14:paraId="3740F3C9" w14:textId="77777777" w:rsidTr="006E7A10">
        <w:tc>
          <w:tcPr>
            <w:tcW w:w="621" w:type="dxa"/>
          </w:tcPr>
          <w:p w14:paraId="5EA86032" w14:textId="49DEA3C1" w:rsidR="00930BB7" w:rsidRPr="00930BB7" w:rsidRDefault="00ED5230" w:rsidP="00930BB7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18</w:t>
            </w:r>
            <w:r w:rsidR="00930BB7" w:rsidRPr="00930BB7">
              <w:rPr>
                <w:bCs/>
                <w:color w:val="000000" w:themeColor="text1"/>
                <w:sz w:val="28"/>
                <w:szCs w:val="28"/>
                <w:lang w:val="en-US"/>
              </w:rPr>
              <w:t>’</w:t>
            </w:r>
          </w:p>
        </w:tc>
        <w:tc>
          <w:tcPr>
            <w:tcW w:w="9297" w:type="dxa"/>
            <w:gridSpan w:val="2"/>
          </w:tcPr>
          <w:p w14:paraId="7C7F35D4" w14:textId="77777777" w:rsidR="00930BB7" w:rsidRPr="00F42D5D" w:rsidRDefault="00930BB7" w:rsidP="00A85A1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2. HOẠT ĐỘNG HÌNH THÀNH KIẾN THỨC</w:t>
            </w:r>
          </w:p>
        </w:tc>
      </w:tr>
      <w:tr w:rsidR="00A44128" w:rsidRPr="00F42D5D" w14:paraId="2744F5AC" w14:textId="77777777" w:rsidTr="00EE5E4B">
        <w:tc>
          <w:tcPr>
            <w:tcW w:w="621" w:type="dxa"/>
          </w:tcPr>
          <w:p w14:paraId="19718854" w14:textId="77777777" w:rsidR="006634CB" w:rsidRPr="00F42D5D" w:rsidRDefault="006634CB" w:rsidP="006634C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86" w:type="dxa"/>
          </w:tcPr>
          <w:p w14:paraId="746BA9E0" w14:textId="004DF7A2" w:rsidR="00564421" w:rsidRDefault="00564421" w:rsidP="00564421">
            <w:pPr>
              <w:widowControl w:val="0"/>
              <w:tabs>
                <w:tab w:val="left" w:pos="717"/>
              </w:tabs>
              <w:autoSpaceDE w:val="0"/>
              <w:autoSpaceDN w:val="0"/>
              <w:ind w:right="141"/>
              <w:jc w:val="both"/>
              <w:rPr>
                <w:rFonts w:eastAsia="Arial"/>
                <w:sz w:val="28"/>
                <w:szCs w:val="28"/>
              </w:rPr>
            </w:pPr>
            <w:proofErr w:type="spellStart"/>
            <w:r w:rsidRPr="0056442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5644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442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5644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Làm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quen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với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giao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diện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của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phần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mềm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luyện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gõ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và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tập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gõ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được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theo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yêu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cầu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thấp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nhất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Arial"/>
                <w:sz w:val="28"/>
                <w:szCs w:val="28"/>
              </w:rPr>
              <w:t>Gõ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được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chữ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hoa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/>
                <w:sz w:val="28"/>
                <w:szCs w:val="28"/>
              </w:rPr>
              <w:t>các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dấu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và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các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số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Arial"/>
                <w:sz w:val="28"/>
                <w:szCs w:val="28"/>
              </w:rPr>
              <w:t>Nhận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thấy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được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phần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mềm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có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thể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giúp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tập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gõ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đúng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cách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/>
                <w:sz w:val="28"/>
                <w:szCs w:val="28"/>
              </w:rPr>
              <w:t>có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thể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chọn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được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bài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tập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phù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hợp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bằng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hệ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thống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bảng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chọn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và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các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thông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báo</w:t>
            </w:r>
            <w:proofErr w:type="spellEnd"/>
            <w:r>
              <w:rPr>
                <w:rFonts w:eastAsia="Arial"/>
                <w:sz w:val="28"/>
                <w:szCs w:val="28"/>
              </w:rPr>
              <w:t>.</w:t>
            </w:r>
          </w:p>
          <w:p w14:paraId="6DE9BB04" w14:textId="77777777" w:rsidR="00564421" w:rsidRPr="00564421" w:rsidRDefault="00564421" w:rsidP="00564421">
            <w:pPr>
              <w:pStyle w:val="Picturecaption0"/>
              <w:jc w:val="both"/>
              <w:rPr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 w:rsidRPr="00564421">
              <w:rPr>
                <w:b/>
                <w:bCs/>
                <w:i w:val="0"/>
                <w:iCs w:val="0"/>
                <w:sz w:val="28"/>
                <w:szCs w:val="28"/>
              </w:rPr>
              <w:t>Cách</w:t>
            </w:r>
            <w:proofErr w:type="spellEnd"/>
            <w:r w:rsidRPr="00564421">
              <w:rPr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564421">
              <w:rPr>
                <w:b/>
                <w:bCs/>
                <w:i w:val="0"/>
                <w:iCs w:val="0"/>
                <w:sz w:val="28"/>
                <w:szCs w:val="28"/>
              </w:rPr>
              <w:t>tiến</w:t>
            </w:r>
            <w:proofErr w:type="spellEnd"/>
            <w:r w:rsidRPr="00564421">
              <w:rPr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564421">
              <w:rPr>
                <w:b/>
                <w:bCs/>
                <w:i w:val="0"/>
                <w:iCs w:val="0"/>
                <w:sz w:val="28"/>
                <w:szCs w:val="28"/>
              </w:rPr>
              <w:t>hành</w:t>
            </w:r>
            <w:proofErr w:type="spellEnd"/>
            <w:r w:rsidRPr="00564421">
              <w:rPr>
                <w:b/>
                <w:bCs/>
                <w:i w:val="0"/>
                <w:iCs w:val="0"/>
                <w:sz w:val="28"/>
                <w:szCs w:val="28"/>
              </w:rPr>
              <w:t>:</w:t>
            </w:r>
          </w:p>
          <w:p w14:paraId="27354359" w14:textId="2FCE0EF8" w:rsidR="00564421" w:rsidRDefault="00564421" w:rsidP="00564421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CA5807">
              <w:rPr>
                <w:sz w:val="28"/>
                <w:szCs w:val="28"/>
              </w:rPr>
              <w:t>Gv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41658346" w14:textId="77777777" w:rsidR="00564421" w:rsidRDefault="00564421" w:rsidP="00564421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Nhiệm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vụ</w:t>
            </w:r>
            <w:proofErr w:type="spellEnd"/>
            <w:r>
              <w:rPr>
                <w:i/>
                <w:sz w:val="28"/>
                <w:szCs w:val="28"/>
              </w:rPr>
              <w:t xml:space="preserve"> 1: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Capitals.</w:t>
            </w:r>
          </w:p>
          <w:p w14:paraId="6E69FB61" w14:textId="77777777" w:rsidR="00564421" w:rsidRDefault="00564421" w:rsidP="00564421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Hướng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dẫn</w:t>
            </w:r>
            <w:proofErr w:type="spellEnd"/>
            <w:r>
              <w:rPr>
                <w:i/>
                <w:sz w:val="28"/>
                <w:szCs w:val="28"/>
              </w:rPr>
              <w:t>:</w:t>
            </w:r>
          </w:p>
          <w:p w14:paraId="72DDA81A" w14:textId="77777777" w:rsidR="00564421" w:rsidRDefault="00564421" w:rsidP="0056442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1: </w:t>
            </w: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Kiran’s Typing Tutor. Chọn nút lệnh Kids Typing trên màn hình chính.</w:t>
            </w:r>
          </w:p>
          <w:p w14:paraId="3C86F4FE" w14:textId="77777777" w:rsidR="00564421" w:rsidRDefault="00564421" w:rsidP="0056442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Bước 2: Course/Capitals.</w:t>
            </w:r>
          </w:p>
          <w:p w14:paraId="20717E61" w14:textId="77777777" w:rsidR="00564421" w:rsidRDefault="00564421" w:rsidP="0056442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Bước 3: Nhấn giữ phím Shift đồng thời gõ các phím xuất hiện.</w:t>
            </w:r>
          </w:p>
          <w:p w14:paraId="3D0A1B5E" w14:textId="77777777" w:rsidR="00564421" w:rsidRDefault="00564421" w:rsidP="0056442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Bước 4: Nháy vào Close để đóng màn hình chính.</w:t>
            </w:r>
          </w:p>
          <w:p w14:paraId="47C8AD9B" w14:textId="77777777" w:rsidR="00564421" w:rsidRDefault="00564421" w:rsidP="00564421">
            <w:pPr>
              <w:rPr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Nhiệm vụ 2: </w:t>
            </w:r>
            <w:r>
              <w:rPr>
                <w:sz w:val="28"/>
                <w:szCs w:val="28"/>
                <w:lang w:val="pt-BR"/>
              </w:rPr>
              <w:t>Luyện gõ từ với bài học Word.</w:t>
            </w:r>
          </w:p>
          <w:p w14:paraId="78B8DF95" w14:textId="77777777" w:rsidR="00564421" w:rsidRDefault="00564421" w:rsidP="00564421">
            <w:pPr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Hướng dẫn:</w:t>
            </w:r>
          </w:p>
          <w:p w14:paraId="676653E2" w14:textId="77777777" w:rsidR="00564421" w:rsidRDefault="00564421" w:rsidP="0056442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Bước 1: Chọn nút lệnh Kids Typing trên màn hình chính.</w:t>
            </w:r>
          </w:p>
          <w:p w14:paraId="5BACEF93" w14:textId="4B0A93E9" w:rsidR="00564421" w:rsidRDefault="00564421" w:rsidP="0056442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2: </w:t>
            </w:r>
            <w:r>
              <w:rPr>
                <w:sz w:val="28"/>
                <w:szCs w:val="28"/>
                <w:lang w:val="pt-BR"/>
              </w:rPr>
              <w:t>Course/Word</w:t>
            </w:r>
          </w:p>
          <w:p w14:paraId="146FB884" w14:textId="29B1BA65" w:rsidR="00564421" w:rsidRDefault="00564421" w:rsidP="00564421">
            <w:pPr>
              <w:rPr>
                <w:sz w:val="28"/>
                <w:szCs w:val="28"/>
                <w:lang w:val="pt-BR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2487402" wp14:editId="35F08553">
                  <wp:extent cx="2931525" cy="1499616"/>
                  <wp:effectExtent l="0" t="0" r="254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990" cy="152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36991C" w14:textId="77777777" w:rsidR="00564421" w:rsidRDefault="00564421" w:rsidP="0056442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Bước 3: Luyện gõ các từ trong bài học</w:t>
            </w:r>
          </w:p>
          <w:p w14:paraId="209C99E5" w14:textId="77777777" w:rsidR="00564421" w:rsidRDefault="00564421" w:rsidP="0056442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Bước 4: Nháy vào Close để đóng màn hình chính.</w:t>
            </w:r>
          </w:p>
          <w:p w14:paraId="32C8AE0C" w14:textId="77777777" w:rsidR="00564421" w:rsidRDefault="00564421" w:rsidP="00564421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Nhiệm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vụ</w:t>
            </w:r>
            <w:proofErr w:type="spellEnd"/>
            <w:r>
              <w:rPr>
                <w:i/>
                <w:sz w:val="28"/>
                <w:szCs w:val="28"/>
              </w:rPr>
              <w:t xml:space="preserve"> 3: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ngón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mục</w:t>
            </w:r>
            <w:proofErr w:type="spellEnd"/>
            <w:r>
              <w:rPr>
                <w:sz w:val="28"/>
                <w:szCs w:val="28"/>
              </w:rPr>
              <w:t xml:space="preserve"> Typing Practice.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7C9E39D" w14:textId="77777777" w:rsidR="00564421" w:rsidRDefault="00564421" w:rsidP="00564421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Hướng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dẫn</w:t>
            </w:r>
            <w:proofErr w:type="spellEnd"/>
            <w:r>
              <w:rPr>
                <w:i/>
                <w:sz w:val="28"/>
                <w:szCs w:val="28"/>
              </w:rPr>
              <w:t>:</w:t>
            </w:r>
          </w:p>
          <w:p w14:paraId="772DF565" w14:textId="77777777" w:rsidR="00564421" w:rsidRDefault="00564421" w:rsidP="00564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1: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mục</w:t>
            </w:r>
            <w:proofErr w:type="spellEnd"/>
            <w:r>
              <w:rPr>
                <w:sz w:val="28"/>
                <w:szCs w:val="28"/>
              </w:rPr>
              <w:t xml:space="preserve"> Typing Practice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92C0B18" w14:textId="77777777" w:rsidR="00564421" w:rsidRDefault="00564421" w:rsidP="00564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2: Course/</w:t>
            </w:r>
            <w:proofErr w:type="spellStart"/>
            <w:r>
              <w:rPr>
                <w:sz w:val="28"/>
                <w:szCs w:val="28"/>
              </w:rPr>
              <w:t>NumbericKeys</w:t>
            </w:r>
            <w:proofErr w:type="spellEnd"/>
            <w:r>
              <w:rPr>
                <w:sz w:val="28"/>
                <w:szCs w:val="28"/>
              </w:rPr>
              <w:t>-Qwerty.</w:t>
            </w:r>
          </w:p>
          <w:p w14:paraId="69B264AB" w14:textId="77777777" w:rsidR="00564421" w:rsidRDefault="00564421" w:rsidP="00564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3: 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31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BCCE2DD" w14:textId="77777777" w:rsidR="00564421" w:rsidRDefault="00564421" w:rsidP="00564421">
            <w:pPr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B96DA2B" wp14:editId="729D3036">
                  <wp:extent cx="2911450" cy="158940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812" cy="159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688C68" w14:textId="77777777" w:rsidR="00564421" w:rsidRDefault="00564421" w:rsidP="0056442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4: </w:t>
            </w:r>
            <w:r>
              <w:rPr>
                <w:sz w:val="28"/>
                <w:szCs w:val="28"/>
                <w:lang w:val="pt-BR"/>
              </w:rPr>
              <w:t>Nháy vào Close để đóng màn hình chính. Nháy chuột chọn tiếp vào nút Exit để thoát khỏi phần mềm.</w:t>
            </w:r>
          </w:p>
          <w:p w14:paraId="0D6817A9" w14:textId="77777777" w:rsidR="00564421" w:rsidRDefault="00564421" w:rsidP="00564421">
            <w:pPr>
              <w:rPr>
                <w:sz w:val="28"/>
                <w:szCs w:val="28"/>
                <w:lang w:val="pt-BR"/>
              </w:rPr>
            </w:pPr>
          </w:p>
          <w:p w14:paraId="263256BA" w14:textId="77777777" w:rsidR="00564421" w:rsidRDefault="00564421" w:rsidP="00564421">
            <w:pPr>
              <w:rPr>
                <w:sz w:val="28"/>
                <w:szCs w:val="28"/>
                <w:lang w:val="pt-BR"/>
              </w:rPr>
            </w:pPr>
          </w:p>
          <w:p w14:paraId="1085551A" w14:textId="4FC4E445" w:rsidR="00564421" w:rsidRPr="00FB74C5" w:rsidRDefault="00564421" w:rsidP="00564421">
            <w:pPr>
              <w:pStyle w:val="Picturecaption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quá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trình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thực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hành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của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HS</w:t>
            </w:r>
          </w:p>
        </w:tc>
        <w:tc>
          <w:tcPr>
            <w:tcW w:w="4311" w:type="dxa"/>
          </w:tcPr>
          <w:p w14:paraId="7892CF8D" w14:textId="77777777" w:rsidR="005019BE" w:rsidRDefault="005019BE" w:rsidP="00564421">
            <w:pPr>
              <w:jc w:val="both"/>
              <w:rPr>
                <w:sz w:val="28"/>
                <w:szCs w:val="28"/>
              </w:rPr>
            </w:pPr>
          </w:p>
          <w:p w14:paraId="04F11D40" w14:textId="77777777" w:rsidR="00564421" w:rsidRDefault="00564421" w:rsidP="00564421">
            <w:pPr>
              <w:jc w:val="both"/>
              <w:rPr>
                <w:sz w:val="28"/>
                <w:szCs w:val="28"/>
              </w:rPr>
            </w:pPr>
          </w:p>
          <w:p w14:paraId="47807D8B" w14:textId="77777777" w:rsidR="00564421" w:rsidRDefault="00564421" w:rsidP="00564421">
            <w:pPr>
              <w:jc w:val="both"/>
              <w:rPr>
                <w:sz w:val="28"/>
                <w:szCs w:val="28"/>
              </w:rPr>
            </w:pPr>
          </w:p>
          <w:p w14:paraId="3B96D5EC" w14:textId="77777777" w:rsidR="00564421" w:rsidRDefault="00564421" w:rsidP="00564421">
            <w:pPr>
              <w:jc w:val="both"/>
              <w:rPr>
                <w:sz w:val="28"/>
                <w:szCs w:val="28"/>
              </w:rPr>
            </w:pPr>
          </w:p>
          <w:p w14:paraId="3006D90A" w14:textId="77777777" w:rsidR="00564421" w:rsidRDefault="00564421" w:rsidP="00564421">
            <w:pPr>
              <w:jc w:val="both"/>
              <w:rPr>
                <w:sz w:val="28"/>
                <w:szCs w:val="28"/>
              </w:rPr>
            </w:pPr>
          </w:p>
          <w:p w14:paraId="366C3FD1" w14:textId="77777777" w:rsidR="00564421" w:rsidRDefault="00564421" w:rsidP="00564421">
            <w:pPr>
              <w:jc w:val="both"/>
              <w:rPr>
                <w:sz w:val="28"/>
                <w:szCs w:val="28"/>
              </w:rPr>
            </w:pPr>
          </w:p>
          <w:p w14:paraId="2F156701" w14:textId="77777777" w:rsidR="00564421" w:rsidRDefault="00564421" w:rsidP="00564421">
            <w:pPr>
              <w:jc w:val="both"/>
              <w:rPr>
                <w:sz w:val="28"/>
                <w:szCs w:val="28"/>
              </w:rPr>
            </w:pPr>
          </w:p>
          <w:p w14:paraId="7B363518" w14:textId="77777777" w:rsidR="00564421" w:rsidRDefault="00564421" w:rsidP="00564421">
            <w:pPr>
              <w:jc w:val="both"/>
              <w:rPr>
                <w:sz w:val="28"/>
                <w:szCs w:val="28"/>
              </w:rPr>
            </w:pPr>
          </w:p>
          <w:p w14:paraId="702A983F" w14:textId="77777777" w:rsidR="00564421" w:rsidRPr="002D311C" w:rsidRDefault="00564421" w:rsidP="00564421">
            <w:pPr>
              <w:rPr>
                <w:sz w:val="28"/>
                <w:szCs w:val="28"/>
              </w:rPr>
            </w:pPr>
            <w:r w:rsidRPr="002D311C">
              <w:rPr>
                <w:sz w:val="28"/>
                <w:szCs w:val="28"/>
              </w:rPr>
              <w:t xml:space="preserve">- HS </w:t>
            </w:r>
            <w:proofErr w:type="spellStart"/>
            <w:r w:rsidRPr="002D311C">
              <w:rPr>
                <w:sz w:val="28"/>
                <w:szCs w:val="28"/>
              </w:rPr>
              <w:t>lắng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nghe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và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quan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sát</w:t>
            </w:r>
            <w:proofErr w:type="spellEnd"/>
            <w:r w:rsidRPr="002D311C">
              <w:rPr>
                <w:sz w:val="28"/>
                <w:szCs w:val="28"/>
              </w:rPr>
              <w:t>.</w:t>
            </w:r>
          </w:p>
          <w:p w14:paraId="2D1FA232" w14:textId="77777777" w:rsidR="00564421" w:rsidRDefault="00564421" w:rsidP="00564421">
            <w:pPr>
              <w:rPr>
                <w:sz w:val="28"/>
                <w:szCs w:val="28"/>
              </w:rPr>
            </w:pPr>
            <w:r w:rsidRPr="002D311C">
              <w:rPr>
                <w:sz w:val="28"/>
                <w:szCs w:val="28"/>
              </w:rPr>
              <w:t xml:space="preserve">- HS </w:t>
            </w:r>
            <w:proofErr w:type="spellStart"/>
            <w:r w:rsidRPr="002D311C">
              <w:rPr>
                <w:sz w:val="28"/>
                <w:szCs w:val="28"/>
              </w:rPr>
              <w:t>thực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hành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theo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các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hướng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dẫn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và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quan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sát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kết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quả</w:t>
            </w:r>
            <w:proofErr w:type="spellEnd"/>
            <w:r w:rsidRPr="002D311C">
              <w:rPr>
                <w:sz w:val="28"/>
                <w:szCs w:val="28"/>
              </w:rPr>
              <w:t>.</w:t>
            </w:r>
          </w:p>
          <w:p w14:paraId="7F692B7B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643C83D4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3B2FE03C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1D40B008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0A569025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1EB5A33D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0813F9CA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37850973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7074B19D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609AA8FB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5B1268E0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0F62F2E8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35B4296D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0CA1A76A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11D53399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3548D53E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409521FA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610EE615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69462135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1AD2F158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65817A0F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7FA84929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3710C3B2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6FDBEB65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2408DDAF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7D8A0853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29D933FA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33D14A5B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4BD50799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4E1421ED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735C739D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04BFCD76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42441240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7C40E3F7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3CB010A3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124FE457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3C69111B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1F2774F0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5BD2D1B5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1574AFBF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28CB90DE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0FE0D7FB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5320E91C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60E825FE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211B8B1D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02E0D146" w14:textId="77777777" w:rsidR="00564421" w:rsidRDefault="00564421" w:rsidP="00564421">
            <w:pPr>
              <w:rPr>
                <w:sz w:val="28"/>
                <w:szCs w:val="28"/>
              </w:rPr>
            </w:pPr>
          </w:p>
          <w:p w14:paraId="22035B55" w14:textId="77777777" w:rsidR="00564421" w:rsidRPr="002D311C" w:rsidRDefault="00564421" w:rsidP="00564421">
            <w:pPr>
              <w:rPr>
                <w:sz w:val="28"/>
                <w:szCs w:val="28"/>
              </w:rPr>
            </w:pPr>
          </w:p>
          <w:p w14:paraId="319E3500" w14:textId="77777777" w:rsidR="00564421" w:rsidRPr="002D311C" w:rsidRDefault="00564421" w:rsidP="00564421">
            <w:pPr>
              <w:rPr>
                <w:sz w:val="28"/>
                <w:szCs w:val="28"/>
              </w:rPr>
            </w:pPr>
            <w:r w:rsidRPr="002D311C">
              <w:rPr>
                <w:sz w:val="28"/>
                <w:szCs w:val="28"/>
              </w:rPr>
              <w:t xml:space="preserve">- </w:t>
            </w:r>
            <w:proofErr w:type="spellStart"/>
            <w:r w:rsidRPr="002D311C">
              <w:rPr>
                <w:sz w:val="28"/>
                <w:szCs w:val="28"/>
              </w:rPr>
              <w:t>Học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sinh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báo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cáo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kết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quả</w:t>
            </w:r>
            <w:proofErr w:type="spellEnd"/>
            <w:r w:rsidRPr="002D311C">
              <w:rPr>
                <w:sz w:val="28"/>
                <w:szCs w:val="28"/>
              </w:rPr>
              <w:t xml:space="preserve">, </w:t>
            </w:r>
            <w:proofErr w:type="spellStart"/>
            <w:r w:rsidRPr="002D311C">
              <w:rPr>
                <w:sz w:val="28"/>
                <w:szCs w:val="28"/>
              </w:rPr>
              <w:t>nhận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xét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các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nhóm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khác</w:t>
            </w:r>
            <w:proofErr w:type="spellEnd"/>
            <w:r w:rsidRPr="002D311C">
              <w:rPr>
                <w:sz w:val="28"/>
                <w:szCs w:val="28"/>
              </w:rPr>
              <w:t>.</w:t>
            </w:r>
          </w:p>
          <w:p w14:paraId="5F3FA25F" w14:textId="1B44C092" w:rsidR="00564421" w:rsidRPr="00FB74C5" w:rsidRDefault="00564421" w:rsidP="00564421">
            <w:pPr>
              <w:jc w:val="both"/>
              <w:rPr>
                <w:sz w:val="28"/>
                <w:szCs w:val="28"/>
              </w:rPr>
            </w:pPr>
          </w:p>
        </w:tc>
      </w:tr>
      <w:tr w:rsidR="009F4EEB" w:rsidRPr="00F42D5D" w14:paraId="41A9FCA7" w14:textId="77777777" w:rsidTr="00E60F39">
        <w:tc>
          <w:tcPr>
            <w:tcW w:w="621" w:type="dxa"/>
          </w:tcPr>
          <w:p w14:paraId="0375830A" w14:textId="0FB6E59B" w:rsidR="009F4EEB" w:rsidRPr="00F42D5D" w:rsidRDefault="009F4EEB" w:rsidP="009F4EE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7’</w:t>
            </w:r>
          </w:p>
        </w:tc>
        <w:tc>
          <w:tcPr>
            <w:tcW w:w="9297" w:type="dxa"/>
            <w:gridSpan w:val="2"/>
          </w:tcPr>
          <w:p w14:paraId="402E0CB3" w14:textId="769315F1" w:rsidR="009F4EEB" w:rsidRDefault="009F4EEB" w:rsidP="009F4EEB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 xml:space="preserve">3. HOẠT ĐỘNG </w:t>
            </w:r>
            <w:r w:rsidRPr="00783FB4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LUYỆN TẬP, THỰC HÀNH</w:t>
            </w:r>
          </w:p>
        </w:tc>
      </w:tr>
      <w:tr w:rsidR="00A44128" w:rsidRPr="00F42D5D" w14:paraId="6105288E" w14:textId="77777777" w:rsidTr="00EE5E4B">
        <w:tc>
          <w:tcPr>
            <w:tcW w:w="621" w:type="dxa"/>
          </w:tcPr>
          <w:p w14:paraId="78712EB8" w14:textId="77777777" w:rsidR="009F4EEB" w:rsidRPr="00F42D5D" w:rsidRDefault="009F4EEB" w:rsidP="009F4EE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86" w:type="dxa"/>
          </w:tcPr>
          <w:p w14:paraId="6BEE7004" w14:textId="77777777" w:rsidR="00564421" w:rsidRPr="00564421" w:rsidRDefault="00564421" w:rsidP="00A44128">
            <w:pPr>
              <w:tabs>
                <w:tab w:val="left" w:pos="284"/>
              </w:tabs>
              <w:jc w:val="both"/>
              <w:rPr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564421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Mục</w:t>
            </w:r>
            <w:proofErr w:type="spellEnd"/>
            <w:r w:rsidRPr="00564421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421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tiêu</w:t>
            </w:r>
            <w:proofErr w:type="spellEnd"/>
            <w:r w:rsidRPr="00564421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 xml:space="preserve">: </w:t>
            </w:r>
            <w:r w:rsidRPr="00564421">
              <w:rPr>
                <w:sz w:val="28"/>
                <w:szCs w:val="28"/>
                <w:lang w:val="vi-VN"/>
              </w:rPr>
              <w:t>Khái quát lại các kiến thức đã học thông qua các bài luyện tập, qua đó vận dụng vào thực tiễn.</w:t>
            </w:r>
            <w:r w:rsidRPr="00564421">
              <w:rPr>
                <w:b/>
                <w:i/>
                <w:sz w:val="28"/>
                <w:szCs w:val="28"/>
                <w:lang w:val="vi-VN"/>
              </w:rPr>
              <w:tab/>
            </w:r>
          </w:p>
          <w:p w14:paraId="43B9672D" w14:textId="77777777" w:rsidR="00564421" w:rsidRDefault="00564421" w:rsidP="00A44128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Theme="majorEastAsia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564421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Cách</w:t>
            </w:r>
            <w:proofErr w:type="spellEnd"/>
            <w:r w:rsidRPr="00564421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421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tiến</w:t>
            </w:r>
            <w:proofErr w:type="spellEnd"/>
            <w:r w:rsidRPr="00564421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421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hành</w:t>
            </w:r>
            <w:proofErr w:type="spellEnd"/>
            <w:r w:rsidRPr="00564421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:</w:t>
            </w:r>
          </w:p>
          <w:p w14:paraId="4CA9B742" w14:textId="57D9DC26" w:rsidR="00564421" w:rsidRDefault="00564421" w:rsidP="00A44128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="Arial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CA5807">
              <w:rPr>
                <w:sz w:val="28"/>
                <w:szCs w:val="28"/>
              </w:rPr>
              <w:t>Gv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yêu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cầu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thảo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luận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nhóm</w:t>
            </w:r>
            <w:proofErr w:type="spellEnd"/>
            <w:r w:rsidRPr="00CA580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pt-BR"/>
              </w:rPr>
              <w:t>Trả lời câu hỏi 1, câu hỏi 2 SGK_58.</w:t>
            </w:r>
          </w:p>
          <w:p w14:paraId="47A5CFC6" w14:textId="43901650" w:rsidR="00A44128" w:rsidRPr="00564421" w:rsidRDefault="00A44128" w:rsidP="00A44128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Theme="majorEastAsia"/>
                <w:b/>
                <w:iCs/>
                <w:sz w:val="28"/>
                <w:szCs w:val="28"/>
                <w:lang w:val="en-US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09B4C7B8" wp14:editId="2D8C271A">
                  <wp:extent cx="2998472" cy="1250900"/>
                  <wp:effectExtent l="0" t="0" r="0" b="6985"/>
                  <wp:docPr id="11467798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77984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359" cy="12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0722C" w14:textId="77777777" w:rsidR="00564421" w:rsidRDefault="00564421" w:rsidP="00A44128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</w:pPr>
          </w:p>
          <w:p w14:paraId="56546094" w14:textId="77777777" w:rsidR="00A44128" w:rsidRDefault="00A44128" w:rsidP="00A44128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</w:pPr>
          </w:p>
          <w:p w14:paraId="291A4155" w14:textId="3E5FA3C3" w:rsidR="00A44128" w:rsidRPr="00EE5E4B" w:rsidRDefault="00A44128" w:rsidP="00A44128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</w:pPr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>chung</w:t>
            </w:r>
            <w:proofErr w:type="spellEnd"/>
          </w:p>
        </w:tc>
        <w:tc>
          <w:tcPr>
            <w:tcW w:w="4311" w:type="dxa"/>
          </w:tcPr>
          <w:p w14:paraId="7D1A225B" w14:textId="77777777" w:rsidR="000839FE" w:rsidRDefault="000839FE" w:rsidP="00A44128">
            <w:pPr>
              <w:jc w:val="both"/>
              <w:rPr>
                <w:sz w:val="28"/>
                <w:szCs w:val="28"/>
              </w:rPr>
            </w:pPr>
          </w:p>
          <w:p w14:paraId="4B5DFC09" w14:textId="77777777" w:rsidR="00564421" w:rsidRDefault="00564421" w:rsidP="00A44128">
            <w:pPr>
              <w:jc w:val="both"/>
              <w:rPr>
                <w:sz w:val="28"/>
                <w:szCs w:val="28"/>
              </w:rPr>
            </w:pPr>
          </w:p>
          <w:p w14:paraId="1CA2BDDE" w14:textId="77777777" w:rsidR="00564421" w:rsidRDefault="00564421" w:rsidP="00A44128">
            <w:pPr>
              <w:jc w:val="both"/>
              <w:rPr>
                <w:sz w:val="28"/>
                <w:szCs w:val="28"/>
              </w:rPr>
            </w:pPr>
          </w:p>
          <w:p w14:paraId="7285130D" w14:textId="77777777" w:rsidR="00564421" w:rsidRDefault="00564421" w:rsidP="00A44128">
            <w:pPr>
              <w:jc w:val="both"/>
              <w:rPr>
                <w:sz w:val="28"/>
                <w:szCs w:val="28"/>
              </w:rPr>
            </w:pPr>
          </w:p>
          <w:p w14:paraId="5257B66E" w14:textId="40D2CA66" w:rsidR="00564421" w:rsidRPr="00CA5807" w:rsidRDefault="00A44128" w:rsidP="00A44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4421" w:rsidRPr="00CA5807">
              <w:rPr>
                <w:sz w:val="28"/>
                <w:szCs w:val="28"/>
              </w:rPr>
              <w:t xml:space="preserve">HS </w:t>
            </w:r>
            <w:proofErr w:type="spellStart"/>
            <w:r w:rsidR="00564421" w:rsidRPr="00CA5807">
              <w:rPr>
                <w:sz w:val="28"/>
                <w:szCs w:val="28"/>
              </w:rPr>
              <w:t>hoạt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động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nhóm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để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trả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lời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câu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hỏi</w:t>
            </w:r>
            <w:proofErr w:type="spellEnd"/>
          </w:p>
          <w:p w14:paraId="09FE8C3B" w14:textId="77777777" w:rsidR="00564421" w:rsidRDefault="00564421" w:rsidP="00A44128">
            <w:pPr>
              <w:rPr>
                <w:sz w:val="28"/>
                <w:szCs w:val="28"/>
              </w:rPr>
            </w:pPr>
          </w:p>
          <w:p w14:paraId="2D7AE966" w14:textId="77777777" w:rsidR="00A44128" w:rsidRDefault="00A44128" w:rsidP="00A44128">
            <w:pPr>
              <w:rPr>
                <w:sz w:val="28"/>
                <w:szCs w:val="28"/>
              </w:rPr>
            </w:pPr>
          </w:p>
          <w:p w14:paraId="6B6114B7" w14:textId="77777777" w:rsidR="00A44128" w:rsidRDefault="00A44128" w:rsidP="00A44128">
            <w:pPr>
              <w:rPr>
                <w:sz w:val="28"/>
                <w:szCs w:val="28"/>
              </w:rPr>
            </w:pPr>
          </w:p>
          <w:p w14:paraId="5E067053" w14:textId="77777777" w:rsidR="00A44128" w:rsidRDefault="00A44128" w:rsidP="00A44128">
            <w:pPr>
              <w:rPr>
                <w:sz w:val="28"/>
                <w:szCs w:val="28"/>
              </w:rPr>
            </w:pPr>
          </w:p>
          <w:p w14:paraId="5AD355F7" w14:textId="77777777" w:rsidR="00A44128" w:rsidRDefault="00A44128" w:rsidP="00A44128">
            <w:pPr>
              <w:rPr>
                <w:sz w:val="28"/>
                <w:szCs w:val="28"/>
              </w:rPr>
            </w:pPr>
          </w:p>
          <w:p w14:paraId="27297145" w14:textId="77777777" w:rsidR="00A44128" w:rsidRPr="00CA5807" w:rsidRDefault="00A44128" w:rsidP="00A44128">
            <w:pPr>
              <w:rPr>
                <w:sz w:val="28"/>
                <w:szCs w:val="28"/>
              </w:rPr>
            </w:pPr>
          </w:p>
          <w:p w14:paraId="055666FD" w14:textId="1FBD3E79" w:rsidR="00564421" w:rsidRPr="00CA5807" w:rsidRDefault="00A44128" w:rsidP="00A44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4421" w:rsidRPr="00CA5807">
              <w:rPr>
                <w:sz w:val="28"/>
                <w:szCs w:val="28"/>
              </w:rPr>
              <w:t xml:space="preserve">2-&gt; 3 </w:t>
            </w:r>
            <w:proofErr w:type="spellStart"/>
            <w:r w:rsidR="00564421" w:rsidRPr="00CA5807">
              <w:rPr>
                <w:sz w:val="28"/>
                <w:szCs w:val="28"/>
              </w:rPr>
              <w:t>nhóm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HS </w:t>
            </w:r>
            <w:proofErr w:type="spellStart"/>
            <w:r w:rsidR="00564421" w:rsidRPr="00CA5807">
              <w:rPr>
                <w:sz w:val="28"/>
                <w:szCs w:val="28"/>
              </w:rPr>
              <w:t>trình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bày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các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nội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dung </w:t>
            </w:r>
            <w:proofErr w:type="spellStart"/>
            <w:r w:rsidR="00564421" w:rsidRPr="00CA5807">
              <w:rPr>
                <w:sz w:val="28"/>
                <w:szCs w:val="28"/>
              </w:rPr>
              <w:t>mà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giáo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viên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đưa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ra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trước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564421" w:rsidRPr="00CA5807">
              <w:rPr>
                <w:sz w:val="28"/>
                <w:szCs w:val="28"/>
              </w:rPr>
              <w:t>lớp</w:t>
            </w:r>
            <w:proofErr w:type="spellEnd"/>
            <w:r w:rsidR="00564421" w:rsidRPr="00CA5807">
              <w:rPr>
                <w:sz w:val="28"/>
                <w:szCs w:val="28"/>
              </w:rPr>
              <w:t xml:space="preserve"> </w:t>
            </w:r>
          </w:p>
          <w:p w14:paraId="6F491059" w14:textId="028F21B8" w:rsidR="00564421" w:rsidRDefault="00564421" w:rsidP="00A44128">
            <w:pPr>
              <w:jc w:val="both"/>
              <w:rPr>
                <w:sz w:val="28"/>
                <w:szCs w:val="28"/>
              </w:rPr>
            </w:pPr>
          </w:p>
        </w:tc>
      </w:tr>
      <w:tr w:rsidR="00EE5E4B" w:rsidRPr="00F42D5D" w14:paraId="76C805F7" w14:textId="77777777" w:rsidTr="00D763E1">
        <w:tc>
          <w:tcPr>
            <w:tcW w:w="621" w:type="dxa"/>
          </w:tcPr>
          <w:p w14:paraId="27500A41" w14:textId="07F2AEAC" w:rsidR="00EE5E4B" w:rsidRPr="00F42D5D" w:rsidRDefault="00EE5E4B" w:rsidP="00EE5E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9297" w:type="dxa"/>
            <w:gridSpan w:val="2"/>
          </w:tcPr>
          <w:p w14:paraId="3810C7A6" w14:textId="0423B249" w:rsidR="00EE5E4B" w:rsidRDefault="00EE5E4B" w:rsidP="00EE5E4B">
            <w:pPr>
              <w:jc w:val="both"/>
              <w:rPr>
                <w:sz w:val="28"/>
                <w:szCs w:val="28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4. HOẠT ĐỘNG VẬN DỤNG, TRẢI NGHIỆM</w:t>
            </w:r>
          </w:p>
        </w:tc>
      </w:tr>
      <w:tr w:rsidR="00A44128" w:rsidRPr="00F42D5D" w14:paraId="5A256CBD" w14:textId="77777777" w:rsidTr="00EE5E4B">
        <w:tc>
          <w:tcPr>
            <w:tcW w:w="621" w:type="dxa"/>
          </w:tcPr>
          <w:p w14:paraId="7A04EFB9" w14:textId="77777777" w:rsidR="00EE5E4B" w:rsidRPr="00F42D5D" w:rsidRDefault="00EE5E4B" w:rsidP="00EE5E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86" w:type="dxa"/>
          </w:tcPr>
          <w:p w14:paraId="61485A5B" w14:textId="033D906C" w:rsidR="001F2E4B" w:rsidRPr="00A44128" w:rsidRDefault="00A44128" w:rsidP="00A54991">
            <w:pPr>
              <w:keepNext/>
              <w:keepLines/>
              <w:jc w:val="both"/>
              <w:outlineLvl w:val="3"/>
              <w:rPr>
                <w:rFonts w:eastAsiaTheme="majorEastAsia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A44128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Mục</w:t>
            </w:r>
            <w:proofErr w:type="spellEnd"/>
            <w:r w:rsidRPr="00A44128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128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tiêu</w:t>
            </w:r>
            <w:proofErr w:type="spellEnd"/>
            <w:r w:rsidRPr="00A44128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 xml:space="preserve">: </w:t>
            </w:r>
            <w:r w:rsidR="00A54991" w:rsidRPr="00AB70F5">
              <w:rPr>
                <w:sz w:val="28"/>
                <w:szCs w:val="28"/>
                <w:lang w:val="vi-VN"/>
              </w:rPr>
              <w:t>Học sinh được phát triển năng lực giải quyết vấn đề và sáng tạo.</w:t>
            </w:r>
            <w:r w:rsidR="00A54991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 xml:space="preserve"> </w:t>
            </w:r>
          </w:p>
          <w:p w14:paraId="269A0CE1" w14:textId="77777777" w:rsidR="00A44128" w:rsidRPr="00A44128" w:rsidRDefault="00A44128" w:rsidP="00A54991">
            <w:pPr>
              <w:keepNext/>
              <w:keepLines/>
              <w:jc w:val="both"/>
              <w:outlineLvl w:val="3"/>
              <w:rPr>
                <w:rFonts w:eastAsiaTheme="majorEastAsia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A44128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Cách</w:t>
            </w:r>
            <w:proofErr w:type="spellEnd"/>
            <w:r w:rsidRPr="00A44128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128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tiến</w:t>
            </w:r>
            <w:proofErr w:type="spellEnd"/>
            <w:r w:rsidRPr="00A44128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128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hành</w:t>
            </w:r>
            <w:proofErr w:type="spellEnd"/>
            <w:r w:rsidRPr="00A44128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:</w:t>
            </w:r>
          </w:p>
          <w:p w14:paraId="1155F85E" w14:textId="5F136AA9" w:rsidR="00A54991" w:rsidRPr="00417735" w:rsidRDefault="00A54991" w:rsidP="00A54991">
            <w:pPr>
              <w:widowControl w:val="0"/>
              <w:autoSpaceDE w:val="0"/>
              <w:autoSpaceDN w:val="0"/>
              <w:ind w:left="108" w:hanging="108"/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CA5807">
              <w:rPr>
                <w:sz w:val="28"/>
                <w:szCs w:val="28"/>
              </w:rPr>
              <w:t>Gv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yêu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cầu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thảo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luận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nhóm</w:t>
            </w:r>
            <w:proofErr w:type="spellEnd"/>
            <w:proofErr w:type="gramStart"/>
            <w:r w:rsidRPr="00CA580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SGK_58: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 xml:space="preserve"> Kiran’s Typing Tutor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6F61CB7" w14:textId="77777777" w:rsidR="00A44128" w:rsidRDefault="00A44128" w:rsidP="00A54991">
            <w:pPr>
              <w:keepNext/>
              <w:keepLines/>
              <w:jc w:val="both"/>
              <w:outlineLvl w:val="3"/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</w:pPr>
          </w:p>
          <w:p w14:paraId="7924A03F" w14:textId="77777777" w:rsidR="00A54991" w:rsidRDefault="00A54991" w:rsidP="00A54991">
            <w:pPr>
              <w:keepNext/>
              <w:keepLines/>
              <w:jc w:val="both"/>
              <w:outlineLvl w:val="3"/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</w:pPr>
          </w:p>
          <w:p w14:paraId="4B6998EF" w14:textId="77777777" w:rsidR="00A54991" w:rsidRDefault="00A54991" w:rsidP="00A54991">
            <w:pPr>
              <w:keepNext/>
              <w:keepLines/>
              <w:jc w:val="both"/>
              <w:outlineLvl w:val="3"/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</w:pPr>
          </w:p>
          <w:p w14:paraId="2A6D7E53" w14:textId="180AF448" w:rsidR="00A54991" w:rsidRPr="000839FE" w:rsidRDefault="00A54991" w:rsidP="00A54991">
            <w:pPr>
              <w:keepNext/>
              <w:keepLines/>
              <w:jc w:val="both"/>
              <w:outlineLvl w:val="3"/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</w:pPr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>chung</w:t>
            </w:r>
            <w:proofErr w:type="spellEnd"/>
            <w:r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4311" w:type="dxa"/>
          </w:tcPr>
          <w:p w14:paraId="2E02BCA4" w14:textId="77777777" w:rsidR="000839FE" w:rsidRDefault="000839FE" w:rsidP="00A54991">
            <w:pPr>
              <w:jc w:val="both"/>
              <w:rPr>
                <w:sz w:val="28"/>
                <w:szCs w:val="28"/>
              </w:rPr>
            </w:pPr>
          </w:p>
          <w:p w14:paraId="6BCCF275" w14:textId="77777777" w:rsidR="00A54991" w:rsidRDefault="00A54991" w:rsidP="00A54991">
            <w:pPr>
              <w:jc w:val="both"/>
              <w:rPr>
                <w:sz w:val="28"/>
                <w:szCs w:val="28"/>
              </w:rPr>
            </w:pPr>
          </w:p>
          <w:p w14:paraId="7DF7DC04" w14:textId="77777777" w:rsidR="00A54991" w:rsidRDefault="00A54991" w:rsidP="00A54991">
            <w:pPr>
              <w:jc w:val="both"/>
              <w:rPr>
                <w:sz w:val="28"/>
                <w:szCs w:val="28"/>
              </w:rPr>
            </w:pPr>
          </w:p>
          <w:p w14:paraId="28C0764C" w14:textId="77777777" w:rsidR="00A54991" w:rsidRPr="002D311C" w:rsidRDefault="00A54991" w:rsidP="00A54991">
            <w:pPr>
              <w:rPr>
                <w:sz w:val="28"/>
                <w:szCs w:val="28"/>
              </w:rPr>
            </w:pPr>
            <w:r w:rsidRPr="002D311C">
              <w:rPr>
                <w:sz w:val="28"/>
                <w:szCs w:val="28"/>
              </w:rPr>
              <w:t xml:space="preserve">- HS </w:t>
            </w:r>
            <w:proofErr w:type="spellStart"/>
            <w:r w:rsidRPr="002D311C">
              <w:rPr>
                <w:sz w:val="28"/>
                <w:szCs w:val="28"/>
              </w:rPr>
              <w:t>lắng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nghe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và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quan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sát</w:t>
            </w:r>
            <w:proofErr w:type="spellEnd"/>
            <w:r w:rsidRPr="002D311C">
              <w:rPr>
                <w:sz w:val="28"/>
                <w:szCs w:val="28"/>
              </w:rPr>
              <w:t>.</w:t>
            </w:r>
          </w:p>
          <w:p w14:paraId="7A870A5D" w14:textId="77777777" w:rsidR="00A54991" w:rsidRDefault="00A54991" w:rsidP="00A54991">
            <w:pPr>
              <w:rPr>
                <w:sz w:val="28"/>
                <w:szCs w:val="28"/>
              </w:rPr>
            </w:pPr>
            <w:r w:rsidRPr="002D311C">
              <w:rPr>
                <w:sz w:val="28"/>
                <w:szCs w:val="28"/>
              </w:rPr>
              <w:t xml:space="preserve">- HS </w:t>
            </w:r>
            <w:proofErr w:type="spellStart"/>
            <w:r w:rsidRPr="002D311C">
              <w:rPr>
                <w:sz w:val="28"/>
                <w:szCs w:val="28"/>
              </w:rPr>
              <w:t>thực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hành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theo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các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hướng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dẫn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và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quan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sát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kết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quả</w:t>
            </w:r>
            <w:proofErr w:type="spellEnd"/>
            <w:r w:rsidRPr="002D311C">
              <w:rPr>
                <w:sz w:val="28"/>
                <w:szCs w:val="28"/>
              </w:rPr>
              <w:t>.</w:t>
            </w:r>
          </w:p>
          <w:p w14:paraId="382D33EA" w14:textId="77777777" w:rsidR="00A54991" w:rsidRDefault="00A54991" w:rsidP="00A54991">
            <w:pPr>
              <w:rPr>
                <w:sz w:val="28"/>
                <w:szCs w:val="28"/>
              </w:rPr>
            </w:pPr>
          </w:p>
          <w:p w14:paraId="1B8750C5" w14:textId="77777777" w:rsidR="00A54991" w:rsidRPr="002D311C" w:rsidRDefault="00A54991" w:rsidP="00A54991">
            <w:pPr>
              <w:rPr>
                <w:sz w:val="28"/>
                <w:szCs w:val="28"/>
              </w:rPr>
            </w:pPr>
          </w:p>
          <w:p w14:paraId="45940234" w14:textId="31325F86" w:rsidR="00A54991" w:rsidRDefault="00A54991" w:rsidP="00A54991">
            <w:pPr>
              <w:rPr>
                <w:sz w:val="28"/>
                <w:szCs w:val="28"/>
              </w:rPr>
            </w:pPr>
            <w:r w:rsidRPr="002D311C">
              <w:rPr>
                <w:sz w:val="28"/>
                <w:szCs w:val="28"/>
              </w:rPr>
              <w:t xml:space="preserve">- </w:t>
            </w:r>
            <w:proofErr w:type="spellStart"/>
            <w:r w:rsidRPr="002D311C">
              <w:rPr>
                <w:sz w:val="28"/>
                <w:szCs w:val="28"/>
              </w:rPr>
              <w:t>Học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sinh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báo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cáo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kết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quả</w:t>
            </w:r>
            <w:proofErr w:type="spellEnd"/>
            <w:r w:rsidRPr="002D311C">
              <w:rPr>
                <w:sz w:val="28"/>
                <w:szCs w:val="28"/>
              </w:rPr>
              <w:t xml:space="preserve">, </w:t>
            </w:r>
            <w:proofErr w:type="spellStart"/>
            <w:r w:rsidRPr="002D311C">
              <w:rPr>
                <w:sz w:val="28"/>
                <w:szCs w:val="28"/>
              </w:rPr>
              <w:t>nhận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xét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các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nhóm</w:t>
            </w:r>
            <w:proofErr w:type="spellEnd"/>
            <w:r w:rsidRPr="002D311C">
              <w:rPr>
                <w:sz w:val="28"/>
                <w:szCs w:val="28"/>
              </w:rPr>
              <w:t xml:space="preserve"> </w:t>
            </w:r>
            <w:proofErr w:type="spellStart"/>
            <w:r w:rsidRPr="002D311C">
              <w:rPr>
                <w:sz w:val="28"/>
                <w:szCs w:val="28"/>
              </w:rPr>
              <w:t>khác</w:t>
            </w:r>
            <w:proofErr w:type="spellEnd"/>
            <w:r w:rsidRPr="002D311C">
              <w:rPr>
                <w:sz w:val="28"/>
                <w:szCs w:val="28"/>
              </w:rPr>
              <w:t>.</w:t>
            </w:r>
          </w:p>
        </w:tc>
      </w:tr>
    </w:tbl>
    <w:p w14:paraId="3B1513C7" w14:textId="77777777" w:rsidR="00930BB7" w:rsidRPr="00F42D5D" w:rsidRDefault="00930BB7" w:rsidP="00930BB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IV. </w:t>
      </w:r>
      <w:r w:rsidRPr="00CE17FC">
        <w:rPr>
          <w:b/>
          <w:bCs/>
          <w:color w:val="000000" w:themeColor="text1"/>
          <w:sz w:val="28"/>
          <w:szCs w:val="28"/>
          <w:u w:val="single"/>
          <w:lang w:val="en-US"/>
        </w:rPr>
        <w:t>ĐIỀU CHỈNH SAU BÀI DẠY</w:t>
      </w:r>
    </w:p>
    <w:p w14:paraId="32A47BC1" w14:textId="77777777" w:rsidR="00930BB7" w:rsidRPr="005A6B7C" w:rsidRDefault="00930BB7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 w:rsidRPr="005A6B7C">
        <w:rPr>
          <w:color w:val="000000" w:themeColor="text1"/>
          <w:sz w:val="28"/>
          <w:szCs w:val="28"/>
          <w:lang w:val="en-US"/>
        </w:rPr>
        <w:tab/>
      </w:r>
    </w:p>
    <w:p w14:paraId="6B2C795F" w14:textId="77777777" w:rsidR="00930BB7" w:rsidRPr="005A6B7C" w:rsidRDefault="00930BB7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 w:rsidRPr="005A6B7C">
        <w:rPr>
          <w:color w:val="000000" w:themeColor="text1"/>
          <w:sz w:val="28"/>
          <w:szCs w:val="28"/>
          <w:lang w:val="en-US"/>
        </w:rPr>
        <w:tab/>
      </w:r>
    </w:p>
    <w:p w14:paraId="24391EAF" w14:textId="77777777" w:rsidR="00930BB7" w:rsidRPr="005A6B7C" w:rsidRDefault="00930BB7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</w:p>
    <w:p w14:paraId="3E5AEC14" w14:textId="77777777" w:rsidR="00930BB7" w:rsidRDefault="00930BB7" w:rsidP="00930BB7">
      <w:pPr>
        <w:tabs>
          <w:tab w:val="left" w:pos="0"/>
          <w:tab w:val="left" w:leader="dot" w:pos="9242"/>
        </w:tabs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</w:p>
    <w:p w14:paraId="411F8033" w14:textId="77777777" w:rsidR="00D00D00" w:rsidRDefault="00D00D00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1DF076D5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31C6956C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631832EE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604F5C1E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2240ED8B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774A6EFC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25DED9FC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6FA29F6B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5C9F42C8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351F90F0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5F552B64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5BEE30E7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0C88E78E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p w14:paraId="4CD381C4" w14:textId="77777777" w:rsidR="00276B63" w:rsidRDefault="00276B63" w:rsidP="00F85BEA">
      <w:pPr>
        <w:tabs>
          <w:tab w:val="left" w:pos="5760"/>
        </w:tabs>
        <w:rPr>
          <w:sz w:val="28"/>
          <w:szCs w:val="28"/>
          <w:u w:val="single"/>
        </w:rPr>
      </w:pPr>
    </w:p>
    <w:sectPr w:rsidR="00276B63" w:rsidSect="00160318">
      <w:headerReference w:type="default" r:id="rId12"/>
      <w:footerReference w:type="default" r:id="rId13"/>
      <w:pgSz w:w="11906" w:h="16838"/>
      <w:pgMar w:top="562" w:right="849" w:bottom="14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EAB33" w14:textId="77777777" w:rsidR="00EB63E0" w:rsidRDefault="00EB63E0" w:rsidP="0088362B">
      <w:r>
        <w:separator/>
      </w:r>
    </w:p>
  </w:endnote>
  <w:endnote w:type="continuationSeparator" w:id="0">
    <w:p w14:paraId="1ED8C85C" w14:textId="77777777" w:rsidR="00EB63E0" w:rsidRDefault="00EB63E0" w:rsidP="0088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D18C" w14:textId="28F6B1F1" w:rsidR="000E3B33" w:rsidRPr="00160318" w:rsidRDefault="00160318" w:rsidP="00A74776">
    <w:pPr>
      <w:pStyle w:val="Footer"/>
      <w:pBdr>
        <w:top w:val="single" w:sz="4" w:space="1" w:color="auto"/>
      </w:pBdr>
      <w:tabs>
        <w:tab w:val="clear" w:pos="9026"/>
        <w:tab w:val="right" w:pos="9630"/>
      </w:tabs>
      <w:rPr>
        <w:i/>
      </w:rPr>
    </w:pPr>
    <w:r w:rsidRPr="00A24AAC">
      <w:rPr>
        <w:i/>
      </w:rPr>
      <w:t>GV:</w:t>
    </w:r>
    <w:r w:rsidR="00BD4138">
      <w:rPr>
        <w:i/>
      </w:rPr>
      <w:t xml:space="preserve"> </w:t>
    </w:r>
    <w:proofErr w:type="spellStart"/>
    <w:r w:rsidR="00BD4138">
      <w:rPr>
        <w:i/>
      </w:rPr>
      <w:t>Nguyễn</w:t>
    </w:r>
    <w:proofErr w:type="spellEnd"/>
    <w:r w:rsidR="00BD4138">
      <w:rPr>
        <w:i/>
      </w:rPr>
      <w:t xml:space="preserve"> </w:t>
    </w:r>
    <w:proofErr w:type="spellStart"/>
    <w:r w:rsidR="00BD4138">
      <w:rPr>
        <w:i/>
      </w:rPr>
      <w:t>Thị</w:t>
    </w:r>
    <w:proofErr w:type="spellEnd"/>
    <w:r w:rsidR="00BD4138">
      <w:rPr>
        <w:i/>
      </w:rPr>
      <w:t xml:space="preserve"> </w:t>
    </w:r>
    <w:proofErr w:type="spellStart"/>
    <w:r w:rsidR="00BD4138">
      <w:rPr>
        <w:i/>
      </w:rPr>
      <w:t>Phụng</w:t>
    </w:r>
    <w:proofErr w:type="spellEnd"/>
    <w:r w:rsidRPr="00A24AAC">
      <w:rPr>
        <w:i/>
      </w:rPr>
      <w:tab/>
    </w:r>
    <w:r w:rsidRPr="00A24AAC">
      <w:rPr>
        <w:i/>
      </w:rPr>
      <w:tab/>
    </w:r>
    <w:r>
      <w:rPr>
        <w:i/>
      </w:rPr>
      <w:t xml:space="preserve">        </w:t>
    </w:r>
    <w:r w:rsidR="00A74776">
      <w:rPr>
        <w:i/>
      </w:rPr>
      <w:t xml:space="preserve">Tin </w:t>
    </w:r>
    <w:proofErr w:type="spellStart"/>
    <w:r w:rsidR="00A74776">
      <w:rPr>
        <w:i/>
      </w:rPr>
      <w:t>học</w:t>
    </w:r>
    <w:proofErr w:type="spellEnd"/>
    <w:r>
      <w:rPr>
        <w:i/>
      </w:rPr>
      <w:t xml:space="preserve"> </w:t>
    </w:r>
    <w:proofErr w:type="spellStart"/>
    <w:r w:rsidRPr="00A24AAC">
      <w:rPr>
        <w:i/>
      </w:rPr>
      <w:t>Lớ</w:t>
    </w:r>
    <w:r>
      <w:rPr>
        <w:i/>
      </w:rPr>
      <w:t>p</w:t>
    </w:r>
    <w:proofErr w:type="spellEnd"/>
    <w:r>
      <w:rPr>
        <w:i/>
      </w:rPr>
      <w:t xml:space="preserve"> </w:t>
    </w:r>
    <w:r w:rsidR="00BD7A94">
      <w:rPr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B979" w14:textId="77777777" w:rsidR="00EB63E0" w:rsidRDefault="00EB63E0" w:rsidP="0088362B">
      <w:r>
        <w:separator/>
      </w:r>
    </w:p>
  </w:footnote>
  <w:footnote w:type="continuationSeparator" w:id="0">
    <w:p w14:paraId="1A3AEDC3" w14:textId="77777777" w:rsidR="00EB63E0" w:rsidRDefault="00EB63E0" w:rsidP="0088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i/>
      </w:rPr>
      <w:alias w:val="Title"/>
      <w:id w:val="-618523458"/>
      <w:placeholder>
        <w:docPart w:val="9A16CDEDA11B4F0BA4786EC9332EA8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767B16" w14:textId="01ECF8BA" w:rsidR="000E3B33" w:rsidRPr="0092785B" w:rsidRDefault="00CE17FC" w:rsidP="00A74776">
        <w:pPr>
          <w:pStyle w:val="Header"/>
          <w:pBdr>
            <w:bottom w:val="single" w:sz="4" w:space="0" w:color="auto"/>
          </w:pBdr>
          <w:rPr>
            <w:rFonts w:eastAsiaTheme="majorEastAsia"/>
            <w:i/>
          </w:rPr>
        </w:pPr>
        <w:proofErr w:type="spellStart"/>
        <w:r>
          <w:rPr>
            <w:rFonts w:eastAsiaTheme="majorEastAsia"/>
            <w:i/>
            <w:lang w:val="en-US"/>
          </w:rPr>
          <w:t>Trường</w:t>
        </w:r>
        <w:proofErr w:type="spellEnd"/>
        <w:r>
          <w:rPr>
            <w:rFonts w:eastAsiaTheme="majorEastAsia"/>
            <w:i/>
            <w:lang w:val="en-US"/>
          </w:rPr>
          <w:t xml:space="preserve"> </w:t>
        </w:r>
        <w:proofErr w:type="spellStart"/>
        <w:r>
          <w:rPr>
            <w:rFonts w:eastAsiaTheme="majorEastAsia"/>
            <w:i/>
            <w:lang w:val="en-US"/>
          </w:rPr>
          <w:t>tiểu</w:t>
        </w:r>
        <w:proofErr w:type="spellEnd"/>
        <w:r>
          <w:rPr>
            <w:rFonts w:eastAsiaTheme="majorEastAsia"/>
            <w:i/>
            <w:lang w:val="en-US"/>
          </w:rPr>
          <w:t xml:space="preserve"> </w:t>
        </w:r>
        <w:proofErr w:type="spellStart"/>
        <w:r>
          <w:rPr>
            <w:rFonts w:eastAsiaTheme="majorEastAsia"/>
            <w:i/>
            <w:lang w:val="en-US"/>
          </w:rPr>
          <w:t>họ</w:t>
        </w:r>
        <w:r w:rsidR="00BD4138">
          <w:rPr>
            <w:rFonts w:eastAsiaTheme="majorEastAsia"/>
            <w:i/>
            <w:lang w:val="en-US"/>
          </w:rPr>
          <w:t>c</w:t>
        </w:r>
        <w:proofErr w:type="spellEnd"/>
        <w:r w:rsidR="00BD4138">
          <w:rPr>
            <w:rFonts w:eastAsiaTheme="majorEastAsia"/>
            <w:i/>
            <w:lang w:val="en-US"/>
          </w:rPr>
          <w:t xml:space="preserve"> </w:t>
        </w:r>
        <w:proofErr w:type="spellStart"/>
        <w:r w:rsidR="00BD4138">
          <w:rPr>
            <w:rFonts w:eastAsiaTheme="majorEastAsia"/>
            <w:i/>
            <w:lang w:val="en-US"/>
          </w:rPr>
          <w:t>Hòa</w:t>
        </w:r>
        <w:proofErr w:type="spellEnd"/>
        <w:r w:rsidR="00BD4138">
          <w:rPr>
            <w:rFonts w:eastAsiaTheme="majorEastAsia"/>
            <w:i/>
            <w:lang w:val="en-US"/>
          </w:rPr>
          <w:t xml:space="preserve"> </w:t>
        </w:r>
        <w:proofErr w:type="spellStart"/>
        <w:r w:rsidR="00BD4138">
          <w:rPr>
            <w:rFonts w:eastAsiaTheme="majorEastAsia"/>
            <w:i/>
            <w:lang w:val="en-US"/>
          </w:rPr>
          <w:t>Quang</w:t>
        </w:r>
        <w:proofErr w:type="spellEnd"/>
        <w:r w:rsidR="00BD4138">
          <w:rPr>
            <w:rFonts w:eastAsiaTheme="majorEastAsia"/>
            <w:i/>
            <w:lang w:val="en-US"/>
          </w:rPr>
          <w:t xml:space="preserve"> </w:t>
        </w:r>
        <w:proofErr w:type="spellStart"/>
        <w:r w:rsidR="00BD4138">
          <w:rPr>
            <w:rFonts w:eastAsiaTheme="majorEastAsia"/>
            <w:i/>
            <w:lang w:val="en-US"/>
          </w:rPr>
          <w:t>Bắc</w:t>
        </w:r>
        <w:proofErr w:type="spellEnd"/>
        <w:r>
          <w:rPr>
            <w:rFonts w:eastAsiaTheme="majorEastAsia"/>
            <w:i/>
            <w:lang w:val="en-US"/>
          </w:rPr>
          <w:t xml:space="preserve">                                                       </w:t>
        </w:r>
        <w:r w:rsidR="00BD4138">
          <w:rPr>
            <w:rFonts w:eastAsiaTheme="majorEastAsia"/>
            <w:i/>
            <w:lang w:val="en-US"/>
          </w:rPr>
          <w:t xml:space="preserve">                     </w:t>
        </w:r>
        <w:r>
          <w:rPr>
            <w:rFonts w:eastAsiaTheme="majorEastAsia"/>
            <w:i/>
            <w:lang w:val="en-US"/>
          </w:rPr>
          <w:t xml:space="preserve"> </w:t>
        </w:r>
        <w:proofErr w:type="spellStart"/>
        <w:r>
          <w:rPr>
            <w:rFonts w:eastAsiaTheme="majorEastAsia"/>
            <w:i/>
            <w:lang w:val="en-US"/>
          </w:rPr>
          <w:t>Năm</w:t>
        </w:r>
        <w:proofErr w:type="spellEnd"/>
        <w:r>
          <w:rPr>
            <w:rFonts w:eastAsiaTheme="majorEastAsia"/>
            <w:i/>
            <w:lang w:val="en-US"/>
          </w:rPr>
          <w:t xml:space="preserve"> </w:t>
        </w:r>
        <w:proofErr w:type="spellStart"/>
        <w:r>
          <w:rPr>
            <w:rFonts w:eastAsiaTheme="majorEastAsia"/>
            <w:i/>
            <w:lang w:val="en-US"/>
          </w:rPr>
          <w:t>học</w:t>
        </w:r>
        <w:proofErr w:type="spellEnd"/>
        <w:r>
          <w:rPr>
            <w:rFonts w:eastAsiaTheme="majorEastAsia"/>
            <w:i/>
            <w:lang w:val="en-US"/>
          </w:rPr>
          <w:t>: 2024-2025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710"/>
    <w:multiLevelType w:val="hybridMultilevel"/>
    <w:tmpl w:val="C4A44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9D9"/>
    <w:multiLevelType w:val="hybridMultilevel"/>
    <w:tmpl w:val="AEB87C96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2FF4"/>
    <w:multiLevelType w:val="hybridMultilevel"/>
    <w:tmpl w:val="32E60D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B0DB6"/>
    <w:multiLevelType w:val="hybridMultilevel"/>
    <w:tmpl w:val="B77A579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7DC5"/>
    <w:multiLevelType w:val="hybridMultilevel"/>
    <w:tmpl w:val="2C0AC50E"/>
    <w:lvl w:ilvl="0" w:tplc="D2000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7169"/>
    <w:multiLevelType w:val="hybridMultilevel"/>
    <w:tmpl w:val="01F6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755A"/>
    <w:multiLevelType w:val="hybridMultilevel"/>
    <w:tmpl w:val="23A6F96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6096"/>
    <w:multiLevelType w:val="hybridMultilevel"/>
    <w:tmpl w:val="B8F4F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047C7"/>
    <w:multiLevelType w:val="hybridMultilevel"/>
    <w:tmpl w:val="87F40FB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3950"/>
    <w:multiLevelType w:val="hybridMultilevel"/>
    <w:tmpl w:val="BE54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E9F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C1CA7"/>
    <w:multiLevelType w:val="hybridMultilevel"/>
    <w:tmpl w:val="0FD81E3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846E3"/>
    <w:multiLevelType w:val="hybridMultilevel"/>
    <w:tmpl w:val="1C428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E6F19"/>
    <w:multiLevelType w:val="hybridMultilevel"/>
    <w:tmpl w:val="58AAE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47E5"/>
    <w:multiLevelType w:val="hybridMultilevel"/>
    <w:tmpl w:val="90EE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79D1"/>
    <w:multiLevelType w:val="hybridMultilevel"/>
    <w:tmpl w:val="76AAC20A"/>
    <w:lvl w:ilvl="0" w:tplc="FADEA3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92DA3"/>
    <w:multiLevelType w:val="hybridMultilevel"/>
    <w:tmpl w:val="2C7C1AA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D247D"/>
    <w:multiLevelType w:val="hybridMultilevel"/>
    <w:tmpl w:val="E7F8B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3081"/>
    <w:multiLevelType w:val="hybridMultilevel"/>
    <w:tmpl w:val="807EF15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C5D"/>
    <w:multiLevelType w:val="hybridMultilevel"/>
    <w:tmpl w:val="B10A4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13008"/>
    <w:multiLevelType w:val="hybridMultilevel"/>
    <w:tmpl w:val="D0EC7CBE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1" w15:restartNumberingAfterBreak="0">
    <w:nsid w:val="37DE7214"/>
    <w:multiLevelType w:val="hybridMultilevel"/>
    <w:tmpl w:val="B954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44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271FD"/>
    <w:multiLevelType w:val="hybridMultilevel"/>
    <w:tmpl w:val="FCE44744"/>
    <w:lvl w:ilvl="0" w:tplc="531E0E46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3" w15:restartNumberingAfterBreak="0">
    <w:nsid w:val="3FDB0673"/>
    <w:multiLevelType w:val="hybridMultilevel"/>
    <w:tmpl w:val="1B78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E425E"/>
    <w:multiLevelType w:val="hybridMultilevel"/>
    <w:tmpl w:val="B9626696"/>
    <w:lvl w:ilvl="0" w:tplc="10D64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503E2"/>
    <w:multiLevelType w:val="hybridMultilevel"/>
    <w:tmpl w:val="6198593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F1596"/>
    <w:multiLevelType w:val="hybridMultilevel"/>
    <w:tmpl w:val="55E45D88"/>
    <w:lvl w:ilvl="0" w:tplc="6D0AA0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16755"/>
    <w:multiLevelType w:val="hybridMultilevel"/>
    <w:tmpl w:val="C6BCA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47F49"/>
    <w:multiLevelType w:val="hybridMultilevel"/>
    <w:tmpl w:val="9CB686A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F5DC2"/>
    <w:multiLevelType w:val="hybridMultilevel"/>
    <w:tmpl w:val="63621A1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25F94"/>
    <w:multiLevelType w:val="hybridMultilevel"/>
    <w:tmpl w:val="0A606ECE"/>
    <w:lvl w:ilvl="0" w:tplc="5BA09ED6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1" w15:restartNumberingAfterBreak="0">
    <w:nsid w:val="574E1085"/>
    <w:multiLevelType w:val="hybridMultilevel"/>
    <w:tmpl w:val="4B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33" w15:restartNumberingAfterBreak="0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822FD"/>
    <w:multiLevelType w:val="hybridMultilevel"/>
    <w:tmpl w:val="B48630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25B79"/>
    <w:multiLevelType w:val="hybridMultilevel"/>
    <w:tmpl w:val="AA82C8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2318D"/>
    <w:multiLevelType w:val="hybridMultilevel"/>
    <w:tmpl w:val="D62E2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62149"/>
    <w:multiLevelType w:val="hybridMultilevel"/>
    <w:tmpl w:val="8280E620"/>
    <w:lvl w:ilvl="0" w:tplc="066C9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56AEB"/>
    <w:multiLevelType w:val="hybridMultilevel"/>
    <w:tmpl w:val="04241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70A13"/>
    <w:multiLevelType w:val="hybridMultilevel"/>
    <w:tmpl w:val="2C7C1AA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64C12"/>
    <w:multiLevelType w:val="hybridMultilevel"/>
    <w:tmpl w:val="15F8267A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18"/>
  </w:num>
  <w:num w:numId="4">
    <w:abstractNumId w:val="25"/>
  </w:num>
  <w:num w:numId="5">
    <w:abstractNumId w:val="3"/>
  </w:num>
  <w:num w:numId="6">
    <w:abstractNumId w:val="9"/>
  </w:num>
  <w:num w:numId="7">
    <w:abstractNumId w:val="2"/>
  </w:num>
  <w:num w:numId="8">
    <w:abstractNumId w:val="29"/>
  </w:num>
  <w:num w:numId="9">
    <w:abstractNumId w:val="28"/>
  </w:num>
  <w:num w:numId="10">
    <w:abstractNumId w:val="11"/>
  </w:num>
  <w:num w:numId="11">
    <w:abstractNumId w:val="41"/>
  </w:num>
  <w:num w:numId="12">
    <w:abstractNumId w:val="6"/>
  </w:num>
  <w:num w:numId="13">
    <w:abstractNumId w:val="26"/>
  </w:num>
  <w:num w:numId="14">
    <w:abstractNumId w:val="16"/>
  </w:num>
  <w:num w:numId="15">
    <w:abstractNumId w:val="15"/>
  </w:num>
  <w:num w:numId="16">
    <w:abstractNumId w:val="39"/>
  </w:num>
  <w:num w:numId="17">
    <w:abstractNumId w:val="1"/>
  </w:num>
  <w:num w:numId="18">
    <w:abstractNumId w:val="39"/>
  </w:num>
  <w:num w:numId="19">
    <w:abstractNumId w:val="1"/>
  </w:num>
  <w:num w:numId="20">
    <w:abstractNumId w:val="19"/>
  </w:num>
  <w:num w:numId="21">
    <w:abstractNumId w:val="8"/>
  </w:num>
  <w:num w:numId="22">
    <w:abstractNumId w:val="0"/>
  </w:num>
  <w:num w:numId="23">
    <w:abstractNumId w:val="27"/>
  </w:num>
  <w:num w:numId="24">
    <w:abstractNumId w:val="40"/>
  </w:num>
  <w:num w:numId="25">
    <w:abstractNumId w:val="37"/>
  </w:num>
  <w:num w:numId="26">
    <w:abstractNumId w:val="14"/>
  </w:num>
  <w:num w:numId="27">
    <w:abstractNumId w:val="5"/>
  </w:num>
  <w:num w:numId="28">
    <w:abstractNumId w:val="35"/>
  </w:num>
  <w:num w:numId="29">
    <w:abstractNumId w:val="17"/>
  </w:num>
  <w:num w:numId="30">
    <w:abstractNumId w:val="13"/>
  </w:num>
  <w:num w:numId="31">
    <w:abstractNumId w:val="32"/>
  </w:num>
  <w:num w:numId="32">
    <w:abstractNumId w:val="20"/>
  </w:num>
  <w:num w:numId="33">
    <w:abstractNumId w:val="22"/>
  </w:num>
  <w:num w:numId="34">
    <w:abstractNumId w:val="10"/>
  </w:num>
  <w:num w:numId="35">
    <w:abstractNumId w:val="24"/>
  </w:num>
  <w:num w:numId="36">
    <w:abstractNumId w:val="23"/>
  </w:num>
  <w:num w:numId="37">
    <w:abstractNumId w:val="36"/>
  </w:num>
  <w:num w:numId="38">
    <w:abstractNumId w:val="34"/>
  </w:num>
  <w:num w:numId="39">
    <w:abstractNumId w:val="7"/>
  </w:num>
  <w:num w:numId="40">
    <w:abstractNumId w:val="38"/>
  </w:num>
  <w:num w:numId="41">
    <w:abstractNumId w:val="42"/>
  </w:num>
  <w:num w:numId="42">
    <w:abstractNumId w:val="30"/>
  </w:num>
  <w:num w:numId="43">
    <w:abstractNumId w:val="21"/>
  </w:num>
  <w:num w:numId="44">
    <w:abstractNumId w:val="4"/>
  </w:num>
  <w:num w:numId="45">
    <w:abstractNumId w:val="31"/>
  </w:num>
  <w:num w:numId="46">
    <w:abstractNumId w:val="1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2B"/>
    <w:rsid w:val="00010241"/>
    <w:rsid w:val="00054E8B"/>
    <w:rsid w:val="000646F4"/>
    <w:rsid w:val="000659DC"/>
    <w:rsid w:val="00075193"/>
    <w:rsid w:val="000839FE"/>
    <w:rsid w:val="000856D3"/>
    <w:rsid w:val="00086A27"/>
    <w:rsid w:val="000878F9"/>
    <w:rsid w:val="000933AC"/>
    <w:rsid w:val="0009597E"/>
    <w:rsid w:val="000A6A15"/>
    <w:rsid w:val="000B020A"/>
    <w:rsid w:val="000B0762"/>
    <w:rsid w:val="000B4164"/>
    <w:rsid w:val="000B49E7"/>
    <w:rsid w:val="000E3B33"/>
    <w:rsid w:val="000F2BC9"/>
    <w:rsid w:val="000F3DB5"/>
    <w:rsid w:val="000F7975"/>
    <w:rsid w:val="00101C9B"/>
    <w:rsid w:val="001159BF"/>
    <w:rsid w:val="001200F6"/>
    <w:rsid w:val="00120E8D"/>
    <w:rsid w:val="0012421A"/>
    <w:rsid w:val="0012683D"/>
    <w:rsid w:val="001407B1"/>
    <w:rsid w:val="00142159"/>
    <w:rsid w:val="00160318"/>
    <w:rsid w:val="0016063A"/>
    <w:rsid w:val="001731CE"/>
    <w:rsid w:val="00174484"/>
    <w:rsid w:val="00180FDF"/>
    <w:rsid w:val="001837A9"/>
    <w:rsid w:val="001C03DA"/>
    <w:rsid w:val="001C1388"/>
    <w:rsid w:val="001D12F4"/>
    <w:rsid w:val="001D794E"/>
    <w:rsid w:val="001E3407"/>
    <w:rsid w:val="001F28B8"/>
    <w:rsid w:val="001F2E4B"/>
    <w:rsid w:val="00201895"/>
    <w:rsid w:val="00202194"/>
    <w:rsid w:val="002148D7"/>
    <w:rsid w:val="00226864"/>
    <w:rsid w:val="002369F3"/>
    <w:rsid w:val="00241AF1"/>
    <w:rsid w:val="00243FC0"/>
    <w:rsid w:val="00256181"/>
    <w:rsid w:val="00260F0A"/>
    <w:rsid w:val="00270EC2"/>
    <w:rsid w:val="002753BE"/>
    <w:rsid w:val="00275675"/>
    <w:rsid w:val="002758BD"/>
    <w:rsid w:val="00275B36"/>
    <w:rsid w:val="00276B63"/>
    <w:rsid w:val="00277762"/>
    <w:rsid w:val="00280227"/>
    <w:rsid w:val="002A5FA1"/>
    <w:rsid w:val="002A7F71"/>
    <w:rsid w:val="002B1C8B"/>
    <w:rsid w:val="002C0268"/>
    <w:rsid w:val="002D2700"/>
    <w:rsid w:val="002D3C6F"/>
    <w:rsid w:val="002E4753"/>
    <w:rsid w:val="002E68B4"/>
    <w:rsid w:val="002F30AB"/>
    <w:rsid w:val="00301076"/>
    <w:rsid w:val="00331A26"/>
    <w:rsid w:val="00335090"/>
    <w:rsid w:val="00336A2C"/>
    <w:rsid w:val="003455AE"/>
    <w:rsid w:val="0035006D"/>
    <w:rsid w:val="00354182"/>
    <w:rsid w:val="00367D22"/>
    <w:rsid w:val="00376C3C"/>
    <w:rsid w:val="00381F1A"/>
    <w:rsid w:val="00384A08"/>
    <w:rsid w:val="003A7707"/>
    <w:rsid w:val="003B0E71"/>
    <w:rsid w:val="003B4445"/>
    <w:rsid w:val="003C1C4D"/>
    <w:rsid w:val="003C465B"/>
    <w:rsid w:val="003D415A"/>
    <w:rsid w:val="003E6E76"/>
    <w:rsid w:val="003E78E3"/>
    <w:rsid w:val="003F0C7F"/>
    <w:rsid w:val="00413DE2"/>
    <w:rsid w:val="00414879"/>
    <w:rsid w:val="00416297"/>
    <w:rsid w:val="00422C59"/>
    <w:rsid w:val="00433FED"/>
    <w:rsid w:val="00434B40"/>
    <w:rsid w:val="0043604E"/>
    <w:rsid w:val="00455607"/>
    <w:rsid w:val="0045569D"/>
    <w:rsid w:val="0045664A"/>
    <w:rsid w:val="004602D4"/>
    <w:rsid w:val="00460AEC"/>
    <w:rsid w:val="004658F1"/>
    <w:rsid w:val="004659CA"/>
    <w:rsid w:val="004678E3"/>
    <w:rsid w:val="00491E97"/>
    <w:rsid w:val="00496C2A"/>
    <w:rsid w:val="004A6B91"/>
    <w:rsid w:val="004B7E25"/>
    <w:rsid w:val="004C029F"/>
    <w:rsid w:val="004C4E16"/>
    <w:rsid w:val="004C546B"/>
    <w:rsid w:val="004D4BF8"/>
    <w:rsid w:val="004E3435"/>
    <w:rsid w:val="004F2655"/>
    <w:rsid w:val="004F557C"/>
    <w:rsid w:val="004F617D"/>
    <w:rsid w:val="005019BE"/>
    <w:rsid w:val="00502D38"/>
    <w:rsid w:val="005138D9"/>
    <w:rsid w:val="00515816"/>
    <w:rsid w:val="0051715E"/>
    <w:rsid w:val="00526474"/>
    <w:rsid w:val="0053645A"/>
    <w:rsid w:val="00537D85"/>
    <w:rsid w:val="00564421"/>
    <w:rsid w:val="00572F86"/>
    <w:rsid w:val="00573F0E"/>
    <w:rsid w:val="00582C70"/>
    <w:rsid w:val="00583944"/>
    <w:rsid w:val="0059405D"/>
    <w:rsid w:val="005A02BA"/>
    <w:rsid w:val="005A6B7C"/>
    <w:rsid w:val="005B1FAC"/>
    <w:rsid w:val="005B5EDD"/>
    <w:rsid w:val="005C0BCC"/>
    <w:rsid w:val="005D6602"/>
    <w:rsid w:val="005E4107"/>
    <w:rsid w:val="005F5A75"/>
    <w:rsid w:val="00602098"/>
    <w:rsid w:val="00614A83"/>
    <w:rsid w:val="006201B9"/>
    <w:rsid w:val="00624970"/>
    <w:rsid w:val="00624B51"/>
    <w:rsid w:val="00624FE6"/>
    <w:rsid w:val="00632683"/>
    <w:rsid w:val="00643CD2"/>
    <w:rsid w:val="00650AA6"/>
    <w:rsid w:val="006512ED"/>
    <w:rsid w:val="006634CB"/>
    <w:rsid w:val="006721A3"/>
    <w:rsid w:val="00682571"/>
    <w:rsid w:val="00692C72"/>
    <w:rsid w:val="006A6825"/>
    <w:rsid w:val="006B17A8"/>
    <w:rsid w:val="006B3088"/>
    <w:rsid w:val="006C64F4"/>
    <w:rsid w:val="006D47A6"/>
    <w:rsid w:val="006E74D0"/>
    <w:rsid w:val="006E7A10"/>
    <w:rsid w:val="006F53EB"/>
    <w:rsid w:val="006F6B24"/>
    <w:rsid w:val="00702100"/>
    <w:rsid w:val="00703FE8"/>
    <w:rsid w:val="00707BB9"/>
    <w:rsid w:val="00721979"/>
    <w:rsid w:val="00723237"/>
    <w:rsid w:val="00751699"/>
    <w:rsid w:val="00752DCD"/>
    <w:rsid w:val="007634D2"/>
    <w:rsid w:val="00763E5D"/>
    <w:rsid w:val="007649FD"/>
    <w:rsid w:val="007654CE"/>
    <w:rsid w:val="00765B3B"/>
    <w:rsid w:val="00767B1D"/>
    <w:rsid w:val="00770838"/>
    <w:rsid w:val="00771746"/>
    <w:rsid w:val="0077174A"/>
    <w:rsid w:val="0077483E"/>
    <w:rsid w:val="00781ACC"/>
    <w:rsid w:val="00783FB4"/>
    <w:rsid w:val="007A3E6D"/>
    <w:rsid w:val="007A46A0"/>
    <w:rsid w:val="007A5832"/>
    <w:rsid w:val="007B1FAF"/>
    <w:rsid w:val="007B6828"/>
    <w:rsid w:val="007C2098"/>
    <w:rsid w:val="007C4F35"/>
    <w:rsid w:val="007D4976"/>
    <w:rsid w:val="007F404B"/>
    <w:rsid w:val="0080173F"/>
    <w:rsid w:val="00816A7D"/>
    <w:rsid w:val="0082451A"/>
    <w:rsid w:val="00834467"/>
    <w:rsid w:val="00856B38"/>
    <w:rsid w:val="0088362B"/>
    <w:rsid w:val="008848A6"/>
    <w:rsid w:val="00886EFC"/>
    <w:rsid w:val="008A0DD0"/>
    <w:rsid w:val="008B45D9"/>
    <w:rsid w:val="008C334E"/>
    <w:rsid w:val="008C5DE4"/>
    <w:rsid w:val="008D0C59"/>
    <w:rsid w:val="008F4F3E"/>
    <w:rsid w:val="00900534"/>
    <w:rsid w:val="00901F56"/>
    <w:rsid w:val="009079D5"/>
    <w:rsid w:val="009124B2"/>
    <w:rsid w:val="009148E5"/>
    <w:rsid w:val="0092785B"/>
    <w:rsid w:val="00930BB7"/>
    <w:rsid w:val="00936CCE"/>
    <w:rsid w:val="00937585"/>
    <w:rsid w:val="00947E83"/>
    <w:rsid w:val="00950F60"/>
    <w:rsid w:val="00965940"/>
    <w:rsid w:val="00975EBB"/>
    <w:rsid w:val="0099041F"/>
    <w:rsid w:val="009C5D13"/>
    <w:rsid w:val="009E4C24"/>
    <w:rsid w:val="009F4EEB"/>
    <w:rsid w:val="00A026A2"/>
    <w:rsid w:val="00A04CDA"/>
    <w:rsid w:val="00A05D3B"/>
    <w:rsid w:val="00A23ED1"/>
    <w:rsid w:val="00A23FEC"/>
    <w:rsid w:val="00A24BCE"/>
    <w:rsid w:val="00A30DC5"/>
    <w:rsid w:val="00A4284D"/>
    <w:rsid w:val="00A44128"/>
    <w:rsid w:val="00A44A6F"/>
    <w:rsid w:val="00A44C77"/>
    <w:rsid w:val="00A50E11"/>
    <w:rsid w:val="00A5288A"/>
    <w:rsid w:val="00A54991"/>
    <w:rsid w:val="00A65150"/>
    <w:rsid w:val="00A74776"/>
    <w:rsid w:val="00A7768D"/>
    <w:rsid w:val="00A8222E"/>
    <w:rsid w:val="00A861A7"/>
    <w:rsid w:val="00AA1DD1"/>
    <w:rsid w:val="00AA38E8"/>
    <w:rsid w:val="00AB4AC0"/>
    <w:rsid w:val="00AC7577"/>
    <w:rsid w:val="00AC7870"/>
    <w:rsid w:val="00AE5678"/>
    <w:rsid w:val="00B02447"/>
    <w:rsid w:val="00B0304D"/>
    <w:rsid w:val="00B110F4"/>
    <w:rsid w:val="00B17B5A"/>
    <w:rsid w:val="00B25993"/>
    <w:rsid w:val="00B274E5"/>
    <w:rsid w:val="00B37609"/>
    <w:rsid w:val="00B455A5"/>
    <w:rsid w:val="00B4714C"/>
    <w:rsid w:val="00B6020D"/>
    <w:rsid w:val="00B631C1"/>
    <w:rsid w:val="00B64012"/>
    <w:rsid w:val="00B84807"/>
    <w:rsid w:val="00B84AF5"/>
    <w:rsid w:val="00B84EAD"/>
    <w:rsid w:val="00B85577"/>
    <w:rsid w:val="00B95F4E"/>
    <w:rsid w:val="00B96E1A"/>
    <w:rsid w:val="00BA7A16"/>
    <w:rsid w:val="00BB2494"/>
    <w:rsid w:val="00BB3DB1"/>
    <w:rsid w:val="00BB5077"/>
    <w:rsid w:val="00BB57D5"/>
    <w:rsid w:val="00BC3F8F"/>
    <w:rsid w:val="00BD023D"/>
    <w:rsid w:val="00BD0E83"/>
    <w:rsid w:val="00BD36C5"/>
    <w:rsid w:val="00BD4138"/>
    <w:rsid w:val="00BD7A94"/>
    <w:rsid w:val="00BE4951"/>
    <w:rsid w:val="00BE77D0"/>
    <w:rsid w:val="00BF00DB"/>
    <w:rsid w:val="00BF2F4C"/>
    <w:rsid w:val="00BF3079"/>
    <w:rsid w:val="00C11D77"/>
    <w:rsid w:val="00C14156"/>
    <w:rsid w:val="00C23C85"/>
    <w:rsid w:val="00C2459F"/>
    <w:rsid w:val="00C25F7C"/>
    <w:rsid w:val="00C26EF2"/>
    <w:rsid w:val="00C40A2C"/>
    <w:rsid w:val="00C4261B"/>
    <w:rsid w:val="00C43733"/>
    <w:rsid w:val="00C53538"/>
    <w:rsid w:val="00C622A7"/>
    <w:rsid w:val="00C66189"/>
    <w:rsid w:val="00C668E3"/>
    <w:rsid w:val="00C66991"/>
    <w:rsid w:val="00C72D40"/>
    <w:rsid w:val="00C84D36"/>
    <w:rsid w:val="00C856C4"/>
    <w:rsid w:val="00C97E87"/>
    <w:rsid w:val="00CA6A1C"/>
    <w:rsid w:val="00CA6B8A"/>
    <w:rsid w:val="00CB31DA"/>
    <w:rsid w:val="00CC7F99"/>
    <w:rsid w:val="00CD0AE0"/>
    <w:rsid w:val="00CE17FC"/>
    <w:rsid w:val="00CF7824"/>
    <w:rsid w:val="00D00D00"/>
    <w:rsid w:val="00D07A4B"/>
    <w:rsid w:val="00D100A2"/>
    <w:rsid w:val="00D15921"/>
    <w:rsid w:val="00D23326"/>
    <w:rsid w:val="00D35BD4"/>
    <w:rsid w:val="00D42823"/>
    <w:rsid w:val="00D47E12"/>
    <w:rsid w:val="00D51A92"/>
    <w:rsid w:val="00D5266E"/>
    <w:rsid w:val="00D55744"/>
    <w:rsid w:val="00D56C10"/>
    <w:rsid w:val="00D67972"/>
    <w:rsid w:val="00D71DBB"/>
    <w:rsid w:val="00D74D2D"/>
    <w:rsid w:val="00D94A16"/>
    <w:rsid w:val="00D96107"/>
    <w:rsid w:val="00DA2433"/>
    <w:rsid w:val="00DA59CA"/>
    <w:rsid w:val="00DC31BC"/>
    <w:rsid w:val="00DD039F"/>
    <w:rsid w:val="00DD0E83"/>
    <w:rsid w:val="00DD5308"/>
    <w:rsid w:val="00DD5F5A"/>
    <w:rsid w:val="00DE012F"/>
    <w:rsid w:val="00DE1BC5"/>
    <w:rsid w:val="00DE270F"/>
    <w:rsid w:val="00DF275F"/>
    <w:rsid w:val="00E04035"/>
    <w:rsid w:val="00E15220"/>
    <w:rsid w:val="00E159E9"/>
    <w:rsid w:val="00E15CCF"/>
    <w:rsid w:val="00E23B71"/>
    <w:rsid w:val="00E3156E"/>
    <w:rsid w:val="00E31918"/>
    <w:rsid w:val="00E4773C"/>
    <w:rsid w:val="00E55E8E"/>
    <w:rsid w:val="00E77D48"/>
    <w:rsid w:val="00E82573"/>
    <w:rsid w:val="00EA164F"/>
    <w:rsid w:val="00EB0986"/>
    <w:rsid w:val="00EB63E0"/>
    <w:rsid w:val="00EC5DAC"/>
    <w:rsid w:val="00ED0E76"/>
    <w:rsid w:val="00ED1CE2"/>
    <w:rsid w:val="00ED5230"/>
    <w:rsid w:val="00ED7F7B"/>
    <w:rsid w:val="00EE5112"/>
    <w:rsid w:val="00EE5E4B"/>
    <w:rsid w:val="00EE6343"/>
    <w:rsid w:val="00EE7220"/>
    <w:rsid w:val="00EF30C2"/>
    <w:rsid w:val="00F04F33"/>
    <w:rsid w:val="00F21733"/>
    <w:rsid w:val="00F41A50"/>
    <w:rsid w:val="00F465F9"/>
    <w:rsid w:val="00F50A3D"/>
    <w:rsid w:val="00F72449"/>
    <w:rsid w:val="00F8009C"/>
    <w:rsid w:val="00F839A2"/>
    <w:rsid w:val="00F855EE"/>
    <w:rsid w:val="00F85BEA"/>
    <w:rsid w:val="00F8630F"/>
    <w:rsid w:val="00F925C2"/>
    <w:rsid w:val="00FA63CF"/>
    <w:rsid w:val="00FB4BD1"/>
    <w:rsid w:val="00FB7375"/>
    <w:rsid w:val="00FB74C5"/>
    <w:rsid w:val="00FC28E3"/>
    <w:rsid w:val="00FC48B2"/>
    <w:rsid w:val="00FD66F2"/>
    <w:rsid w:val="00FF2533"/>
    <w:rsid w:val="00FF2881"/>
    <w:rsid w:val="00FF2B39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FB87C"/>
  <w15:docId w15:val="{62BD7711-12E4-409F-97E0-E3A37FB8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36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2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36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2B"/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88362B"/>
    <w:pPr>
      <w:ind w:left="720"/>
      <w:contextualSpacing/>
    </w:pPr>
  </w:style>
  <w:style w:type="table" w:styleId="TableGrid">
    <w:name w:val="Table Grid"/>
    <w:basedOn w:val="TableNormal"/>
    <w:uiPriority w:val="39"/>
    <w:rsid w:val="0088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7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07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A4B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uiPriority w:val="99"/>
    <w:rsid w:val="0082451A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2451A"/>
    <w:pPr>
      <w:widowControl w:val="0"/>
      <w:shd w:val="clear" w:color="auto" w:fill="FFFFFF"/>
      <w:spacing w:after="180" w:line="360" w:lineRule="exact"/>
      <w:ind w:hanging="360"/>
      <w:jc w:val="both"/>
    </w:pPr>
    <w:rPr>
      <w:sz w:val="25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930BB7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930BB7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Picturecaption">
    <w:name w:val="Picture caption_"/>
    <w:basedOn w:val="DefaultParagraphFont"/>
    <w:link w:val="Picturecaption0"/>
    <w:rsid w:val="00930BB7"/>
    <w:rPr>
      <w:i/>
      <w:iCs/>
    </w:rPr>
  </w:style>
  <w:style w:type="character" w:customStyle="1" w:styleId="BodyTextChar">
    <w:name w:val="Body Text Char"/>
    <w:basedOn w:val="DefaultParagraphFont"/>
    <w:link w:val="BodyText0"/>
    <w:rsid w:val="00930BB7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930BB7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30BB7"/>
  </w:style>
  <w:style w:type="paragraph" w:customStyle="1" w:styleId="Picturecaption0">
    <w:name w:val="Picture caption"/>
    <w:basedOn w:val="Normal"/>
    <w:link w:val="Picturecaption"/>
    <w:rsid w:val="00930BB7"/>
    <w:pPr>
      <w:widowControl w:val="0"/>
    </w:pPr>
    <w:rPr>
      <w:i/>
      <w:iCs/>
      <w:sz w:val="20"/>
      <w:szCs w:val="20"/>
    </w:rPr>
  </w:style>
  <w:style w:type="paragraph" w:styleId="BodyText0">
    <w:name w:val="Body Text"/>
    <w:basedOn w:val="Normal"/>
    <w:link w:val="BodyTextChar"/>
    <w:qFormat/>
    <w:rsid w:val="00930BB7"/>
    <w:pPr>
      <w:widowControl w:val="0"/>
      <w:spacing w:after="100" w:line="295" w:lineRule="auto"/>
    </w:pPr>
    <w:rPr>
      <w:rFonts w:ascii="Arial" w:eastAsia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semiHidden/>
    <w:rsid w:val="00930BB7"/>
    <w:rPr>
      <w:sz w:val="24"/>
      <w:szCs w:val="24"/>
    </w:rPr>
  </w:style>
  <w:style w:type="paragraph" w:customStyle="1" w:styleId="Heading80">
    <w:name w:val="Heading #8"/>
    <w:basedOn w:val="Normal"/>
    <w:link w:val="Heading8"/>
    <w:rsid w:val="00930BB7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930BB7"/>
    <w:pPr>
      <w:widowControl w:val="0"/>
      <w:spacing w:after="50" w:line="283" w:lineRule="auto"/>
      <w:ind w:firstLine="300"/>
    </w:pPr>
    <w:rPr>
      <w:sz w:val="20"/>
      <w:szCs w:val="20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614A8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4A8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16CDEDA11B4F0BA4786EC9332E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340F-10F8-4917-8C62-CA6B69E0636C}"/>
      </w:docPartPr>
      <w:docPartBody>
        <w:p w:rsidR="00BF2E0B" w:rsidRDefault="00BF2E0B" w:rsidP="00BF2E0B">
          <w:pPr>
            <w:pStyle w:val="9A16CDEDA11B4F0BA4786EC9332EA8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0B"/>
    <w:rsid w:val="00087FAD"/>
    <w:rsid w:val="0015690F"/>
    <w:rsid w:val="001E1182"/>
    <w:rsid w:val="00210FBC"/>
    <w:rsid w:val="002E44C0"/>
    <w:rsid w:val="002E46FC"/>
    <w:rsid w:val="004B074E"/>
    <w:rsid w:val="00575AD7"/>
    <w:rsid w:val="00660F62"/>
    <w:rsid w:val="00727AF6"/>
    <w:rsid w:val="00896155"/>
    <w:rsid w:val="008A612B"/>
    <w:rsid w:val="008F38B0"/>
    <w:rsid w:val="009550C9"/>
    <w:rsid w:val="00990F11"/>
    <w:rsid w:val="00A571B3"/>
    <w:rsid w:val="00AB2F5A"/>
    <w:rsid w:val="00AC70A3"/>
    <w:rsid w:val="00BF2E0B"/>
    <w:rsid w:val="00C13E5F"/>
    <w:rsid w:val="00D45E9D"/>
    <w:rsid w:val="00D64626"/>
    <w:rsid w:val="00D85CAF"/>
    <w:rsid w:val="00E84A2A"/>
    <w:rsid w:val="00F04F7C"/>
    <w:rsid w:val="00F1283B"/>
    <w:rsid w:val="00F3272F"/>
    <w:rsid w:val="00FA45D8"/>
    <w:rsid w:val="00FD6456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16CDEDA11B4F0BA4786EC9332EA83B">
    <w:name w:val="9A16CDEDA11B4F0BA4786EC9332EA83B"/>
    <w:rsid w:val="00BF2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6A05-4226-4868-8A67-E8AB7E3F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Hòa Quang Bắc                                                                             Năm học: 2024-2025</vt:lpstr>
    </vt:vector>
  </TitlesOfParts>
  <Company>Toshiba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Hòa Quang Bắc                                                                             Năm học: 2024-2025</dc:title>
  <dc:creator>VanDinhKhoa</dc:creator>
  <cp:lastModifiedBy>ASUS</cp:lastModifiedBy>
  <cp:revision>2</cp:revision>
  <cp:lastPrinted>2021-10-18T03:10:00Z</cp:lastPrinted>
  <dcterms:created xsi:type="dcterms:W3CDTF">2025-02-24T07:36:00Z</dcterms:created>
  <dcterms:modified xsi:type="dcterms:W3CDTF">2025-02-24T07:36:00Z</dcterms:modified>
</cp:coreProperties>
</file>