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B3" w:rsidRPr="00E14E00" w:rsidRDefault="00E13DB3" w:rsidP="00E13DB3">
      <w:pPr>
        <w:shd w:val="clear" w:color="auto" w:fill="FFFFFF"/>
        <w:jc w:val="center"/>
        <w:rPr>
          <w:b/>
          <w:sz w:val="28"/>
          <w:szCs w:val="28"/>
          <w:lang w:eastAsia="vi-VN"/>
        </w:rPr>
      </w:pPr>
    </w:p>
    <w:p w:rsidR="00E13DB3" w:rsidRPr="00E14E00" w:rsidRDefault="00E13DB3" w:rsidP="00E13DB3">
      <w:pPr>
        <w:shd w:val="clear" w:color="auto" w:fill="FFFFFF"/>
        <w:jc w:val="center"/>
        <w:rPr>
          <w:b/>
          <w:sz w:val="28"/>
          <w:szCs w:val="28"/>
          <w:lang w:eastAsia="vi-VN"/>
        </w:rPr>
      </w:pPr>
    </w:p>
    <w:p w:rsidR="00E13DB3" w:rsidRPr="00E14E00" w:rsidRDefault="00E13DB3" w:rsidP="00E13DB3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E13DB3" w:rsidRPr="00E14E00" w:rsidRDefault="00E13DB3" w:rsidP="00E13DB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4E00">
        <w:rPr>
          <w:b/>
          <w:color w:val="000000"/>
          <w:sz w:val="28"/>
          <w:szCs w:val="28"/>
        </w:rPr>
        <w:t>**************************************</w:t>
      </w:r>
    </w:p>
    <w:p w:rsidR="00E13DB3" w:rsidRPr="00E14E00" w:rsidRDefault="00E13DB3" w:rsidP="00E13DB3">
      <w:pPr>
        <w:jc w:val="center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>KẾ HOẠCH BÀI DẠY</w:t>
      </w:r>
    </w:p>
    <w:p w:rsidR="00E13DB3" w:rsidRPr="00E14E00" w:rsidRDefault="00E13DB3" w:rsidP="00E13DB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4E00">
        <w:rPr>
          <w:sz w:val="28"/>
          <w:szCs w:val="28"/>
          <w:shd w:val="clear" w:color="auto" w:fill="FFFFFF"/>
        </w:rPr>
        <w:t>Môn học:</w:t>
      </w:r>
      <w:r w:rsidRPr="00E14E00">
        <w:rPr>
          <w:b/>
          <w:sz w:val="28"/>
          <w:szCs w:val="28"/>
          <w:shd w:val="clear" w:color="auto" w:fill="FFFFFF"/>
        </w:rPr>
        <w:t xml:space="preserve"> Khoa học</w:t>
      </w:r>
    </w:p>
    <w:p w:rsidR="00E13DB3" w:rsidRPr="00E14E00" w:rsidRDefault="00E13DB3" w:rsidP="00E13DB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14E00">
        <w:rPr>
          <w:sz w:val="28"/>
          <w:szCs w:val="28"/>
          <w:shd w:val="clear" w:color="auto" w:fill="FFFFFF"/>
        </w:rPr>
        <w:t>Tên bài học:</w:t>
      </w:r>
      <w:r w:rsidRPr="00E14E00">
        <w:rPr>
          <w:b/>
          <w:spacing w:val="-12"/>
          <w:sz w:val="28"/>
          <w:szCs w:val="28"/>
        </w:rPr>
        <w:t xml:space="preserve"> Vi</w:t>
      </w:r>
      <w:r w:rsidRPr="00E14E00">
        <w:rPr>
          <w:b/>
          <w:spacing w:val="-26"/>
          <w:sz w:val="28"/>
          <w:szCs w:val="28"/>
        </w:rPr>
        <w:t xml:space="preserve">  </w:t>
      </w:r>
      <w:r w:rsidRPr="00E14E00">
        <w:rPr>
          <w:b/>
          <w:spacing w:val="-12"/>
          <w:sz w:val="28"/>
          <w:szCs w:val="28"/>
        </w:rPr>
        <w:t xml:space="preserve">khuẩn </w:t>
      </w:r>
      <w:r w:rsidRPr="00E14E00">
        <w:rPr>
          <w:b/>
          <w:sz w:val="28"/>
          <w:szCs w:val="28"/>
        </w:rPr>
        <w:t>quanh</w:t>
      </w:r>
      <w:r w:rsidRPr="00E14E00">
        <w:rPr>
          <w:b/>
          <w:spacing w:val="-25"/>
          <w:sz w:val="28"/>
          <w:szCs w:val="28"/>
        </w:rPr>
        <w:t xml:space="preserve"> </w:t>
      </w:r>
      <w:r w:rsidRPr="00E14E00">
        <w:rPr>
          <w:b/>
          <w:sz w:val="28"/>
          <w:szCs w:val="28"/>
        </w:rPr>
        <w:t>ta</w:t>
      </w:r>
      <w:r w:rsidRPr="00E14E00">
        <w:rPr>
          <w:sz w:val="28"/>
          <w:szCs w:val="28"/>
          <w:shd w:val="clear" w:color="auto" w:fill="FFFFFF"/>
        </w:rPr>
        <w:t>; Tiết: 39</w:t>
      </w:r>
    </w:p>
    <w:bookmarkEnd w:id="0"/>
    <w:p w:rsidR="00E13DB3" w:rsidRPr="00E14E00" w:rsidRDefault="00E13DB3" w:rsidP="00E13DB3">
      <w:pPr>
        <w:jc w:val="both"/>
        <w:rPr>
          <w:b/>
          <w:bCs/>
          <w:sz w:val="28"/>
          <w:szCs w:val="28"/>
        </w:rPr>
      </w:pPr>
      <w:r w:rsidRPr="00E14E00">
        <w:rPr>
          <w:b/>
          <w:bCs/>
          <w:sz w:val="28"/>
          <w:szCs w:val="28"/>
        </w:rPr>
        <w:t>I.Yêu</w:t>
      </w:r>
      <w:r w:rsidRPr="00E14E00">
        <w:rPr>
          <w:b/>
          <w:bCs/>
          <w:spacing w:val="-3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cầu</w:t>
      </w:r>
      <w:r w:rsidRPr="00E14E00">
        <w:rPr>
          <w:b/>
          <w:bCs/>
          <w:spacing w:val="-3"/>
          <w:sz w:val="28"/>
          <w:szCs w:val="28"/>
        </w:rPr>
        <w:t xml:space="preserve"> </w:t>
      </w:r>
      <w:r w:rsidRPr="00E14E00">
        <w:rPr>
          <w:b/>
          <w:bCs/>
          <w:sz w:val="28"/>
          <w:szCs w:val="28"/>
        </w:rPr>
        <w:t>cần</w:t>
      </w:r>
      <w:r w:rsidRPr="00E14E00">
        <w:rPr>
          <w:b/>
          <w:bCs/>
          <w:spacing w:val="-3"/>
          <w:sz w:val="28"/>
          <w:szCs w:val="28"/>
        </w:rPr>
        <w:t xml:space="preserve"> </w:t>
      </w:r>
      <w:r w:rsidRPr="00E14E00">
        <w:rPr>
          <w:b/>
          <w:bCs/>
          <w:spacing w:val="-5"/>
          <w:sz w:val="28"/>
          <w:szCs w:val="28"/>
        </w:rPr>
        <w:t>đạt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-Nhận ra được vi khuẩn có kích thước nhỏ, không thể nhìn bằng mắt </w:t>
      </w:r>
      <w:r w:rsidRPr="00E14E00">
        <w:rPr>
          <w:spacing w:val="-2"/>
          <w:sz w:val="28"/>
          <w:szCs w:val="28"/>
        </w:rPr>
        <w:t>thường.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-Nêu được nơi sống của vi khuẩn qua quan sát tranh ảnh, </w:t>
      </w:r>
      <w:r w:rsidRPr="00E14E00">
        <w:rPr>
          <w:spacing w:val="-2"/>
          <w:sz w:val="28"/>
          <w:szCs w:val="28"/>
        </w:rPr>
        <w:t>video.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phát triển </w:t>
      </w:r>
      <w:r w:rsidRPr="00E14E00">
        <w:rPr>
          <w:sz w:val="28"/>
          <w:szCs w:val="28"/>
        </w:rPr>
        <w:t xml:space="preserve">Năng lực giải quyết vấn đề và sáng </w:t>
      </w:r>
      <w:r w:rsidRPr="00E14E00">
        <w:rPr>
          <w:spacing w:val="-4"/>
          <w:sz w:val="28"/>
          <w:szCs w:val="28"/>
        </w:rPr>
        <w:t>tạo.</w:t>
      </w:r>
      <w:r>
        <w:rPr>
          <w:sz w:val="28"/>
          <w:szCs w:val="28"/>
        </w:rPr>
        <w:t xml:space="preserve"> </w:t>
      </w:r>
      <w:r w:rsidRPr="00E14E00">
        <w:rPr>
          <w:sz w:val="28"/>
          <w:szCs w:val="28"/>
        </w:rPr>
        <w:t xml:space="preserve">Năng lực giao tiếp và hợp tác trong thảo </w:t>
      </w:r>
      <w:r w:rsidRPr="00E14E00">
        <w:rPr>
          <w:spacing w:val="-2"/>
          <w:sz w:val="28"/>
          <w:szCs w:val="28"/>
        </w:rPr>
        <w:t>luận.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>-</w:t>
      </w:r>
      <w:r>
        <w:rPr>
          <w:sz w:val="28"/>
          <w:szCs w:val="28"/>
        </w:rPr>
        <w:t xml:space="preserve"> HS phát triển phẩm chất </w:t>
      </w:r>
      <w:r w:rsidRPr="00E14E00">
        <w:rPr>
          <w:sz w:val="28"/>
          <w:szCs w:val="28"/>
        </w:rPr>
        <w:t>Trách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nhiệm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với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công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việc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được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giao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ở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lớp.</w:t>
      </w:r>
      <w:r>
        <w:rPr>
          <w:sz w:val="28"/>
          <w:szCs w:val="28"/>
        </w:rPr>
        <w:t xml:space="preserve"> </w:t>
      </w:r>
      <w:r w:rsidRPr="00E14E00">
        <w:rPr>
          <w:sz w:val="28"/>
          <w:szCs w:val="28"/>
        </w:rPr>
        <w:t>Trung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thực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trong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báo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cáo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kết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quả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thảo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 xml:space="preserve">luận </w:t>
      </w:r>
      <w:r w:rsidRPr="00E14E00">
        <w:rPr>
          <w:spacing w:val="-2"/>
          <w:sz w:val="28"/>
          <w:szCs w:val="28"/>
        </w:rPr>
        <w:t>nhóm.</w:t>
      </w:r>
    </w:p>
    <w:p w:rsidR="00E13DB3" w:rsidRPr="00E14E00" w:rsidRDefault="00E13DB3" w:rsidP="00E13DB3">
      <w:pPr>
        <w:jc w:val="both"/>
        <w:rPr>
          <w:b/>
          <w:bCs/>
          <w:sz w:val="28"/>
          <w:szCs w:val="28"/>
        </w:rPr>
      </w:pPr>
      <w:r w:rsidRPr="00E14E00">
        <w:rPr>
          <w:b/>
          <w:bCs/>
          <w:sz w:val="28"/>
          <w:szCs w:val="28"/>
        </w:rPr>
        <w:t xml:space="preserve">II.Đồ dùng dạy </w:t>
      </w:r>
      <w:r w:rsidRPr="00E14E00">
        <w:rPr>
          <w:b/>
          <w:bCs/>
          <w:spacing w:val="-5"/>
          <w:sz w:val="28"/>
          <w:szCs w:val="28"/>
        </w:rPr>
        <w:t>học</w:t>
      </w:r>
    </w:p>
    <w:p w:rsidR="00E13DB3" w:rsidRPr="00E14E00" w:rsidRDefault="00E13DB3" w:rsidP="00E13DB3">
      <w:pPr>
        <w:jc w:val="both"/>
        <w:rPr>
          <w:b/>
          <w:bCs/>
          <w:sz w:val="28"/>
          <w:szCs w:val="28"/>
        </w:rPr>
      </w:pPr>
      <w:r w:rsidRPr="00E14E00">
        <w:rPr>
          <w:b/>
          <w:bCs/>
          <w:sz w:val="28"/>
          <w:szCs w:val="28"/>
        </w:rPr>
        <w:t>1.Giáo viên: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>-Câu</w:t>
      </w:r>
      <w:r w:rsidRPr="00E14E00">
        <w:rPr>
          <w:spacing w:val="80"/>
          <w:sz w:val="28"/>
          <w:szCs w:val="28"/>
        </w:rPr>
        <w:t xml:space="preserve"> </w:t>
      </w:r>
      <w:r w:rsidRPr="00E14E00">
        <w:rPr>
          <w:sz w:val="28"/>
          <w:szCs w:val="28"/>
        </w:rPr>
        <w:t>hỏi</w:t>
      </w:r>
      <w:r w:rsidRPr="00E14E00">
        <w:rPr>
          <w:spacing w:val="80"/>
          <w:sz w:val="28"/>
          <w:szCs w:val="28"/>
        </w:rPr>
        <w:t xml:space="preserve"> </w:t>
      </w:r>
      <w:r w:rsidRPr="00E14E00">
        <w:rPr>
          <w:sz w:val="28"/>
          <w:szCs w:val="28"/>
        </w:rPr>
        <w:t>khởi</w:t>
      </w:r>
      <w:r w:rsidRPr="00E14E00">
        <w:rPr>
          <w:spacing w:val="80"/>
          <w:sz w:val="28"/>
          <w:szCs w:val="28"/>
        </w:rPr>
        <w:t xml:space="preserve"> </w:t>
      </w:r>
      <w:r w:rsidRPr="00E14E00">
        <w:rPr>
          <w:sz w:val="28"/>
          <w:szCs w:val="28"/>
        </w:rPr>
        <w:t>động</w:t>
      </w:r>
      <w:r w:rsidRPr="00E14E00">
        <w:rPr>
          <w:spacing w:val="80"/>
          <w:sz w:val="28"/>
          <w:szCs w:val="28"/>
        </w:rPr>
        <w:t xml:space="preserve"> </w:t>
      </w:r>
      <w:r w:rsidRPr="00E14E00">
        <w:rPr>
          <w:sz w:val="28"/>
          <w:szCs w:val="28"/>
        </w:rPr>
        <w:t>(SGK</w:t>
      </w:r>
      <w:r w:rsidRPr="00E14E00">
        <w:rPr>
          <w:spacing w:val="40"/>
          <w:sz w:val="28"/>
          <w:szCs w:val="28"/>
        </w:rPr>
        <w:t xml:space="preserve"> </w:t>
      </w:r>
      <w:r w:rsidRPr="00E14E00">
        <w:rPr>
          <w:sz w:val="28"/>
          <w:szCs w:val="28"/>
        </w:rPr>
        <w:t>trang 66).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>-Hình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1</w:t>
      </w:r>
      <w:r w:rsidRPr="00E14E00">
        <w:rPr>
          <w:spacing w:val="-1"/>
          <w:sz w:val="28"/>
          <w:szCs w:val="28"/>
        </w:rPr>
        <w:t xml:space="preserve"> </w:t>
      </w:r>
      <w:r w:rsidRPr="00E14E00">
        <w:rPr>
          <w:sz w:val="28"/>
          <w:szCs w:val="28"/>
        </w:rPr>
        <w:t>(SGK</w:t>
      </w:r>
      <w:r w:rsidRPr="00E14E00">
        <w:rPr>
          <w:spacing w:val="-2"/>
          <w:sz w:val="28"/>
          <w:szCs w:val="28"/>
        </w:rPr>
        <w:t xml:space="preserve"> </w:t>
      </w:r>
      <w:r w:rsidRPr="00E14E00">
        <w:rPr>
          <w:sz w:val="28"/>
          <w:szCs w:val="28"/>
        </w:rPr>
        <w:t xml:space="preserve">trang </w:t>
      </w:r>
      <w:r w:rsidRPr="00E14E00">
        <w:rPr>
          <w:spacing w:val="-4"/>
          <w:sz w:val="28"/>
          <w:szCs w:val="28"/>
        </w:rPr>
        <w:t>66).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pacing w:val="-4"/>
          <w:sz w:val="28"/>
          <w:szCs w:val="28"/>
        </w:rPr>
        <w:t>-Hình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2,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3,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4,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5,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6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(SGK</w:t>
      </w:r>
      <w:r w:rsidRPr="00E14E00">
        <w:rPr>
          <w:spacing w:val="-15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trang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pacing w:val="-4"/>
          <w:sz w:val="28"/>
          <w:szCs w:val="28"/>
        </w:rPr>
        <w:t>66).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>-Đất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z w:val="28"/>
          <w:szCs w:val="28"/>
        </w:rPr>
        <w:t>nặn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z w:val="28"/>
          <w:szCs w:val="28"/>
        </w:rPr>
        <w:t>các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z w:val="28"/>
          <w:szCs w:val="28"/>
        </w:rPr>
        <w:t>màu,</w:t>
      </w:r>
      <w:r w:rsidRPr="00E14E00">
        <w:rPr>
          <w:spacing w:val="-13"/>
          <w:sz w:val="28"/>
          <w:szCs w:val="28"/>
        </w:rPr>
        <w:t xml:space="preserve"> </w:t>
      </w:r>
      <w:r w:rsidRPr="00E14E00">
        <w:rPr>
          <w:sz w:val="28"/>
          <w:szCs w:val="28"/>
        </w:rPr>
        <w:t>bảng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z w:val="28"/>
          <w:szCs w:val="28"/>
        </w:rPr>
        <w:t>học</w:t>
      </w:r>
      <w:r w:rsidRPr="00E14E00">
        <w:rPr>
          <w:spacing w:val="-14"/>
          <w:sz w:val="28"/>
          <w:szCs w:val="28"/>
        </w:rPr>
        <w:t xml:space="preserve"> </w:t>
      </w:r>
      <w:r w:rsidRPr="00E14E00">
        <w:rPr>
          <w:sz w:val="28"/>
          <w:szCs w:val="28"/>
        </w:rPr>
        <w:t>sinh hoặc bìa các-tông.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pacing w:val="-6"/>
          <w:sz w:val="28"/>
          <w:szCs w:val="28"/>
        </w:rPr>
        <w:t>-Câu</w:t>
      </w:r>
      <w:r w:rsidRPr="00E14E00">
        <w:rPr>
          <w:spacing w:val="-23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hỏi</w:t>
      </w:r>
      <w:r w:rsidRPr="00E14E00">
        <w:rPr>
          <w:spacing w:val="-21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thảo</w:t>
      </w:r>
      <w:r w:rsidRPr="00E14E00">
        <w:rPr>
          <w:spacing w:val="-20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luận</w:t>
      </w:r>
      <w:r w:rsidRPr="00E14E00">
        <w:rPr>
          <w:spacing w:val="-21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(</w:t>
      </w:r>
      <w:smartTag w:uri="urn:schemas-microsoft-com:office:smarttags" w:element="stockticker">
        <w:r w:rsidRPr="00E14E00">
          <w:rPr>
            <w:spacing w:val="-6"/>
            <w:sz w:val="28"/>
            <w:szCs w:val="28"/>
          </w:rPr>
          <w:t>SGK</w:t>
        </w:r>
      </w:smartTag>
      <w:r w:rsidRPr="00E14E00">
        <w:rPr>
          <w:spacing w:val="-21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trang</w:t>
      </w:r>
      <w:r w:rsidRPr="00E14E00">
        <w:rPr>
          <w:spacing w:val="-20"/>
          <w:sz w:val="28"/>
          <w:szCs w:val="28"/>
        </w:rPr>
        <w:t xml:space="preserve"> </w:t>
      </w:r>
      <w:r w:rsidRPr="00E14E00">
        <w:rPr>
          <w:spacing w:val="-6"/>
          <w:sz w:val="28"/>
          <w:szCs w:val="28"/>
        </w:rPr>
        <w:t>67).</w:t>
      </w:r>
    </w:p>
    <w:p w:rsidR="00E13DB3" w:rsidRPr="00E14E00" w:rsidRDefault="00E13DB3" w:rsidP="00E13DB3">
      <w:pPr>
        <w:jc w:val="both"/>
        <w:rPr>
          <w:b/>
          <w:bCs/>
          <w:sz w:val="28"/>
          <w:szCs w:val="28"/>
        </w:rPr>
      </w:pPr>
      <w:r w:rsidRPr="00E14E00">
        <w:rPr>
          <w:b/>
          <w:bCs/>
          <w:sz w:val="28"/>
          <w:szCs w:val="28"/>
        </w:rPr>
        <w:t>2.Học sinh</w:t>
      </w:r>
    </w:p>
    <w:p w:rsidR="00E13DB3" w:rsidRPr="00E14E00" w:rsidRDefault="00E13DB3" w:rsidP="00E13DB3">
      <w:pPr>
        <w:jc w:val="both"/>
        <w:rPr>
          <w:sz w:val="28"/>
          <w:szCs w:val="28"/>
        </w:rPr>
      </w:pPr>
      <w:r w:rsidRPr="00E14E00">
        <w:rPr>
          <w:sz w:val="28"/>
          <w:szCs w:val="28"/>
        </w:rPr>
        <w:t>-SGK</w:t>
      </w:r>
    </w:p>
    <w:p w:rsidR="00E13DB3" w:rsidRPr="00E14E00" w:rsidRDefault="00E13DB3" w:rsidP="00E13DB3">
      <w:pPr>
        <w:jc w:val="both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 xml:space="preserve">III.Các hoạt động dạy </w:t>
      </w:r>
      <w:r w:rsidRPr="00E14E00">
        <w:rPr>
          <w:b/>
          <w:spacing w:val="-5"/>
          <w:sz w:val="28"/>
          <w:szCs w:val="28"/>
        </w:rPr>
        <w:t>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4125"/>
      </w:tblGrid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center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sz w:val="28"/>
                <w:szCs w:val="28"/>
              </w:rPr>
              <w:t xml:space="preserve">Hoạt động của </w:t>
            </w:r>
            <w:r w:rsidRPr="00E14E00">
              <w:rPr>
                <w:b/>
                <w:spacing w:val="-5"/>
                <w:sz w:val="28"/>
                <w:szCs w:val="28"/>
              </w:rPr>
              <w:t>GV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center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sz w:val="28"/>
                <w:szCs w:val="28"/>
              </w:rPr>
              <w:t xml:space="preserve">Hoạt động của </w:t>
            </w:r>
            <w:r w:rsidRPr="00E14E00">
              <w:rPr>
                <w:b/>
                <w:spacing w:val="-5"/>
                <w:sz w:val="28"/>
                <w:szCs w:val="28"/>
              </w:rPr>
              <w:t>HS</w:t>
            </w:r>
          </w:p>
        </w:tc>
      </w:tr>
      <w:tr w:rsidR="00E13DB3" w:rsidRPr="00E14E00" w:rsidTr="00D7366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bCs/>
                <w:sz w:val="28"/>
                <w:szCs w:val="28"/>
              </w:rPr>
              <w:t>A.Hoạt động khởi động</w:t>
            </w:r>
            <w:r w:rsidRPr="00E14E00">
              <w:rPr>
                <w:sz w:val="28"/>
                <w:szCs w:val="28"/>
              </w:rPr>
              <w:t xml:space="preserve"> (5 </w:t>
            </w:r>
            <w:r w:rsidRPr="00E14E00">
              <w:rPr>
                <w:spacing w:val="-2"/>
                <w:sz w:val="28"/>
                <w:szCs w:val="28"/>
              </w:rPr>
              <w:t>phút)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>Mục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tiêu: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Giúp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làm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quen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với chủ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đề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tạo tâm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thế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sẵn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sàng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vào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bài </w:t>
            </w:r>
            <w:r w:rsidRPr="00E14E00">
              <w:rPr>
                <w:spacing w:val="-4"/>
                <w:sz w:val="28"/>
                <w:szCs w:val="28"/>
              </w:rPr>
              <w:t>học.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E14E00">
              <w:rPr>
                <w:sz w:val="28"/>
                <w:szCs w:val="28"/>
              </w:rPr>
              <w:t xml:space="preserve">Phương pháp vấn </w:t>
            </w:r>
            <w:r w:rsidRPr="00E14E00">
              <w:rPr>
                <w:spacing w:val="-4"/>
                <w:sz w:val="28"/>
                <w:szCs w:val="28"/>
              </w:rPr>
              <w:t>đáp.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giới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thiệu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chủ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đề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4: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2"/>
                <w:sz w:val="28"/>
                <w:szCs w:val="28"/>
              </w:rPr>
              <w:t xml:space="preserve"> khuẩn.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 tổ chức cho HS đọc câu hỏi và trả lời theo cặp hoặc có thể tổ chức các trò chơi như “Vũ điệu rửa tay”, “Hỏi nhanh – đáp chuẩn”,…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mời hai 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trả lời cá </w:t>
            </w:r>
            <w:r w:rsidRPr="00E14E00">
              <w:rPr>
                <w:spacing w:val="-2"/>
                <w:sz w:val="28"/>
                <w:szCs w:val="28"/>
              </w:rPr>
              <w:t>nhân.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nhận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xét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chung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dẫn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dắt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vào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bài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học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“Vi khuẩn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quanh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ta”.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GV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giới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thiệu: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lastRenderedPageBreak/>
              <w:t>là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sinh vật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đơn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bào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rất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nhỏ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bé,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không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thể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nhìn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bằng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mắt thường. Ta chỉ có thể quan sát chúng qua kính hiển vi.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 đọc câu hỏi ở hoạt động Khởi động (SGK trang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66):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Vì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sao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em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cần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rửa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tay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trước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khi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ăn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 sau khi đi vệ sinh?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 thảo luận nhóm đôi, một HS hỏi và một HS trả lời.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trả lời cá </w:t>
            </w:r>
            <w:r w:rsidRPr="00E14E00">
              <w:rPr>
                <w:spacing w:val="-2"/>
                <w:sz w:val="28"/>
                <w:szCs w:val="28"/>
              </w:rPr>
              <w:t>nhân.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13DB3" w:rsidRPr="00E14E00" w:rsidTr="00D7366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b/>
                <w:bCs/>
                <w:sz w:val="28"/>
                <w:szCs w:val="28"/>
              </w:rPr>
            </w:pPr>
            <w:r w:rsidRPr="00E14E00">
              <w:rPr>
                <w:b/>
                <w:bCs/>
                <w:sz w:val="28"/>
                <w:szCs w:val="28"/>
              </w:rPr>
              <w:lastRenderedPageBreak/>
              <w:t>B.Hoạt</w:t>
            </w:r>
            <w:r w:rsidRPr="00E14E0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động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khám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phá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và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hình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thành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kiến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pacing w:val="-4"/>
                <w:sz w:val="28"/>
                <w:szCs w:val="28"/>
              </w:rPr>
              <w:t>thức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>*Hoạt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động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1: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Khám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phá hình</w:t>
            </w:r>
            <w:r w:rsidRPr="00E14E00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dạng,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kích</w:t>
            </w:r>
            <w:r w:rsidRPr="00E14E00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thước của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vi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khuẩn</w:t>
            </w:r>
            <w:r w:rsidRPr="00E14E00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 xml:space="preserve">(7 </w:t>
            </w:r>
            <w:r w:rsidRPr="00E14E00">
              <w:rPr>
                <w:b/>
                <w:i/>
                <w:spacing w:val="-2"/>
                <w:sz w:val="28"/>
                <w:szCs w:val="28"/>
              </w:rPr>
              <w:t>phút)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>Mục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 xml:space="preserve">tiêu: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nhận biết được hình dạng, kích thước của vi </w:t>
            </w:r>
            <w:r w:rsidRPr="00E14E00">
              <w:rPr>
                <w:spacing w:val="-2"/>
                <w:sz w:val="28"/>
                <w:szCs w:val="28"/>
              </w:rPr>
              <w:t>khuẩn.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E14E00">
              <w:rPr>
                <w:sz w:val="28"/>
                <w:szCs w:val="28"/>
              </w:rPr>
              <w:t>Phương pháp vấn đáp, phương pháp trực quan, phương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 nêu và giải quyết vấn đề.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yêu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cầu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sát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đọc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thông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tin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trong hình 1 (SGK trang 66).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hỏi: Các em thấy vi khuẩn có những hình dạng gì? Kích thước của vi khuẩn như thế nào?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mời một số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trả </w:t>
            </w:r>
            <w:r w:rsidRPr="00E14E00">
              <w:rPr>
                <w:spacing w:val="-4"/>
                <w:sz w:val="28"/>
                <w:szCs w:val="28"/>
              </w:rPr>
              <w:t>lời.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 mời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các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khác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nhận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xét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câu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trả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lời của bạn.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nhận xét và chốt lại kiến </w:t>
            </w:r>
            <w:r w:rsidRPr="00E14E00">
              <w:rPr>
                <w:spacing w:val="-2"/>
                <w:sz w:val="28"/>
                <w:szCs w:val="28"/>
              </w:rPr>
              <w:t>thức: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+</w:t>
            </w:r>
            <w:r w:rsidRPr="00E14E00">
              <w:rPr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có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nhiều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dạng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khác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nhau,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trong đó có ba dạng điển hình là hình que, hình xoắn và hình cầu.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đọc thông tin và quan sát hình </w:t>
            </w:r>
            <w:r w:rsidRPr="00E14E00">
              <w:rPr>
                <w:spacing w:val="-4"/>
                <w:sz w:val="28"/>
                <w:szCs w:val="28"/>
              </w:rPr>
              <w:t>ảnh.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trả </w:t>
            </w:r>
            <w:r w:rsidRPr="00E14E00">
              <w:rPr>
                <w:spacing w:val="-4"/>
                <w:sz w:val="28"/>
                <w:szCs w:val="28"/>
              </w:rPr>
              <w:t>lời: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Hình dạng của vi khuẩn: hình que, hình xoắn và hình cầu.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Kích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thước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của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khuẩn: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rất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nhỏ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bé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không</w:t>
            </w:r>
            <w:r w:rsidRPr="00E14E00">
              <w:rPr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thể nhìn thấy được bằng mắt thường.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nhận xét lẫn </w:t>
            </w:r>
            <w:r w:rsidRPr="00E14E00">
              <w:rPr>
                <w:spacing w:val="-2"/>
                <w:sz w:val="28"/>
                <w:szCs w:val="28"/>
              </w:rPr>
              <w:t>nhau.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 khuẩn có kích thước rất nhỏ bé, không thể nhìn thấy được bằng mắt thường. Chúng ta chỉ có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thể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nhìn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thấy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được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khi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sát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dưới kính hiển vi.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–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GV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mở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rộng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thêm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kiến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thức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cho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HS: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 là sinh vật đơn bào rất nhỏ bé, có kích thước khoảng 0,5 – 10 micrômét. Micrômét là đơn vị đo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lường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quốc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tế,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viết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tắt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là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µm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(1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µm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=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0,0001 cm).</w:t>
            </w:r>
            <w:r w:rsidRPr="00E14E00">
              <w:rPr>
                <w:spacing w:val="1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2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nhỏ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bé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tới</w:t>
            </w:r>
            <w:r w:rsidRPr="00E14E00">
              <w:rPr>
                <w:spacing w:val="2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mức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có</w:t>
            </w:r>
            <w:r w:rsidRPr="00E14E00">
              <w:rPr>
                <w:spacing w:val="2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vài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nghìn</w:t>
            </w:r>
            <w:r w:rsidRPr="00E14E00">
              <w:rPr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spacing w:val="-5"/>
                <w:sz w:val="28"/>
                <w:szCs w:val="28"/>
              </w:rPr>
              <w:t>vi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 xml:space="preserve">khuẩn có thể bám trên một cái đinh </w:t>
            </w:r>
            <w:r w:rsidRPr="00E14E00">
              <w:rPr>
                <w:spacing w:val="-2"/>
                <w:sz w:val="28"/>
                <w:szCs w:val="28"/>
              </w:rPr>
              <w:t>ghim.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–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13DB3" w:rsidRPr="00E14E00" w:rsidTr="00D7366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*</w:t>
            </w:r>
            <w:r w:rsidRPr="00E14E00">
              <w:rPr>
                <w:b/>
                <w:bCs/>
                <w:sz w:val="28"/>
                <w:szCs w:val="28"/>
              </w:rPr>
              <w:t>Hoạt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động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2: Tìm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hiểu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về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nơi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sống của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vi khuẩn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(8 </w:t>
            </w:r>
            <w:r w:rsidRPr="00E14E00">
              <w:rPr>
                <w:spacing w:val="-2"/>
                <w:sz w:val="28"/>
                <w:szCs w:val="28"/>
              </w:rPr>
              <w:t>phút)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>Mục</w:t>
            </w:r>
            <w:r w:rsidRPr="00E14E00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tiêu</w:t>
            </w:r>
            <w:r w:rsidRPr="00E14E00">
              <w:rPr>
                <w:sz w:val="28"/>
                <w:szCs w:val="28"/>
              </w:rPr>
              <w:t>: 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nhận biết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được nơi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sống của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vi </w:t>
            </w:r>
            <w:r w:rsidRPr="00E14E00">
              <w:rPr>
                <w:spacing w:val="-2"/>
                <w:sz w:val="28"/>
                <w:szCs w:val="28"/>
              </w:rPr>
              <w:t>khuẩn.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i/>
                <w:sz w:val="28"/>
                <w:szCs w:val="28"/>
              </w:rPr>
              <w:t>Phương</w:t>
            </w:r>
            <w:r w:rsidRPr="00E14E00">
              <w:rPr>
                <w:b/>
                <w:i/>
                <w:spacing w:val="-16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pháp</w:t>
            </w:r>
            <w:r w:rsidRPr="00E14E00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và</w:t>
            </w:r>
            <w:r w:rsidRPr="00E14E00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kĩ</w:t>
            </w:r>
            <w:r w:rsidRPr="00E14E00">
              <w:rPr>
                <w:b/>
                <w:i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thuật</w:t>
            </w:r>
            <w:r w:rsidRPr="00E14E00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dạy</w:t>
            </w:r>
            <w:r w:rsidRPr="00E14E00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học:</w:t>
            </w:r>
            <w:r w:rsidRPr="00E14E00">
              <w:rPr>
                <w:b/>
                <w:i/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vấn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đáp,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trực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quan,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 dạy học hợp tác, kĩ thuật mảnh ghép.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tổ chức cho 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hoạt động nhóm </w:t>
            </w:r>
            <w:r w:rsidRPr="00E14E00">
              <w:rPr>
                <w:spacing w:val="-4"/>
                <w:sz w:val="28"/>
                <w:szCs w:val="28"/>
              </w:rPr>
              <w:t>đôi.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>-GV yêu cầu HS quan sát các hình 2, 3, 4, 5,</w:t>
            </w:r>
            <w:r w:rsidRPr="00E14E00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6 (SGK trang 66) để nhận biết nơi sống của vi </w:t>
            </w:r>
            <w:r w:rsidRPr="00E14E00">
              <w:rPr>
                <w:spacing w:val="-2"/>
                <w:sz w:val="28"/>
                <w:szCs w:val="28"/>
              </w:rPr>
              <w:t>khuẩn.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 mời 2 – 3 HS chỉ hình 2, 3, 4, 5, 6 và nói về một số nơi sống của vi khuẩn.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mời HS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khác nhận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xét và bổ </w:t>
            </w:r>
            <w:r w:rsidRPr="00E14E00">
              <w:rPr>
                <w:spacing w:val="-2"/>
                <w:sz w:val="28"/>
                <w:szCs w:val="28"/>
              </w:rPr>
              <w:t>sung.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-GV kết luận: Vi khuẩn sống ở khắp mọi nơi trên Trái Đất như không khí, đất, nước; cơ thể người, thực vật và động vật,...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chia </w:t>
            </w:r>
            <w:r w:rsidRPr="00E14E00">
              <w:rPr>
                <w:spacing w:val="-2"/>
                <w:sz w:val="28"/>
                <w:szCs w:val="28"/>
              </w:rPr>
              <w:t>nhóm.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quan sát và mô tả các </w:t>
            </w:r>
            <w:r w:rsidRPr="00E14E00">
              <w:rPr>
                <w:spacing w:val="-2"/>
                <w:sz w:val="28"/>
                <w:szCs w:val="28"/>
              </w:rPr>
              <w:t>hình: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Hình 2: Vi khuẩn sống ở trên cơ thể các sinh vật (thực vật, động vật), trên những đồ dùng trong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ngôi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nhà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như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bàn,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ghế,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bếp,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nhà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vệ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sinh,…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3: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sống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trong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không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khí,…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Hình 4: Vi khuẩn sống ở trên cơ thể thực vật như lá rau, củ, quả,…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Hình 5: Vi khuẩn sống ở trong nước và trên cơ thể các sinh vật sống trong nước,…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+ Hình 6: Vi khuẩn sống ở trên cơ thể người, hiện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diện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nhiều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ở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một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số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cơ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bộ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phận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của cơ thể như tay, chân, cơ quan tiêu hoá,…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nhận xét và bổ </w:t>
            </w:r>
            <w:r w:rsidRPr="00E14E00">
              <w:rPr>
                <w:spacing w:val="-2"/>
                <w:sz w:val="28"/>
                <w:szCs w:val="28"/>
              </w:rPr>
              <w:t>sung.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13DB3" w:rsidRPr="00E14E00" w:rsidTr="00D7366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bCs/>
                <w:sz w:val="28"/>
                <w:szCs w:val="28"/>
              </w:rPr>
              <w:lastRenderedPageBreak/>
              <w:t>C.Hoạt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động luyện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tập: Cùng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sáng tạo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(8 </w:t>
            </w:r>
            <w:r w:rsidRPr="00E14E00">
              <w:rPr>
                <w:spacing w:val="-2"/>
                <w:sz w:val="28"/>
                <w:szCs w:val="28"/>
              </w:rPr>
              <w:t>phút)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 xml:space="preserve">Mục tiêu: </w:t>
            </w:r>
            <w:r w:rsidRPr="00E14E00">
              <w:rPr>
                <w:sz w:val="28"/>
                <w:szCs w:val="28"/>
              </w:rPr>
              <w:t>HS vận dụng được kiến thức về hình dạng của vi khuẩn để tạo hình vi khuẩn bằng đất nặn.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i/>
                <w:sz w:val="28"/>
                <w:szCs w:val="28"/>
              </w:rPr>
              <w:t xml:space="preserve">Phương pháp và kĩ thuật dạy học: </w:t>
            </w:r>
            <w:r w:rsidRPr="00E14E00">
              <w:rPr>
                <w:sz w:val="28"/>
                <w:szCs w:val="28"/>
              </w:rPr>
              <w:t>Phương pháp trực quan, phương pháp dạy học hợp tác,</w:t>
            </w:r>
            <w:r w:rsidRPr="00E14E00">
              <w:rPr>
                <w:spacing w:val="8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 pháp nêu và giải quyết vấn đề, phương pháp thực hành.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chia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lớp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thành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các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4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phát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cho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mỗi nhóm một bộ đất nặn nhiều màu.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yêu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cầu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các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dùng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đất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nặn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để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tạo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 các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loại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khuẩn.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GV</w:t>
            </w:r>
            <w:r w:rsidRPr="00E14E00">
              <w:rPr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quan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sát,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hỗ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trợ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các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 khi tạo hình.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tổ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chức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cho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các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trình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bày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sản</w:t>
            </w:r>
            <w:r w:rsidRPr="00E14E00">
              <w:rPr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phẩm với cả lớp.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dẫn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dắt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rút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ra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kết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luận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về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dạng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của vi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khuẩn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nhắc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lại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kích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thước,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nơi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sống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của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 khuẩn để khắc sâu kiến thức.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nhận xét, khen các nhóm thực hiện </w:t>
            </w:r>
            <w:r w:rsidRPr="00E14E00">
              <w:rPr>
                <w:spacing w:val="-4"/>
                <w:sz w:val="28"/>
                <w:szCs w:val="28"/>
              </w:rPr>
              <w:t>tốt.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chia nhóm và nhận đất </w:t>
            </w:r>
            <w:r w:rsidRPr="00E14E00">
              <w:rPr>
                <w:spacing w:val="-4"/>
                <w:sz w:val="28"/>
                <w:szCs w:val="28"/>
              </w:rPr>
              <w:t>nặn.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thực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hiện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nặn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theo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nhóm.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tạo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một số vi khuẩn từ đất nặn. HS tự do sáng tạo màu sắc, kích thước, hình dạng của vi khuẩn.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-Các nhóm chia sẻ sản phẩm và nhận xét sản phẩm của nhau.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nghe và rút ra kết </w:t>
            </w:r>
            <w:r w:rsidRPr="00E14E00">
              <w:rPr>
                <w:spacing w:val="-2"/>
                <w:sz w:val="28"/>
                <w:szCs w:val="28"/>
              </w:rPr>
              <w:t>luận.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E13DB3" w:rsidRPr="00E14E00" w:rsidTr="00D7366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bCs/>
                <w:sz w:val="28"/>
                <w:szCs w:val="28"/>
              </w:rPr>
              <w:t>D.Hoạt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động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vận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dụng: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Cùng</w:t>
            </w:r>
            <w:r w:rsidRPr="00E14E0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thảo luận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(7 </w:t>
            </w:r>
            <w:r w:rsidRPr="00E14E00">
              <w:rPr>
                <w:spacing w:val="-2"/>
                <w:sz w:val="28"/>
                <w:szCs w:val="28"/>
              </w:rPr>
              <w:t>phút)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b/>
                <w:i/>
                <w:sz w:val="28"/>
                <w:szCs w:val="28"/>
              </w:rPr>
              <w:t xml:space="preserve">Mục tiêu: </w:t>
            </w:r>
            <w:r w:rsidRPr="00E14E00">
              <w:rPr>
                <w:sz w:val="28"/>
                <w:szCs w:val="28"/>
              </w:rPr>
              <w:t>Kiểm tra sự hiểu biết của HS về hình dạng, kích thước và nơi sống của vi khuẩn. Giúp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biết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vận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dụng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kiến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thức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vào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việc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vệ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sinh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cá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nhân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như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rửa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tay,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lastRenderedPageBreak/>
              <w:t>chải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răng,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tắm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gội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sạch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sẽ,…; phát triển năng lực khái quát hoá, trao đổi và thảo luận, hoạt động nhóm.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b/>
                <w:i/>
                <w:sz w:val="28"/>
                <w:szCs w:val="28"/>
              </w:rPr>
              <w:t>Phương</w:t>
            </w:r>
            <w:r w:rsidRPr="00E14E00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pháp</w:t>
            </w:r>
            <w:r w:rsidRPr="00E14E00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và</w:t>
            </w:r>
            <w:r w:rsidRPr="00E14E00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kĩ</w:t>
            </w:r>
            <w:r w:rsidRPr="00E14E00">
              <w:rPr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thuật</w:t>
            </w:r>
            <w:r w:rsidRPr="00E14E00">
              <w:rPr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dạy</w:t>
            </w:r>
            <w:r w:rsidRPr="00E14E00">
              <w:rPr>
                <w:b/>
                <w:i/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sz w:val="28"/>
                <w:szCs w:val="28"/>
              </w:rPr>
              <w:t>học:</w:t>
            </w:r>
            <w:r w:rsidRPr="00E14E00">
              <w:rPr>
                <w:b/>
                <w:i/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nêu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giải</w:t>
            </w:r>
            <w:r w:rsidRPr="00E14E00">
              <w:rPr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quyết</w:t>
            </w:r>
            <w:r w:rsidRPr="00E14E00">
              <w:rPr>
                <w:spacing w:val="2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vấn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đề,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phương</w:t>
            </w:r>
            <w:r w:rsidRPr="00E14E00">
              <w:rPr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pháp sắm vai.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lastRenderedPageBreak/>
              <w:t>-GV</w:t>
            </w:r>
            <w:r w:rsidRPr="00E14E00">
              <w:rPr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chia lớp thành các nhóm 4 hoặc nhóm </w:t>
            </w:r>
            <w:r w:rsidRPr="00E14E00">
              <w:rPr>
                <w:spacing w:val="-5"/>
                <w:sz w:val="28"/>
                <w:szCs w:val="28"/>
              </w:rPr>
              <w:t>6.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-GV yêu cầu HS đọc nội dung mục Cùng thảo luận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(SGK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trang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67)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giao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nhiệm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vụ: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Vẽ</w:t>
            </w:r>
            <w:r w:rsidRPr="00E14E00">
              <w:rPr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hoặc viết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về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hình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dạng,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kích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thước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nơi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sống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của</w:t>
            </w:r>
            <w:r w:rsidRPr="00E14E00">
              <w:rPr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vi khuẩn vào giấy khổ A3 (hoặc A0).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chia </w:t>
            </w:r>
            <w:r w:rsidRPr="00E14E00">
              <w:rPr>
                <w:spacing w:val="-2"/>
                <w:sz w:val="28"/>
                <w:szCs w:val="28"/>
              </w:rPr>
              <w:t>nhóm.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 đọc nội dung mục Cùng thảo luận, lắng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nghe yêu cầu và thực hiện theo nhóm.</w:t>
            </w:r>
          </w:p>
        </w:tc>
      </w:tr>
      <w:tr w:rsidR="00E13DB3" w:rsidRPr="00E14E00" w:rsidTr="00D7366B"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khuyến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khích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để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mỗi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phát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huy được năng lực sáng tạo trong việc vẽ, viết và thuyết trình.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 mời đại diện các nhóm lên bảng thuyết trình về sản phẩm của nhóm và trả lời câu hỏi: Vì sao chúng ta phải thường xuyên vệ sinh cá nhân như rửa tay, chải răng,…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khen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ngợi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những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có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câu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trả</w:t>
            </w:r>
            <w:r w:rsidRPr="00E14E00">
              <w:rPr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lời</w:t>
            </w:r>
            <w:r w:rsidRPr="00E14E00">
              <w:rPr>
                <w:spacing w:val="-14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đúng, thuyết trình lưu loát và có thêm những ý mới, sáng tạo. GV nhắc lại hình dạng, kích thước và nơi sống của vi khuẩn.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-GV,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HS</w:t>
            </w:r>
            <w:r w:rsidRPr="00E14E00">
              <w:rPr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đánh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giá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tiết</w:t>
            </w:r>
            <w:r w:rsidRPr="00E14E00">
              <w:rPr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spacing w:val="-4"/>
                <w:sz w:val="28"/>
                <w:szCs w:val="28"/>
              </w:rPr>
              <w:t>học.</w:t>
            </w: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-GV kết nối: GV yêu cầu HS đọc và ghi nhớ thông tin kiến thức ở các mục Em đã học được trong bài 18; về nhà tìm hiểu về vi khuẩn có lợi được ứng dụng trong chế biến thực phẩm để chuẩn bị cho bài học sau.</w:t>
            </w: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pacing w:val="-2"/>
                <w:sz w:val="28"/>
                <w:szCs w:val="28"/>
              </w:rPr>
              <w:t>-GV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dẫn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dắt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để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HS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tìm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ra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các</w:t>
            </w:r>
            <w:r w:rsidRPr="00E14E00">
              <w:rPr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từ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khoá: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>Vi</w:t>
            </w:r>
            <w:r w:rsidRPr="00E14E00">
              <w:rPr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spacing w:val="-2"/>
                <w:sz w:val="28"/>
                <w:szCs w:val="28"/>
              </w:rPr>
              <w:t xml:space="preserve">khuẩn; </w:t>
            </w:r>
            <w:r w:rsidRPr="00E14E00">
              <w:rPr>
                <w:sz w:val="28"/>
                <w:szCs w:val="28"/>
              </w:rPr>
              <w:t>Kích thước nhỏ.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đại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diện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nhóm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lên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trình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bày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và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trả</w:t>
            </w:r>
            <w:r w:rsidRPr="00E14E00">
              <w:rPr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>lời câu hỏi.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sz w:val="28"/>
                <w:szCs w:val="28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lắng </w:t>
            </w:r>
            <w:r w:rsidRPr="00E14E00">
              <w:rPr>
                <w:spacing w:val="-2"/>
                <w:sz w:val="28"/>
                <w:szCs w:val="28"/>
              </w:rPr>
              <w:t>nghe.</w:t>
            </w: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E13DB3" w:rsidRPr="00E14E00" w:rsidRDefault="00E13DB3" w:rsidP="00D736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E14E00">
              <w:rPr>
                <w:sz w:val="28"/>
                <w:szCs w:val="28"/>
              </w:rPr>
              <w:t>-HS</w:t>
            </w:r>
            <w:r w:rsidRPr="00E14E00">
              <w:rPr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sz w:val="28"/>
                <w:szCs w:val="28"/>
              </w:rPr>
              <w:t xml:space="preserve">tìm và nêu các từ khoá trong </w:t>
            </w:r>
            <w:r w:rsidRPr="00E14E00">
              <w:rPr>
                <w:spacing w:val="-4"/>
                <w:sz w:val="28"/>
                <w:szCs w:val="28"/>
              </w:rPr>
              <w:t>bài.</w:t>
            </w:r>
          </w:p>
        </w:tc>
      </w:tr>
    </w:tbl>
    <w:p w:rsidR="00E13DB3" w:rsidRPr="00E14E00" w:rsidRDefault="00E13DB3" w:rsidP="00E13DB3">
      <w:pPr>
        <w:jc w:val="both"/>
        <w:rPr>
          <w:i/>
          <w:color w:val="222222"/>
          <w:sz w:val="28"/>
          <w:szCs w:val="28"/>
        </w:rPr>
      </w:pPr>
      <w:r w:rsidRPr="00E14E00">
        <w:rPr>
          <w:b/>
          <w:sz w:val="28"/>
          <w:szCs w:val="28"/>
          <w:lang w:eastAsia="vi-VN"/>
        </w:rPr>
        <w:t xml:space="preserve">IV. </w:t>
      </w:r>
      <w:r w:rsidRPr="00E14E00">
        <w:rPr>
          <w:b/>
          <w:color w:val="222222"/>
          <w:sz w:val="28"/>
          <w:szCs w:val="28"/>
        </w:rPr>
        <w:t xml:space="preserve">Điều chỉnh sau bài dạy </w:t>
      </w:r>
    </w:p>
    <w:p w:rsidR="00E13DB3" w:rsidRPr="00E14E00" w:rsidRDefault="00E13DB3" w:rsidP="00E13DB3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2D7576" w:rsidRPr="00E13DB3" w:rsidRDefault="00E13DB3" w:rsidP="00E13DB3">
      <w:r w:rsidRPr="00E14E0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2D7576" w:rsidRPr="00E13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66C9"/>
    <w:multiLevelType w:val="hybridMultilevel"/>
    <w:tmpl w:val="C8C0E292"/>
    <w:lvl w:ilvl="0" w:tplc="5F88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80115"/>
    <w:multiLevelType w:val="hybridMultilevel"/>
    <w:tmpl w:val="C39EFB62"/>
    <w:lvl w:ilvl="0" w:tplc="2E0CDBE0">
      <w:start w:val="1"/>
      <w:numFmt w:val="lowerLetter"/>
      <w:lvlText w:val="%1)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348" w:hanging="360"/>
      </w:pPr>
    </w:lvl>
    <w:lvl w:ilvl="5" w:tplc="0409001B">
      <w:start w:val="1"/>
      <w:numFmt w:val="lowerRoman"/>
      <w:lvlText w:val="%6."/>
      <w:lvlJc w:val="right"/>
      <w:pPr>
        <w:ind w:left="4068" w:hanging="180"/>
      </w:pPr>
    </w:lvl>
    <w:lvl w:ilvl="6" w:tplc="0409000F">
      <w:start w:val="1"/>
      <w:numFmt w:val="decimal"/>
      <w:lvlText w:val="%7."/>
      <w:lvlJc w:val="left"/>
      <w:pPr>
        <w:ind w:left="4788" w:hanging="360"/>
      </w:pPr>
    </w:lvl>
    <w:lvl w:ilvl="7" w:tplc="04090019">
      <w:start w:val="1"/>
      <w:numFmt w:val="lowerLetter"/>
      <w:lvlText w:val="%8."/>
      <w:lvlJc w:val="left"/>
      <w:pPr>
        <w:ind w:left="5508" w:hanging="360"/>
      </w:pPr>
    </w:lvl>
    <w:lvl w:ilvl="8" w:tplc="0409001B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2D5A0B7C"/>
    <w:multiLevelType w:val="hybridMultilevel"/>
    <w:tmpl w:val="A0822C18"/>
    <w:lvl w:ilvl="0" w:tplc="ED2A0BA4">
      <w:start w:val="2"/>
      <w:numFmt w:val="lowerLetter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C46FFC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A4B83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AE8E2A6C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DE84094C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FBE4E8C4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520E580A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F4B46406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9A180E3E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3">
    <w:nsid w:val="391460EB"/>
    <w:multiLevelType w:val="hybridMultilevel"/>
    <w:tmpl w:val="DD824BEA"/>
    <w:lvl w:ilvl="0" w:tplc="CB8441F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A46441E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90E2A8A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27625136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06E626E6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A13C03E0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EE7CBA76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EF5C4E6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27AAEEC2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4">
    <w:nsid w:val="3A9D554D"/>
    <w:multiLevelType w:val="hybridMultilevel"/>
    <w:tmpl w:val="9CCE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E5234"/>
    <w:multiLevelType w:val="hybridMultilevel"/>
    <w:tmpl w:val="D704738E"/>
    <w:lvl w:ilvl="0" w:tplc="A100FE7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D4C24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A2BC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470E98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54A2426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30C8F17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E4E02C96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268B7D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EE9A2A5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6">
    <w:nsid w:val="5E703103"/>
    <w:multiLevelType w:val="hybridMultilevel"/>
    <w:tmpl w:val="0832C1B6"/>
    <w:lvl w:ilvl="0" w:tplc="1C5EA5AA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02B5D2">
      <w:numFmt w:val="bullet"/>
      <w:lvlText w:val="•"/>
      <w:lvlJc w:val="left"/>
      <w:pPr>
        <w:ind w:left="525" w:hanging="182"/>
      </w:pPr>
      <w:rPr>
        <w:lang w:eastAsia="en-US" w:bidi="ar-SA"/>
      </w:rPr>
    </w:lvl>
    <w:lvl w:ilvl="2" w:tplc="E6DE5B54">
      <w:numFmt w:val="bullet"/>
      <w:lvlText w:val="•"/>
      <w:lvlJc w:val="left"/>
      <w:pPr>
        <w:ind w:left="950" w:hanging="182"/>
      </w:pPr>
      <w:rPr>
        <w:lang w:eastAsia="en-US" w:bidi="ar-SA"/>
      </w:rPr>
    </w:lvl>
    <w:lvl w:ilvl="3" w:tplc="30AEE3D6">
      <w:numFmt w:val="bullet"/>
      <w:lvlText w:val="•"/>
      <w:lvlJc w:val="left"/>
      <w:pPr>
        <w:ind w:left="1375" w:hanging="182"/>
      </w:pPr>
      <w:rPr>
        <w:lang w:eastAsia="en-US" w:bidi="ar-SA"/>
      </w:rPr>
    </w:lvl>
    <w:lvl w:ilvl="4" w:tplc="3364E196">
      <w:numFmt w:val="bullet"/>
      <w:lvlText w:val="•"/>
      <w:lvlJc w:val="left"/>
      <w:pPr>
        <w:ind w:left="1800" w:hanging="182"/>
      </w:pPr>
      <w:rPr>
        <w:lang w:eastAsia="en-US" w:bidi="ar-SA"/>
      </w:rPr>
    </w:lvl>
    <w:lvl w:ilvl="5" w:tplc="E564B422">
      <w:numFmt w:val="bullet"/>
      <w:lvlText w:val="•"/>
      <w:lvlJc w:val="left"/>
      <w:pPr>
        <w:ind w:left="2225" w:hanging="182"/>
      </w:pPr>
      <w:rPr>
        <w:lang w:eastAsia="en-US" w:bidi="ar-SA"/>
      </w:rPr>
    </w:lvl>
    <w:lvl w:ilvl="6" w:tplc="ECC4B2B4">
      <w:numFmt w:val="bullet"/>
      <w:lvlText w:val="•"/>
      <w:lvlJc w:val="left"/>
      <w:pPr>
        <w:ind w:left="2650" w:hanging="182"/>
      </w:pPr>
      <w:rPr>
        <w:lang w:eastAsia="en-US" w:bidi="ar-SA"/>
      </w:rPr>
    </w:lvl>
    <w:lvl w:ilvl="7" w:tplc="53AE9724">
      <w:numFmt w:val="bullet"/>
      <w:lvlText w:val="•"/>
      <w:lvlJc w:val="left"/>
      <w:pPr>
        <w:ind w:left="3075" w:hanging="182"/>
      </w:pPr>
      <w:rPr>
        <w:lang w:eastAsia="en-US" w:bidi="ar-SA"/>
      </w:rPr>
    </w:lvl>
    <w:lvl w:ilvl="8" w:tplc="A9C6B0EE">
      <w:numFmt w:val="bullet"/>
      <w:lvlText w:val="•"/>
      <w:lvlJc w:val="left"/>
      <w:pPr>
        <w:ind w:left="3500" w:hanging="182"/>
      </w:pPr>
      <w:rPr>
        <w:lang w:eastAsia="en-US" w:bidi="ar-SA"/>
      </w:rPr>
    </w:lvl>
  </w:abstractNum>
  <w:abstractNum w:abstractNumId="7">
    <w:nsid w:val="7BC92766"/>
    <w:multiLevelType w:val="hybridMultilevel"/>
    <w:tmpl w:val="71D8F7E2"/>
    <w:lvl w:ilvl="0" w:tplc="39F00B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E65796">
      <w:numFmt w:val="bullet"/>
      <w:lvlText w:val="•"/>
      <w:lvlJc w:val="left"/>
      <w:pPr>
        <w:ind w:left="721" w:hanging="180"/>
      </w:pPr>
      <w:rPr>
        <w:lang w:eastAsia="en-US" w:bidi="ar-SA"/>
      </w:rPr>
    </w:lvl>
    <w:lvl w:ilvl="2" w:tplc="69D81662">
      <w:numFmt w:val="bullet"/>
      <w:lvlText w:val="•"/>
      <w:lvlJc w:val="left"/>
      <w:pPr>
        <w:ind w:left="1163" w:hanging="180"/>
      </w:pPr>
      <w:rPr>
        <w:lang w:eastAsia="en-US" w:bidi="ar-SA"/>
      </w:rPr>
    </w:lvl>
    <w:lvl w:ilvl="3" w:tplc="116E2C88">
      <w:numFmt w:val="bullet"/>
      <w:lvlText w:val="•"/>
      <w:lvlJc w:val="left"/>
      <w:pPr>
        <w:ind w:left="1605" w:hanging="180"/>
      </w:pPr>
      <w:rPr>
        <w:lang w:eastAsia="en-US" w:bidi="ar-SA"/>
      </w:rPr>
    </w:lvl>
    <w:lvl w:ilvl="4" w:tplc="B972BD1A">
      <w:numFmt w:val="bullet"/>
      <w:lvlText w:val="•"/>
      <w:lvlJc w:val="left"/>
      <w:pPr>
        <w:ind w:left="2046" w:hanging="180"/>
      </w:pPr>
      <w:rPr>
        <w:lang w:eastAsia="en-US" w:bidi="ar-SA"/>
      </w:rPr>
    </w:lvl>
    <w:lvl w:ilvl="5" w:tplc="33245E1E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FD80C0B8">
      <w:numFmt w:val="bullet"/>
      <w:lvlText w:val="•"/>
      <w:lvlJc w:val="left"/>
      <w:pPr>
        <w:ind w:left="2930" w:hanging="180"/>
      </w:pPr>
      <w:rPr>
        <w:lang w:eastAsia="en-US" w:bidi="ar-SA"/>
      </w:rPr>
    </w:lvl>
    <w:lvl w:ilvl="7" w:tplc="E16208F0">
      <w:numFmt w:val="bullet"/>
      <w:lvlText w:val="•"/>
      <w:lvlJc w:val="left"/>
      <w:pPr>
        <w:ind w:left="3371" w:hanging="180"/>
      </w:pPr>
      <w:rPr>
        <w:lang w:eastAsia="en-US" w:bidi="ar-SA"/>
      </w:rPr>
    </w:lvl>
    <w:lvl w:ilvl="8" w:tplc="525ADBE0">
      <w:numFmt w:val="bullet"/>
      <w:lvlText w:val="•"/>
      <w:lvlJc w:val="left"/>
      <w:pPr>
        <w:ind w:left="3813" w:hanging="180"/>
      </w:pPr>
      <w:rPr>
        <w:lang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2802F0"/>
    <w:rsid w:val="002D7576"/>
    <w:rsid w:val="003E1A09"/>
    <w:rsid w:val="004151AC"/>
    <w:rsid w:val="00BB6806"/>
    <w:rsid w:val="00E04FB7"/>
    <w:rsid w:val="00E13DB3"/>
    <w:rsid w:val="00E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DF5B-D3EE-4C65-844F-931FC7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F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528C5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1A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1A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1A0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A09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2025-04-07T10:23:00Z</dcterms:created>
  <dcterms:modified xsi:type="dcterms:W3CDTF">2025-04-07T10:29:00Z</dcterms:modified>
</cp:coreProperties>
</file>