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7ECA" w14:textId="77777777" w:rsidR="001C2AF3" w:rsidRPr="00756138" w:rsidRDefault="001C2AF3" w:rsidP="001C2AF3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>
        <w:rPr>
          <w:rFonts w:eastAsiaTheme="majorEastAsia"/>
          <w:b/>
          <w:color w:val="000000" w:themeColor="text1"/>
          <w:szCs w:val="26"/>
          <w:u w:val="single"/>
        </w:rPr>
        <w:t>Tiếng</w:t>
      </w:r>
      <w:proofErr w:type="spellEnd"/>
      <w:r>
        <w:rPr>
          <w:rFonts w:eastAsiaTheme="majorEastAsia"/>
          <w:b/>
          <w:color w:val="000000" w:themeColor="text1"/>
          <w:szCs w:val="26"/>
          <w:u w:val="single"/>
        </w:rPr>
        <w:t xml:space="preserve"> Việt</w:t>
      </w:r>
    </w:p>
    <w:p w14:paraId="4084E931" w14:textId="77777777" w:rsidR="001C2AF3" w:rsidRPr="00EC3A13" w:rsidRDefault="001C2AF3" w:rsidP="001C2AF3">
      <w:pPr>
        <w:rPr>
          <w:b/>
          <w:sz w:val="28"/>
          <w:szCs w:val="28"/>
        </w:rPr>
      </w:pPr>
      <w:r w:rsidRPr="00733D20">
        <w:rPr>
          <w:b/>
          <w:szCs w:val="26"/>
        </w:rPr>
        <w:t xml:space="preserve"> </w:t>
      </w:r>
      <w:r w:rsidRPr="00EC3A13">
        <w:rPr>
          <w:b/>
          <w:sz w:val="28"/>
          <w:szCs w:val="28"/>
        </w:rPr>
        <w:t>BÀI 136: OAI, OAY, OÂY</w:t>
      </w:r>
    </w:p>
    <w:p w14:paraId="45F2E686" w14:textId="77777777" w:rsidR="001C2AF3" w:rsidRPr="00F25DD7" w:rsidRDefault="001C2AF3" w:rsidP="001C2AF3">
      <w:pPr>
        <w:rPr>
          <w:b/>
          <w:szCs w:val="26"/>
        </w:rPr>
      </w:pPr>
      <w:proofErr w:type="spellStart"/>
      <w:r>
        <w:rPr>
          <w:b/>
          <w:szCs w:val="26"/>
        </w:rPr>
        <w:t>Số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tiết</w:t>
      </w:r>
      <w:proofErr w:type="spellEnd"/>
      <w:r>
        <w:rPr>
          <w:b/>
          <w:szCs w:val="26"/>
        </w:rPr>
        <w:t>: 301, 302</w:t>
      </w:r>
    </w:p>
    <w:p w14:paraId="128287D6" w14:textId="77777777" w:rsidR="001C2AF3" w:rsidRPr="00733D20" w:rsidRDefault="001C2AF3" w:rsidP="001C2AF3">
      <w:pPr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10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34A1D876" w14:textId="77777777" w:rsidR="001C2AF3" w:rsidRDefault="001C2AF3" w:rsidP="001C2AF3">
      <w:pPr>
        <w:spacing w:line="276" w:lineRule="auto"/>
        <w:rPr>
          <w:b/>
          <w:bCs/>
          <w:sz w:val="28"/>
          <w:szCs w:val="28"/>
          <w:u w:val="single"/>
        </w:rPr>
      </w:pPr>
    </w:p>
    <w:p w14:paraId="3FF9F7CA" w14:textId="77777777" w:rsidR="001C2AF3" w:rsidRDefault="001C2AF3" w:rsidP="001C2AF3">
      <w:pPr>
        <w:spacing w:line="276" w:lineRule="auto"/>
        <w:rPr>
          <w:b/>
          <w:bCs/>
          <w:sz w:val="28"/>
          <w:szCs w:val="28"/>
          <w:u w:val="single"/>
        </w:rPr>
      </w:pPr>
    </w:p>
    <w:p w14:paraId="73A3E0D0" w14:textId="77777777" w:rsidR="001C2AF3" w:rsidRPr="00EC3A13" w:rsidRDefault="001C2AF3" w:rsidP="001C2AF3">
      <w:pPr>
        <w:spacing w:line="276" w:lineRule="auto"/>
        <w:rPr>
          <w:b/>
          <w:sz w:val="28"/>
          <w:szCs w:val="28"/>
          <w:lang w:val="nl-NL"/>
        </w:rPr>
      </w:pPr>
      <w:r w:rsidRPr="00EC3A13">
        <w:rPr>
          <w:b/>
          <w:sz w:val="28"/>
          <w:szCs w:val="28"/>
          <w:lang w:val="nl-NL"/>
        </w:rPr>
        <w:t xml:space="preserve">I. YÊU CẦU CẦN ĐẠT: </w:t>
      </w:r>
    </w:p>
    <w:p w14:paraId="70F482FF" w14:textId="77777777" w:rsidR="001C2AF3" w:rsidRPr="00EC3A13" w:rsidRDefault="001C2AF3" w:rsidP="001C2AF3">
      <w:pPr>
        <w:tabs>
          <w:tab w:val="left" w:pos="709"/>
        </w:tabs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Nhận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biết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oăng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oăc</w:t>
      </w:r>
      <w:proofErr w:type="spellEnd"/>
      <w:r w:rsidRPr="00EC3A13">
        <w:rPr>
          <w:sz w:val="28"/>
          <w:szCs w:val="28"/>
        </w:rPr>
        <w:t xml:space="preserve">; </w:t>
      </w:r>
      <w:proofErr w:type="spellStart"/>
      <w:r w:rsidRPr="00EC3A13">
        <w:rPr>
          <w:sz w:val="28"/>
          <w:szCs w:val="28"/>
        </w:rPr>
        <w:t>đánh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oăng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oăc</w:t>
      </w:r>
      <w:proofErr w:type="spellEnd"/>
      <w:r w:rsidRPr="00EC3A13">
        <w:rPr>
          <w:sz w:val="28"/>
          <w:szCs w:val="28"/>
        </w:rPr>
        <w:t>.</w:t>
      </w:r>
    </w:p>
    <w:p w14:paraId="6F525F27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Ghép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từ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ngữ</w:t>
      </w:r>
      <w:proofErr w:type="spellEnd"/>
      <w:r w:rsidRPr="00EC3A13">
        <w:rPr>
          <w:sz w:val="28"/>
          <w:szCs w:val="28"/>
        </w:rPr>
        <w:t xml:space="preserve"> (</w:t>
      </w:r>
      <w:proofErr w:type="spellStart"/>
      <w:r w:rsidRPr="00EC3A13">
        <w:rPr>
          <w:sz w:val="28"/>
          <w:szCs w:val="28"/>
        </w:rPr>
        <w:t>có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oăng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oăc</w:t>
      </w:r>
      <w:proofErr w:type="spellEnd"/>
      <w:r w:rsidRPr="00EC3A13">
        <w:rPr>
          <w:sz w:val="28"/>
          <w:szCs w:val="28"/>
        </w:rPr>
        <w:t xml:space="preserve">) </w:t>
      </w:r>
      <w:proofErr w:type="spellStart"/>
      <w:r w:rsidRPr="00EC3A13">
        <w:rPr>
          <w:sz w:val="28"/>
          <w:szCs w:val="28"/>
        </w:rPr>
        <w:t>với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tương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ứng</w:t>
      </w:r>
      <w:proofErr w:type="spellEnd"/>
      <w:r w:rsidRPr="00EC3A13">
        <w:rPr>
          <w:sz w:val="28"/>
          <w:szCs w:val="28"/>
        </w:rPr>
        <w:t>.</w:t>
      </w:r>
    </w:p>
    <w:p w14:paraId="46195860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và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hiểu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thám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tử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mèo</w:t>
      </w:r>
      <w:proofErr w:type="spellEnd"/>
      <w:r w:rsidRPr="00EC3A13">
        <w:rPr>
          <w:sz w:val="28"/>
          <w:szCs w:val="28"/>
        </w:rPr>
        <w:t>.</w:t>
      </w:r>
    </w:p>
    <w:p w14:paraId="5560226E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Viết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đúng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vần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oai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oay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uây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các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tiếng</w:t>
      </w:r>
      <w:proofErr w:type="spellEnd"/>
      <w:r w:rsidRPr="00EC3A13">
        <w:rPr>
          <w:sz w:val="28"/>
          <w:szCs w:val="28"/>
        </w:rPr>
        <w:t xml:space="preserve"> (</w:t>
      </w:r>
      <w:proofErr w:type="spellStart"/>
      <w:r w:rsidRPr="00EC3A13">
        <w:rPr>
          <w:sz w:val="28"/>
          <w:szCs w:val="28"/>
        </w:rPr>
        <w:t>điện</w:t>
      </w:r>
      <w:proofErr w:type="spellEnd"/>
      <w:r w:rsidRPr="00EC3A13">
        <w:rPr>
          <w:sz w:val="28"/>
          <w:szCs w:val="28"/>
        </w:rPr>
        <w:t xml:space="preserve">) </w:t>
      </w:r>
      <w:proofErr w:type="spellStart"/>
      <w:r w:rsidRPr="00EC3A13">
        <w:rPr>
          <w:sz w:val="28"/>
          <w:szCs w:val="28"/>
        </w:rPr>
        <w:t>thoại</w:t>
      </w:r>
      <w:proofErr w:type="spellEnd"/>
      <w:r w:rsidRPr="00EC3A13">
        <w:rPr>
          <w:sz w:val="28"/>
          <w:szCs w:val="28"/>
        </w:rPr>
        <w:t>, (</w:t>
      </w:r>
      <w:proofErr w:type="spellStart"/>
      <w:r w:rsidRPr="00EC3A13">
        <w:rPr>
          <w:sz w:val="28"/>
          <w:szCs w:val="28"/>
        </w:rPr>
        <w:t>ghế</w:t>
      </w:r>
      <w:proofErr w:type="spellEnd"/>
      <w:r w:rsidRPr="00EC3A13">
        <w:rPr>
          <w:sz w:val="28"/>
          <w:szCs w:val="28"/>
        </w:rPr>
        <w:t xml:space="preserve">) </w:t>
      </w:r>
      <w:proofErr w:type="spellStart"/>
      <w:r w:rsidRPr="00EC3A13">
        <w:rPr>
          <w:sz w:val="28"/>
          <w:szCs w:val="28"/>
        </w:rPr>
        <w:t>xoay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khuấy</w:t>
      </w:r>
      <w:proofErr w:type="spellEnd"/>
      <w:r w:rsidRPr="00EC3A13">
        <w:rPr>
          <w:sz w:val="28"/>
          <w:szCs w:val="28"/>
        </w:rPr>
        <w:t xml:space="preserve"> (</w:t>
      </w:r>
      <w:proofErr w:type="spellStart"/>
      <w:r w:rsidRPr="00EC3A13">
        <w:rPr>
          <w:sz w:val="28"/>
          <w:szCs w:val="28"/>
        </w:rPr>
        <w:t>bột</w:t>
      </w:r>
      <w:proofErr w:type="spellEnd"/>
      <w:r w:rsidRPr="00EC3A13">
        <w:rPr>
          <w:sz w:val="28"/>
          <w:szCs w:val="28"/>
        </w:rPr>
        <w:t xml:space="preserve">) </w:t>
      </w:r>
      <w:proofErr w:type="spellStart"/>
      <w:r w:rsidRPr="00EC3A13">
        <w:rPr>
          <w:sz w:val="28"/>
          <w:szCs w:val="28"/>
        </w:rPr>
        <w:t>cỡ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vừa</w:t>
      </w:r>
      <w:proofErr w:type="spellEnd"/>
      <w:r w:rsidRPr="00EC3A13">
        <w:rPr>
          <w:sz w:val="28"/>
          <w:szCs w:val="28"/>
        </w:rPr>
        <w:t xml:space="preserve"> (</w:t>
      </w:r>
      <w:proofErr w:type="spellStart"/>
      <w:r w:rsidRPr="00EC3A13">
        <w:rPr>
          <w:sz w:val="28"/>
          <w:szCs w:val="28"/>
        </w:rPr>
        <w:t>trên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bảng</w:t>
      </w:r>
      <w:proofErr w:type="spellEnd"/>
      <w:r w:rsidRPr="00EC3A13">
        <w:rPr>
          <w:sz w:val="28"/>
          <w:szCs w:val="28"/>
        </w:rPr>
        <w:t xml:space="preserve"> con).</w:t>
      </w:r>
    </w:p>
    <w:p w14:paraId="6415C1B5" w14:textId="77777777" w:rsidR="001C2AF3" w:rsidRPr="00EC3A13" w:rsidRDefault="001C2AF3" w:rsidP="001C2AF3">
      <w:pPr>
        <w:spacing w:line="276" w:lineRule="auto"/>
        <w:rPr>
          <w:rFonts w:eastAsia="Calibri"/>
          <w:b/>
          <w:sz w:val="28"/>
          <w:szCs w:val="28"/>
        </w:rPr>
      </w:pPr>
      <w:r w:rsidRPr="00EC3A13">
        <w:rPr>
          <w:rFonts w:eastAsia="Calibri"/>
          <w:b/>
          <w:sz w:val="28"/>
          <w:szCs w:val="28"/>
        </w:rPr>
        <w:t>II. ĐỒ DÙNG DẠY HỌC:</w:t>
      </w:r>
    </w:p>
    <w:p w14:paraId="31B51E3D" w14:textId="77777777" w:rsidR="001C2AF3" w:rsidRPr="00EC3A13" w:rsidRDefault="001C2AF3" w:rsidP="001C2AF3">
      <w:pPr>
        <w:jc w:val="both"/>
        <w:rPr>
          <w:b/>
          <w:sz w:val="28"/>
          <w:szCs w:val="28"/>
        </w:rPr>
      </w:pPr>
      <w:r w:rsidRPr="00EC3A13">
        <w:rPr>
          <w:b/>
          <w:sz w:val="28"/>
          <w:szCs w:val="28"/>
        </w:rPr>
        <w:t xml:space="preserve">1. </w:t>
      </w:r>
      <w:proofErr w:type="spellStart"/>
      <w:r w:rsidRPr="00EC3A13">
        <w:rPr>
          <w:b/>
          <w:sz w:val="28"/>
          <w:szCs w:val="28"/>
        </w:rPr>
        <w:t>Giáo</w:t>
      </w:r>
      <w:proofErr w:type="spellEnd"/>
      <w:r w:rsidRPr="00EC3A13">
        <w:rPr>
          <w:b/>
          <w:sz w:val="28"/>
          <w:szCs w:val="28"/>
        </w:rPr>
        <w:t xml:space="preserve"> </w:t>
      </w:r>
      <w:proofErr w:type="spellStart"/>
      <w:r w:rsidRPr="00EC3A13">
        <w:rPr>
          <w:b/>
          <w:sz w:val="28"/>
          <w:szCs w:val="28"/>
        </w:rPr>
        <w:t>viên</w:t>
      </w:r>
      <w:proofErr w:type="spellEnd"/>
    </w:p>
    <w:p w14:paraId="0C55C9B4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Máy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tính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ti</w:t>
      </w:r>
      <w:proofErr w:type="spellEnd"/>
      <w:r w:rsidRPr="00EC3A13">
        <w:rPr>
          <w:sz w:val="28"/>
          <w:szCs w:val="28"/>
        </w:rPr>
        <w:t xml:space="preserve"> vi </w:t>
      </w:r>
      <w:proofErr w:type="spellStart"/>
      <w:r w:rsidRPr="00EC3A13">
        <w:rPr>
          <w:sz w:val="28"/>
          <w:szCs w:val="28"/>
        </w:rPr>
        <w:t>để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chiếu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minh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từ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khóa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từ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trong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/ </w:t>
      </w:r>
      <w:proofErr w:type="spellStart"/>
      <w:r w:rsidRPr="00EC3A13">
        <w:rPr>
          <w:sz w:val="28"/>
          <w:szCs w:val="28"/>
        </w:rPr>
        <w:t>hoặc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tranh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ảnh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mẫu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vật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vật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thật</w:t>
      </w:r>
      <w:proofErr w:type="spellEnd"/>
      <w:r w:rsidRPr="00EC3A13">
        <w:rPr>
          <w:sz w:val="28"/>
          <w:szCs w:val="28"/>
        </w:rPr>
        <w:t>.</w:t>
      </w:r>
    </w:p>
    <w:p w14:paraId="5227B310" w14:textId="77777777" w:rsidR="001C2AF3" w:rsidRPr="00EC3A13" w:rsidRDefault="001C2AF3" w:rsidP="001C2AF3">
      <w:pPr>
        <w:jc w:val="both"/>
        <w:rPr>
          <w:b/>
          <w:sz w:val="28"/>
          <w:szCs w:val="28"/>
        </w:rPr>
      </w:pPr>
      <w:r w:rsidRPr="00EC3A13">
        <w:rPr>
          <w:b/>
          <w:sz w:val="28"/>
          <w:szCs w:val="28"/>
        </w:rPr>
        <w:t xml:space="preserve">2. Học </w:t>
      </w:r>
      <w:proofErr w:type="spellStart"/>
      <w:r w:rsidRPr="00EC3A13">
        <w:rPr>
          <w:b/>
          <w:sz w:val="28"/>
          <w:szCs w:val="28"/>
        </w:rPr>
        <w:t>sinh</w:t>
      </w:r>
      <w:proofErr w:type="spellEnd"/>
    </w:p>
    <w:p w14:paraId="580D6140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Bảng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cài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bộ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thẻ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chữ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đủ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cho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mỗi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học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sinh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làm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>.</w:t>
      </w:r>
    </w:p>
    <w:p w14:paraId="1458B86F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Bảng</w:t>
      </w:r>
      <w:proofErr w:type="spellEnd"/>
      <w:r w:rsidRPr="00EC3A13">
        <w:rPr>
          <w:sz w:val="28"/>
          <w:szCs w:val="28"/>
        </w:rPr>
        <w:t xml:space="preserve"> con, </w:t>
      </w:r>
      <w:proofErr w:type="spellStart"/>
      <w:r w:rsidRPr="00EC3A13">
        <w:rPr>
          <w:sz w:val="28"/>
          <w:szCs w:val="28"/>
        </w:rPr>
        <w:t>phấn</w:t>
      </w:r>
      <w:proofErr w:type="spellEnd"/>
      <w:r w:rsidRPr="00EC3A13">
        <w:rPr>
          <w:sz w:val="28"/>
          <w:szCs w:val="28"/>
        </w:rPr>
        <w:t xml:space="preserve"> (</w:t>
      </w:r>
      <w:proofErr w:type="spellStart"/>
      <w:r w:rsidRPr="00EC3A13">
        <w:rPr>
          <w:sz w:val="28"/>
          <w:szCs w:val="28"/>
        </w:rPr>
        <w:t>bút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dạ</w:t>
      </w:r>
      <w:proofErr w:type="spellEnd"/>
      <w:r w:rsidRPr="00EC3A13">
        <w:rPr>
          <w:sz w:val="28"/>
          <w:szCs w:val="28"/>
        </w:rPr>
        <w:t>).</w:t>
      </w:r>
    </w:p>
    <w:p w14:paraId="2AA8282F" w14:textId="77777777" w:rsidR="001C2AF3" w:rsidRPr="00EC3A13" w:rsidRDefault="001C2AF3" w:rsidP="001C2AF3">
      <w:pPr>
        <w:jc w:val="both"/>
        <w:rPr>
          <w:sz w:val="28"/>
          <w:szCs w:val="28"/>
        </w:rPr>
      </w:pPr>
      <w:r w:rsidRPr="00EC3A13">
        <w:rPr>
          <w:sz w:val="28"/>
          <w:szCs w:val="28"/>
        </w:rPr>
        <w:t xml:space="preserve">- </w:t>
      </w:r>
      <w:proofErr w:type="spellStart"/>
      <w:r w:rsidRPr="00EC3A13">
        <w:rPr>
          <w:sz w:val="28"/>
          <w:szCs w:val="28"/>
        </w:rPr>
        <w:t>Vở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bài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Tiếng</w:t>
      </w:r>
      <w:proofErr w:type="spellEnd"/>
      <w:r w:rsidRPr="00EC3A13">
        <w:rPr>
          <w:sz w:val="28"/>
          <w:szCs w:val="28"/>
        </w:rPr>
        <w:t xml:space="preserve"> Việt 2, </w:t>
      </w:r>
      <w:proofErr w:type="spellStart"/>
      <w:r w:rsidRPr="00EC3A13">
        <w:rPr>
          <w:sz w:val="28"/>
          <w:szCs w:val="28"/>
        </w:rPr>
        <w:t>tập</w:t>
      </w:r>
      <w:proofErr w:type="spellEnd"/>
      <w:r w:rsidRPr="00EC3A13">
        <w:rPr>
          <w:sz w:val="28"/>
          <w:szCs w:val="28"/>
        </w:rPr>
        <w:t xml:space="preserve"> 2.</w:t>
      </w:r>
    </w:p>
    <w:p w14:paraId="101A4CD9" w14:textId="77777777" w:rsidR="001C2AF3" w:rsidRPr="00EC3A13" w:rsidRDefault="001C2AF3" w:rsidP="001C2AF3">
      <w:pPr>
        <w:rPr>
          <w:b/>
          <w:sz w:val="28"/>
          <w:szCs w:val="28"/>
        </w:rPr>
      </w:pPr>
      <w:r w:rsidRPr="00EC3A13">
        <w:rPr>
          <w:rFonts w:eastAsia="Calibri"/>
          <w:b/>
          <w:sz w:val="28"/>
          <w:szCs w:val="28"/>
        </w:rPr>
        <w:t>III. CÁC HOẠT ĐỘNG DẠY HỌC:</w:t>
      </w:r>
    </w:p>
    <w:p w14:paraId="5C02D608" w14:textId="77777777" w:rsidR="001C2AF3" w:rsidRPr="00EC3A13" w:rsidRDefault="001C2AF3" w:rsidP="001C2AF3">
      <w:pPr>
        <w:jc w:val="center"/>
        <w:rPr>
          <w:sz w:val="28"/>
          <w:szCs w:val="28"/>
          <w:u w:val="single"/>
          <w:lang w:val="nl-NL"/>
        </w:rPr>
      </w:pPr>
      <w:r w:rsidRPr="00EC3A13">
        <w:rPr>
          <w:b/>
          <w:color w:val="000000"/>
          <w:sz w:val="28"/>
          <w:szCs w:val="28"/>
          <w:lang w:val="nl-NL"/>
        </w:rPr>
        <w:t xml:space="preserve">                                    Tiết 1</w:t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  <w:r w:rsidRPr="00EC3A13">
        <w:rPr>
          <w:b/>
          <w:color w:val="000000"/>
          <w:position w:val="-1"/>
          <w:sz w:val="28"/>
          <w:szCs w:val="28"/>
          <w:lang w:val="vi"/>
        </w:rPr>
        <w:tab/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0"/>
        <w:gridCol w:w="3828"/>
        <w:gridCol w:w="1320"/>
      </w:tblGrid>
      <w:tr w:rsidR="001C2AF3" w:rsidRPr="00EC3A13" w14:paraId="13E2C5AF" w14:textId="77777777" w:rsidTr="00C03443">
        <w:tc>
          <w:tcPr>
            <w:tcW w:w="4360" w:type="dxa"/>
            <w:shd w:val="clear" w:color="auto" w:fill="auto"/>
          </w:tcPr>
          <w:p w14:paraId="73D9C965" w14:textId="77777777" w:rsidR="001C2AF3" w:rsidRPr="00EC3A13" w:rsidRDefault="001C2AF3" w:rsidP="00C0344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C3A13">
              <w:rPr>
                <w:b/>
                <w:color w:val="000000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28" w:type="dxa"/>
            <w:shd w:val="clear" w:color="auto" w:fill="auto"/>
          </w:tcPr>
          <w:p w14:paraId="05101564" w14:textId="77777777" w:rsidR="001C2AF3" w:rsidRPr="00EC3A13" w:rsidRDefault="001C2AF3" w:rsidP="00C03443">
            <w:pPr>
              <w:jc w:val="center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EC3A13">
              <w:rPr>
                <w:b/>
                <w:color w:val="000000"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320" w:type="dxa"/>
          </w:tcPr>
          <w:p w14:paraId="55114DCE" w14:textId="77777777" w:rsidR="001C2AF3" w:rsidRPr="00EC3A13" w:rsidRDefault="001C2AF3" w:rsidP="00C03443">
            <w:pPr>
              <w:jc w:val="center"/>
              <w:rPr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color w:val="000000"/>
                <w:sz w:val="28"/>
                <w:szCs w:val="28"/>
                <w:lang w:val="nl-NL"/>
              </w:rPr>
              <w:t>HTĐB</w:t>
            </w:r>
          </w:p>
        </w:tc>
      </w:tr>
      <w:tr w:rsidR="001C2AF3" w:rsidRPr="00EC3A13" w14:paraId="52FC5554" w14:textId="77777777" w:rsidTr="00C03443">
        <w:tc>
          <w:tcPr>
            <w:tcW w:w="4360" w:type="dxa"/>
            <w:shd w:val="clear" w:color="auto" w:fill="auto"/>
          </w:tcPr>
          <w:p w14:paraId="7DC688FC" w14:textId="77777777" w:rsidR="001C2AF3" w:rsidRPr="00EC3A13" w:rsidRDefault="001C2AF3" w:rsidP="001C2AF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mở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đầu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: </w:t>
            </w:r>
          </w:p>
          <w:p w14:paraId="44823783" w14:textId="77777777" w:rsidR="001C2AF3" w:rsidRPr="00EC3A13" w:rsidRDefault="001C2AF3" w:rsidP="00C03443">
            <w:pPr>
              <w:tabs>
                <w:tab w:val="left" w:pos="873"/>
              </w:tabs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_ </w:t>
            </w:r>
            <w:proofErr w:type="spellStart"/>
            <w:r w:rsidRPr="00EC3A13">
              <w:rPr>
                <w:sz w:val="28"/>
                <w:szCs w:val="28"/>
              </w:rPr>
              <w:t>Khởi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: HS </w:t>
            </w:r>
            <w:proofErr w:type="spellStart"/>
            <w:r w:rsidRPr="00EC3A13">
              <w:rPr>
                <w:sz w:val="28"/>
                <w:szCs w:val="28"/>
              </w:rPr>
              <w:t>hát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hát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5298821E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nhau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to,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nhỏ</w:t>
            </w:r>
            <w:proofErr w:type="spellEnd"/>
            <w:r w:rsidRPr="00EC3A13">
              <w:rPr>
                <w:sz w:val="28"/>
                <w:szCs w:val="28"/>
              </w:rPr>
              <w:t xml:space="preserve"> (SGK,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135).</w:t>
            </w:r>
          </w:p>
          <w:p w14:paraId="3FC49775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tuyên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dương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3F3462E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C3A13">
              <w:rPr>
                <w:b/>
                <w:sz w:val="28"/>
                <w:szCs w:val="28"/>
              </w:rPr>
              <w:t>Giới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thiệu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bài</w:t>
            </w:r>
            <w:proofErr w:type="spellEnd"/>
          </w:p>
          <w:p w14:paraId="56D85B61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color w:val="000000"/>
                <w:sz w:val="28"/>
                <w:szCs w:val="28"/>
              </w:rPr>
              <w:t>oai</w:t>
            </w:r>
            <w:proofErr w:type="spellEnd"/>
            <w:r w:rsidRPr="00EC3A1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color w:val="000000"/>
                <w:sz w:val="28"/>
                <w:szCs w:val="28"/>
              </w:rPr>
              <w:t>oay</w:t>
            </w:r>
            <w:proofErr w:type="spellEnd"/>
            <w:r w:rsidRPr="00EC3A1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color w:val="000000"/>
                <w:sz w:val="28"/>
                <w:szCs w:val="28"/>
              </w:rPr>
              <w:t>oây</w:t>
            </w:r>
            <w:proofErr w:type="spellEnd"/>
            <w:r w:rsidRPr="00EC3A13">
              <w:rPr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Hôm</w:t>
            </w:r>
            <w:proofErr w:type="spellEnd"/>
            <w:r w:rsidRPr="00EC3A13">
              <w:rPr>
                <w:sz w:val="28"/>
                <w:szCs w:val="28"/>
              </w:rPr>
              <w:t xml:space="preserve"> nay,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em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sẽ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color w:val="000000"/>
                <w:sz w:val="28"/>
                <w:szCs w:val="28"/>
              </w:rPr>
              <w:t>oai</w:t>
            </w:r>
            <w:proofErr w:type="spellEnd"/>
            <w:r w:rsidRPr="00EC3A1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color w:val="000000"/>
                <w:sz w:val="28"/>
                <w:szCs w:val="28"/>
              </w:rPr>
              <w:t>oay</w:t>
            </w:r>
            <w:proofErr w:type="spellEnd"/>
            <w:r w:rsidRPr="00EC3A1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color w:val="000000"/>
                <w:sz w:val="28"/>
                <w:szCs w:val="28"/>
              </w:rPr>
              <w:t>oây</w:t>
            </w:r>
            <w:proofErr w:type="spellEnd"/>
          </w:p>
          <w:p w14:paraId="45367E11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đồng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thanh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tựa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</w:p>
          <w:p w14:paraId="568F263F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2. Hoạt động hình thành kiến thức mới</w:t>
            </w:r>
            <w:r w:rsidRPr="00EC3A13">
              <w:rPr>
                <w:b/>
                <w:sz w:val="28"/>
                <w:szCs w:val="28"/>
                <w:lang w:val="nl-NL"/>
              </w:rPr>
              <w:t>:</w:t>
            </w:r>
          </w:p>
          <w:p w14:paraId="4CBB1115" w14:textId="77777777" w:rsidR="001C2AF3" w:rsidRPr="00EC3A13" w:rsidRDefault="001C2AF3" w:rsidP="00C03443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EC3A13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Hoạt động 1: Chia sẻ và khám phá </w:t>
            </w:r>
            <w:r w:rsidRPr="00EC3A13">
              <w:rPr>
                <w:color w:val="000000"/>
                <w:sz w:val="28"/>
                <w:szCs w:val="28"/>
                <w:lang w:val="nl-NL"/>
              </w:rPr>
              <w:t>(BT 1: Làm quen)</w:t>
            </w:r>
          </w:p>
          <w:p w14:paraId="3F8B366F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2.1.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oai</w:t>
            </w:r>
            <w:proofErr w:type="spellEnd"/>
          </w:p>
          <w:p w14:paraId="5AB41810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: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</w:rPr>
              <w:t xml:space="preserve">o, a, </w:t>
            </w:r>
            <w:proofErr w:type="spellStart"/>
            <w:r w:rsidRPr="00EC3A13">
              <w:rPr>
                <w:b/>
                <w:sz w:val="28"/>
                <w:szCs w:val="28"/>
              </w:rPr>
              <w:t>i</w:t>
            </w:r>
            <w:proofErr w:type="spellEnd"/>
            <w:r w:rsidRPr="00EC3A13">
              <w:rPr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o – a – </w:t>
            </w:r>
            <w:proofErr w:type="spellStart"/>
            <w:r w:rsidRPr="00EC3A13">
              <w:rPr>
                <w:b/>
                <w:sz w:val="28"/>
                <w:szCs w:val="28"/>
              </w:rPr>
              <w:t>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oai</w:t>
            </w:r>
            <w:proofErr w:type="spellEnd"/>
          </w:p>
          <w:p w14:paraId="4A0C128D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2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): </w:t>
            </w:r>
            <w:r w:rsidRPr="00EC3A13">
              <w:rPr>
                <w:b/>
                <w:sz w:val="28"/>
                <w:szCs w:val="28"/>
              </w:rPr>
              <w:t xml:space="preserve"> o – a – </w:t>
            </w:r>
            <w:proofErr w:type="spellStart"/>
            <w:r w:rsidRPr="00EC3A13">
              <w:rPr>
                <w:b/>
                <w:sz w:val="28"/>
                <w:szCs w:val="28"/>
              </w:rPr>
              <w:t>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oai</w:t>
            </w:r>
            <w:proofErr w:type="spellEnd"/>
          </w:p>
          <w:p w14:paraId="4C3084E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: HS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thoại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thoại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trước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a ở </w:t>
            </w:r>
            <w:proofErr w:type="spellStart"/>
            <w:r w:rsidRPr="00EC3A13">
              <w:rPr>
                <w:sz w:val="28"/>
                <w:szCs w:val="28"/>
              </w:rPr>
              <w:t>giữa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nằm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cuối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C67C8BD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o – a – </w:t>
            </w:r>
            <w:proofErr w:type="spellStart"/>
            <w:r w:rsidRPr="00EC3A13">
              <w:rPr>
                <w:b/>
                <w:sz w:val="28"/>
                <w:szCs w:val="28"/>
              </w:rPr>
              <w:t>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oai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thờ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oai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thoai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nặng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thoại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điện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thoại</w:t>
            </w:r>
            <w:proofErr w:type="spellEnd"/>
          </w:p>
          <w:p w14:paraId="348D02A8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2.2.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:</w:t>
            </w:r>
          </w:p>
          <w:p w14:paraId="20ABB496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: GV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</w:rPr>
              <w:t>o, a, y</w:t>
            </w:r>
            <w:r w:rsidRPr="00EC3A13">
              <w:rPr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r w:rsidRPr="00EC3A13">
              <w:rPr>
                <w:b/>
                <w:sz w:val="28"/>
                <w:szCs w:val="28"/>
              </w:rPr>
              <w:t xml:space="preserve">o – a – y - </w:t>
            </w:r>
            <w:proofErr w:type="spellStart"/>
            <w:r w:rsidRPr="00EC3A13">
              <w:rPr>
                <w:b/>
                <w:sz w:val="28"/>
                <w:szCs w:val="28"/>
              </w:rPr>
              <w:t>oay</w:t>
            </w:r>
            <w:proofErr w:type="spellEnd"/>
          </w:p>
          <w:p w14:paraId="763B91E4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Mời</w:t>
            </w:r>
            <w:proofErr w:type="spellEnd"/>
            <w:r w:rsidRPr="00EC3A13">
              <w:rPr>
                <w:sz w:val="28"/>
                <w:szCs w:val="28"/>
              </w:rPr>
              <w:t xml:space="preserve"> 2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): </w:t>
            </w:r>
            <w:r w:rsidRPr="00EC3A13">
              <w:rPr>
                <w:b/>
                <w:sz w:val="28"/>
                <w:szCs w:val="28"/>
              </w:rPr>
              <w:t xml:space="preserve"> o – a – y - </w:t>
            </w:r>
            <w:proofErr w:type="spellStart"/>
            <w:r w:rsidRPr="00EC3A13">
              <w:rPr>
                <w:b/>
                <w:sz w:val="28"/>
                <w:szCs w:val="28"/>
              </w:rPr>
              <w:t>oay</w:t>
            </w:r>
            <w:proofErr w:type="spellEnd"/>
          </w:p>
          <w:p w14:paraId="6658C8E5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: HS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ghế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xoay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xoay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o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trước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a ở </w:t>
            </w:r>
            <w:proofErr w:type="spellStart"/>
            <w:r w:rsidRPr="00EC3A13">
              <w:rPr>
                <w:sz w:val="28"/>
                <w:szCs w:val="28"/>
              </w:rPr>
              <w:t>giữa</w:t>
            </w:r>
            <w:proofErr w:type="spellEnd"/>
            <w:r w:rsidRPr="00EC3A13">
              <w:rPr>
                <w:sz w:val="28"/>
                <w:szCs w:val="28"/>
              </w:rPr>
              <w:t xml:space="preserve">, y </w:t>
            </w:r>
            <w:proofErr w:type="spellStart"/>
            <w:r w:rsidRPr="00EC3A13">
              <w:rPr>
                <w:sz w:val="28"/>
                <w:szCs w:val="28"/>
              </w:rPr>
              <w:t>nằm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cuối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71FD6C6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So </w:t>
            </w:r>
            <w:proofErr w:type="spellStart"/>
            <w:r w:rsidRPr="00EC3A13">
              <w:rPr>
                <w:sz w:val="28"/>
                <w:szCs w:val="28"/>
              </w:rPr>
              <w:t>sánh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oăng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oăc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nhau</w:t>
            </w:r>
            <w:proofErr w:type="spellEnd"/>
            <w:r w:rsidRPr="00EC3A13">
              <w:rPr>
                <w:sz w:val="28"/>
                <w:szCs w:val="28"/>
              </w:rPr>
              <w:t xml:space="preserve"> ở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cuối</w:t>
            </w:r>
            <w:proofErr w:type="spellEnd"/>
            <w:r w:rsidRPr="00EC3A13">
              <w:rPr>
                <w:sz w:val="28"/>
                <w:szCs w:val="28"/>
              </w:rPr>
              <w:t xml:space="preserve"> y.</w:t>
            </w:r>
          </w:p>
          <w:p w14:paraId="1B7F651D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>:</w:t>
            </w:r>
            <w:r w:rsidRPr="00EC3A13">
              <w:rPr>
                <w:b/>
                <w:sz w:val="28"/>
                <w:szCs w:val="28"/>
              </w:rPr>
              <w:t xml:space="preserve"> o – a – y – </w:t>
            </w:r>
            <w:proofErr w:type="spellStart"/>
            <w:r w:rsidRPr="00EC3A13">
              <w:rPr>
                <w:b/>
                <w:sz w:val="28"/>
                <w:szCs w:val="28"/>
              </w:rPr>
              <w:t>oay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xờ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oay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xoay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ghế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xoay</w:t>
            </w:r>
            <w:proofErr w:type="spellEnd"/>
          </w:p>
          <w:p w14:paraId="0156D4B1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2.3.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Dạy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oây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thực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hiện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như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oai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)</w:t>
            </w:r>
          </w:p>
          <w:p w14:paraId="7B2A44E4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uây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gồm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u,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â, </w:t>
            </w:r>
            <w:proofErr w:type="spellStart"/>
            <w:r w:rsidRPr="00EC3A13">
              <w:rPr>
                <w:sz w:val="28"/>
                <w:szCs w:val="28"/>
              </w:rPr>
              <w:t>âm</w:t>
            </w:r>
            <w:proofErr w:type="spellEnd"/>
            <w:r w:rsidRPr="00EC3A13">
              <w:rPr>
                <w:sz w:val="28"/>
                <w:szCs w:val="28"/>
              </w:rPr>
              <w:t xml:space="preserve"> y</w:t>
            </w:r>
          </w:p>
          <w:p w14:paraId="1FA1E0AF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>:</w:t>
            </w:r>
            <w:r w:rsidRPr="00EC3A13">
              <w:rPr>
                <w:b/>
                <w:sz w:val="28"/>
                <w:szCs w:val="28"/>
              </w:rPr>
              <w:t xml:space="preserve"> u – â – y – </w:t>
            </w:r>
            <w:proofErr w:type="spellStart"/>
            <w:r w:rsidRPr="00EC3A13">
              <w:rPr>
                <w:b/>
                <w:sz w:val="28"/>
                <w:szCs w:val="28"/>
              </w:rPr>
              <w:t>uây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kh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EC3A13">
              <w:rPr>
                <w:b/>
                <w:sz w:val="28"/>
                <w:szCs w:val="28"/>
              </w:rPr>
              <w:t>uây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khuây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sắc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EC3A13">
              <w:rPr>
                <w:b/>
                <w:sz w:val="28"/>
                <w:szCs w:val="28"/>
              </w:rPr>
              <w:t>khuấy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b/>
                <w:sz w:val="28"/>
                <w:szCs w:val="28"/>
              </w:rPr>
              <w:t>khuấy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bột</w:t>
            </w:r>
            <w:proofErr w:type="spellEnd"/>
            <w:r w:rsidRPr="00EC3A13">
              <w:rPr>
                <w:b/>
                <w:sz w:val="28"/>
                <w:szCs w:val="28"/>
              </w:rPr>
              <w:t>.</w:t>
            </w:r>
          </w:p>
          <w:p w14:paraId="20355059" w14:textId="77777777" w:rsidR="001C2AF3" w:rsidRPr="00EC3A13" w:rsidRDefault="001C2AF3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* </w:t>
            </w:r>
            <w:proofErr w:type="spellStart"/>
            <w:r w:rsidRPr="00EC3A13">
              <w:rPr>
                <w:sz w:val="28"/>
                <w:szCs w:val="28"/>
              </w:rPr>
              <w:t>Củng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cố</w:t>
            </w:r>
            <w:proofErr w:type="spellEnd"/>
            <w:r w:rsidRPr="00EC3A13">
              <w:rPr>
                <w:sz w:val="28"/>
                <w:szCs w:val="28"/>
              </w:rPr>
              <w:t xml:space="preserve">: 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khóa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oai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điện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thoại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oay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ghế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xoay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uây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khuấy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bột</w:t>
            </w:r>
            <w:proofErr w:type="spellEnd"/>
            <w:r w:rsidRPr="00EC3A13">
              <w:rPr>
                <w:i/>
                <w:sz w:val="28"/>
                <w:szCs w:val="28"/>
              </w:rPr>
              <w:t>.</w:t>
            </w:r>
          </w:p>
          <w:p w14:paraId="385837B4" w14:textId="77777777" w:rsidR="001C2AF3" w:rsidRPr="00EC3A13" w:rsidRDefault="001C2AF3" w:rsidP="00C03443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EC3A13">
              <w:rPr>
                <w:b/>
                <w:i/>
                <w:sz w:val="28"/>
                <w:szCs w:val="28"/>
              </w:rPr>
              <w:t>Nghỉ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giữa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tiết</w:t>
            </w:r>
            <w:proofErr w:type="spellEnd"/>
          </w:p>
          <w:p w14:paraId="2B5DD846" w14:textId="77777777" w:rsidR="001C2AF3" w:rsidRPr="00EC3A13" w:rsidRDefault="001C2AF3" w:rsidP="00C03443">
            <w:pPr>
              <w:widowControl w:val="0"/>
              <w:tabs>
                <w:tab w:val="left" w:pos="893"/>
              </w:tabs>
              <w:rPr>
                <w:b/>
                <w:bCs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  <w:lang w:val="pt-BR"/>
              </w:rPr>
              <w:t>3. Hoạt động luyện tập, thực hành:</w:t>
            </w:r>
            <w:r w:rsidRPr="00EC3A13">
              <w:rPr>
                <w:b/>
                <w:bCs/>
                <w:sz w:val="28"/>
                <w:szCs w:val="28"/>
              </w:rPr>
              <w:t xml:space="preserve">  </w:t>
            </w:r>
          </w:p>
          <w:p w14:paraId="4A3EADC7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3.1.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Mở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rộng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vốn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từ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(BT2: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Tìm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tiếng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chứa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oai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uây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)</w:t>
            </w:r>
          </w:p>
          <w:p w14:paraId="619D758C" w14:textId="77777777" w:rsidR="001C2AF3" w:rsidRPr="00EC3A13" w:rsidRDefault="001C2AF3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ngữ</w:t>
            </w:r>
            <w:proofErr w:type="spellEnd"/>
            <w:r w:rsidRPr="00EC3A13">
              <w:rPr>
                <w:sz w:val="28"/>
                <w:szCs w:val="28"/>
              </w:rPr>
              <w:t xml:space="preserve">, HS </w:t>
            </w:r>
            <w:proofErr w:type="spellStart"/>
            <w:r w:rsidRPr="00EC3A13">
              <w:rPr>
                <w:sz w:val="28"/>
                <w:szCs w:val="28"/>
              </w:rPr>
              <w:t>cùng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quả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xoày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ngoáy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i/>
                <w:sz w:val="28"/>
                <w:szCs w:val="28"/>
              </w:rPr>
              <w:t>lại</w:t>
            </w:r>
            <w:proofErr w:type="spellEnd"/>
            <w:r w:rsidRPr="00EC3A13">
              <w:rPr>
                <w:i/>
                <w:sz w:val="28"/>
                <w:szCs w:val="28"/>
              </w:rPr>
              <w:t>, ..</w:t>
            </w:r>
            <w:proofErr w:type="gramEnd"/>
          </w:p>
          <w:p w14:paraId="70B355EC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YC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tập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trong</w:t>
            </w:r>
            <w:proofErr w:type="spellEnd"/>
            <w:r w:rsidRPr="00EC3A13">
              <w:rPr>
                <w:sz w:val="28"/>
                <w:szCs w:val="28"/>
              </w:rPr>
              <w:t xml:space="preserve"> VBT </w:t>
            </w:r>
            <w:proofErr w:type="spellStart"/>
            <w:r w:rsidRPr="00EC3A13">
              <w:rPr>
                <w:sz w:val="28"/>
                <w:szCs w:val="28"/>
              </w:rPr>
              <w:t>tìm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chứa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uây</w:t>
            </w:r>
            <w:proofErr w:type="spellEnd"/>
          </w:p>
          <w:p w14:paraId="2AF42550" w14:textId="77777777" w:rsidR="001C2AF3" w:rsidRPr="00EC3A13" w:rsidRDefault="001C2AF3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Gv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uây</w:t>
            </w:r>
            <w:proofErr w:type="spellEnd"/>
            <w:r w:rsidRPr="00EC3A13">
              <w:rPr>
                <w:sz w:val="28"/>
                <w:szCs w:val="28"/>
              </w:rPr>
              <w:t xml:space="preserve">),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>:</w:t>
            </w:r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Tiếng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xoài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chứa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oai</w:t>
            </w:r>
            <w:proofErr w:type="spellEnd"/>
            <w:r w:rsidRPr="00EC3A13">
              <w:rPr>
                <w:i/>
                <w:sz w:val="28"/>
                <w:szCs w:val="28"/>
              </w:rPr>
              <w:t>, …</w:t>
            </w:r>
          </w:p>
          <w:p w14:paraId="73483B2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35129094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3.2.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Bảng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con – BT 4)</w:t>
            </w:r>
          </w:p>
          <w:p w14:paraId="24413AD6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a)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xoay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khuấy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757AD8A3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b)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Viết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b/>
                <w:i/>
                <w:sz w:val="28"/>
                <w:szCs w:val="28"/>
              </w:rPr>
              <w:t>vần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oai</w:t>
            </w:r>
            <w:proofErr w:type="spellEnd"/>
            <w:proofErr w:type="gram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oay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uây</w:t>
            </w:r>
            <w:proofErr w:type="spellEnd"/>
          </w:p>
          <w:p w14:paraId="04D5EE9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Một</w:t>
            </w:r>
            <w:proofErr w:type="spellEnd"/>
            <w:r w:rsidRPr="00EC3A13">
              <w:rPr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nói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1E2DBBD8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oăng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nét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giữa</w:t>
            </w:r>
            <w:proofErr w:type="spellEnd"/>
            <w:r w:rsidRPr="00EC3A13">
              <w:rPr>
                <w:sz w:val="28"/>
                <w:szCs w:val="28"/>
              </w:rPr>
              <w:t xml:space="preserve"> o, a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i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tương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tự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uây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5B8C036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proofErr w:type="gram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proofErr w:type="gram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uây</w:t>
            </w:r>
            <w:proofErr w:type="spellEnd"/>
            <w:r w:rsidRPr="00EC3A13">
              <w:rPr>
                <w:sz w:val="28"/>
                <w:szCs w:val="28"/>
              </w:rPr>
              <w:t xml:space="preserve"> (2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256BF15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c)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xoài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xoay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khuấy</w:t>
            </w:r>
            <w:proofErr w:type="spellEnd"/>
          </w:p>
          <w:p w14:paraId="39159B46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xoài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vừa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nét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giữa</w:t>
            </w:r>
            <w:proofErr w:type="spellEnd"/>
            <w:r w:rsidRPr="00EC3A13">
              <w:rPr>
                <w:sz w:val="28"/>
                <w:szCs w:val="28"/>
              </w:rPr>
              <w:t xml:space="preserve"> x sang </w:t>
            </w:r>
            <w:proofErr w:type="spellStart"/>
            <w:r w:rsidRPr="00EC3A13">
              <w:rPr>
                <w:sz w:val="28"/>
                <w:szCs w:val="28"/>
              </w:rPr>
              <w:t>oai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dấu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đặt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 a /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tương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tự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chữ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khuấy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0CF2A705" w14:textId="77777777" w:rsidR="001C2AF3" w:rsidRPr="00EC3A13" w:rsidRDefault="001C2AF3" w:rsidP="00C0344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xoài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xoay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khuấy</w:t>
            </w:r>
            <w:proofErr w:type="spellEnd"/>
            <w:r w:rsidRPr="00EC3A13">
              <w:rPr>
                <w:sz w:val="28"/>
                <w:szCs w:val="28"/>
              </w:rPr>
              <w:t xml:space="preserve"> (2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  <w:r w:rsidRPr="00EC3A13">
              <w:rPr>
                <w:b/>
                <w:bCs/>
                <w:color w:val="000000"/>
                <w:sz w:val="28"/>
                <w:szCs w:val="28"/>
              </w:rPr>
              <w:t xml:space="preserve">                         </w:t>
            </w:r>
          </w:p>
          <w:p w14:paraId="53FE3572" w14:textId="77777777" w:rsidR="001C2AF3" w:rsidRPr="00EC3A13" w:rsidRDefault="001C2AF3" w:rsidP="00C0344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14:paraId="5A552CF4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0AA84FB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8BC39B7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3A13"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EC3A13">
              <w:rPr>
                <w:bCs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EC3A13">
              <w:rPr>
                <w:bCs/>
                <w:color w:val="000000"/>
                <w:sz w:val="28"/>
                <w:szCs w:val="28"/>
              </w:rPr>
              <w:t>thực</w:t>
            </w:r>
            <w:proofErr w:type="spellEnd"/>
            <w:r w:rsidRPr="00EC3A13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Cs/>
                <w:color w:val="000000"/>
                <w:sz w:val="28"/>
                <w:szCs w:val="28"/>
              </w:rPr>
              <w:t>hiện</w:t>
            </w:r>
            <w:proofErr w:type="spellEnd"/>
          </w:p>
          <w:p w14:paraId="67FF2BF2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345D687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943DD4B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B8D87C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</w:p>
          <w:p w14:paraId="2F9F791F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13F67634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7121577E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27267C3A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0A7895DD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4F19FC2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Học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</w:p>
          <w:p w14:paraId="32EA445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604CD34F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 (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cùng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bạn</w:t>
            </w:r>
            <w:proofErr w:type="spellEnd"/>
          </w:p>
          <w:p w14:paraId="7E537AC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- 2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63991E05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042192D7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GV</w:t>
            </w:r>
          </w:p>
          <w:p w14:paraId="170B009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1C22B3C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Học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quan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</w:p>
          <w:p w14:paraId="7A582DC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23E17D5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>- (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cùng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bạn</w:t>
            </w:r>
            <w:proofErr w:type="spellEnd"/>
          </w:p>
          <w:p w14:paraId="1C916BA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- 2 HS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nhắc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11DC0711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4107D464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so </w:t>
            </w:r>
            <w:proofErr w:type="spellStart"/>
            <w:r w:rsidRPr="00EC3A13">
              <w:rPr>
                <w:sz w:val="28"/>
                <w:szCs w:val="28"/>
              </w:rPr>
              <w:t>sánh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</w:p>
          <w:p w14:paraId="646BE987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1AEABAC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</w:p>
          <w:p w14:paraId="3A0C633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08475003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</w:p>
          <w:p w14:paraId="32D52F73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378A16A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4793261C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vần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trơn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ngữ</w:t>
            </w:r>
            <w:proofErr w:type="spellEnd"/>
          </w:p>
          <w:p w14:paraId="7329D12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264A4606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0A6D212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179CDDBC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77F33A9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</w:p>
          <w:p w14:paraId="491C26D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580A305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vào</w:t>
            </w:r>
            <w:proofErr w:type="spellEnd"/>
            <w:r w:rsidRPr="00EC3A13">
              <w:rPr>
                <w:sz w:val="28"/>
                <w:szCs w:val="28"/>
              </w:rPr>
              <w:t xml:space="preserve"> VBT</w:t>
            </w:r>
          </w:p>
          <w:p w14:paraId="19EC47B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18887C2C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cùng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phân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tích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viên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4710500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57DB8857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</w:p>
          <w:p w14:paraId="1C0A635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55921CD4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6168E68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nêu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105FB583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giáo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viên</w:t>
            </w:r>
            <w:proofErr w:type="spellEnd"/>
          </w:p>
          <w:p w14:paraId="42C3237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trên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</w:t>
            </w:r>
          </w:p>
          <w:p w14:paraId="5334E4B3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2F3677A7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Quan </w:t>
            </w:r>
            <w:proofErr w:type="spellStart"/>
            <w:r w:rsidRPr="00EC3A13">
              <w:rPr>
                <w:sz w:val="28"/>
                <w:szCs w:val="28"/>
              </w:rPr>
              <w:t>sát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hướng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dẫn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</w:p>
          <w:p w14:paraId="5799063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2490C0A1" w14:textId="77777777" w:rsidR="001C2AF3" w:rsidRPr="00EC3A1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Viết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lần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bảng</w:t>
            </w:r>
            <w:proofErr w:type="spellEnd"/>
            <w:r w:rsidRPr="00EC3A13">
              <w:rPr>
                <w:sz w:val="28"/>
                <w:szCs w:val="28"/>
              </w:rPr>
              <w:t xml:space="preserve"> con</w:t>
            </w:r>
          </w:p>
        </w:tc>
        <w:tc>
          <w:tcPr>
            <w:tcW w:w="1320" w:type="dxa"/>
          </w:tcPr>
          <w:p w14:paraId="603AA6FF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5255B8E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5362509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937AAED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7A52C12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698B6E9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7BADD298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6751C23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65C53B8F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5A8ADCC7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1C44937D" w14:textId="77777777" w:rsidR="001C2AF3" w:rsidRDefault="001C2AF3" w:rsidP="00C03443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0DDAEA0C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  <w:r w:rsidRPr="00947ED8">
              <w:rPr>
                <w:bCs/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947ED8">
              <w:rPr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 w:rsidRPr="00947ED8">
              <w:rPr>
                <w:bCs/>
                <w:i/>
                <w:color w:val="000000"/>
                <w:sz w:val="28"/>
                <w:szCs w:val="28"/>
              </w:rPr>
              <w:t xml:space="preserve"> to </w:t>
            </w:r>
            <w:proofErr w:type="spellStart"/>
            <w:r w:rsidRPr="00947ED8">
              <w:rPr>
                <w:bCs/>
                <w:i/>
                <w:color w:val="000000"/>
                <w:sz w:val="28"/>
                <w:szCs w:val="28"/>
              </w:rPr>
              <w:t>nhiều</w:t>
            </w:r>
            <w:proofErr w:type="spellEnd"/>
            <w:r w:rsidRPr="00947ED8"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bCs/>
                <w:i/>
                <w:color w:val="000000"/>
                <w:sz w:val="28"/>
                <w:szCs w:val="28"/>
              </w:rPr>
              <w:t>lần</w:t>
            </w:r>
            <w:proofErr w:type="spellEnd"/>
          </w:p>
          <w:p w14:paraId="2251745A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9E957B2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77D60793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68ED9048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7CC4F9FC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BB744F7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0DD7A7E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BB1078B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117B3C30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FC0A500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C86C73E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99671FC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B9FAFEE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182D2012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luyện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bạn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cùng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bàn</w:t>
            </w:r>
            <w:proofErr w:type="spellEnd"/>
          </w:p>
          <w:p w14:paraId="16340784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65111689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B9A7FD4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126BDBC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649A758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62A5B0D6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097DE1BB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D496A32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447BE0E6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F6F9E23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8128299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9291846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18951677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A8B8F53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4706308E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381836A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A9B4C74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2D0DAE7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416AA4D0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34191AF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757EC368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1B1B6F02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067E6DE1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B4A1586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42885C8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41A103CD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591BA783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14F636D7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44A29F4F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DC6854C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33F48828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47182E50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05B58D5B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20FC8AD1" w14:textId="77777777" w:rsidR="001C2AF3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</w:p>
          <w:p w14:paraId="13663498" w14:textId="77777777" w:rsidR="001C2AF3" w:rsidRPr="00947ED8" w:rsidRDefault="001C2AF3" w:rsidP="00C03443">
            <w:pPr>
              <w:rPr>
                <w:bCs/>
                <w:i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  <w:sz w:val="28"/>
                <w:szCs w:val="28"/>
              </w:rPr>
              <w:lastRenderedPageBreak/>
              <w:t xml:space="preserve">- GV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hỗ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bCs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8"/>
                <w:szCs w:val="28"/>
              </w:rPr>
              <w:t>thêm</w:t>
            </w:r>
            <w:proofErr w:type="spellEnd"/>
          </w:p>
        </w:tc>
      </w:tr>
    </w:tbl>
    <w:p w14:paraId="35625481" w14:textId="77777777" w:rsidR="001C2AF3" w:rsidRPr="00EC3A13" w:rsidRDefault="001C2AF3" w:rsidP="001C2AF3">
      <w:pPr>
        <w:jc w:val="center"/>
        <w:rPr>
          <w:b/>
          <w:color w:val="FF0000"/>
          <w:sz w:val="28"/>
          <w:szCs w:val="28"/>
        </w:rPr>
      </w:pPr>
      <w:r w:rsidRPr="00EC3A13">
        <w:rPr>
          <w:b/>
          <w:color w:val="FF0000"/>
          <w:sz w:val="28"/>
          <w:szCs w:val="28"/>
        </w:rPr>
        <w:lastRenderedPageBreak/>
        <w:t>TIẾT 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8"/>
        <w:gridCol w:w="3519"/>
      </w:tblGrid>
      <w:tr w:rsidR="001C2AF3" w:rsidRPr="00EC3A13" w14:paraId="522CA96E" w14:textId="77777777" w:rsidTr="00C03443">
        <w:tc>
          <w:tcPr>
            <w:tcW w:w="6228" w:type="dxa"/>
            <w:shd w:val="clear" w:color="auto" w:fill="auto"/>
          </w:tcPr>
          <w:p w14:paraId="18509C4D" w14:textId="77777777" w:rsidR="001C2AF3" w:rsidRPr="00EC3A13" w:rsidRDefault="001C2AF3" w:rsidP="00C03443">
            <w:pPr>
              <w:jc w:val="both"/>
              <w:rPr>
                <w:b/>
                <w:i/>
                <w:sz w:val="28"/>
                <w:szCs w:val="28"/>
              </w:rPr>
            </w:pPr>
            <w:r w:rsidRPr="00EC3A13">
              <w:rPr>
                <w:b/>
                <w:i/>
                <w:sz w:val="28"/>
                <w:szCs w:val="28"/>
              </w:rPr>
              <w:t xml:space="preserve">3.3.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Tập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đọc</w:t>
            </w:r>
            <w:proofErr w:type="spellEnd"/>
          </w:p>
          <w:p w14:paraId="6788FBB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a) GV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truyện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Thám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tử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mèo</w:t>
            </w:r>
            <w:proofErr w:type="spellEnd"/>
            <w:r w:rsidRPr="00EC3A13">
              <w:rPr>
                <w:sz w:val="28"/>
                <w:szCs w:val="28"/>
              </w:rPr>
              <w:t xml:space="preserve">. Nói </w:t>
            </w:r>
            <w:proofErr w:type="spellStart"/>
            <w:r w:rsidRPr="00EC3A13">
              <w:rPr>
                <w:sz w:val="28"/>
                <w:szCs w:val="28"/>
              </w:rPr>
              <w:t>về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ảnh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vua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sắp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trao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huân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chương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thám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tử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mèo</w:t>
            </w:r>
            <w:proofErr w:type="spellEnd"/>
            <w:r w:rsidRPr="00EC3A13">
              <w:rPr>
                <w:sz w:val="28"/>
                <w:szCs w:val="28"/>
              </w:rPr>
              <w:t xml:space="preserve">. Các </w:t>
            </w:r>
            <w:proofErr w:type="spellStart"/>
            <w:r w:rsidRPr="00EC3A13">
              <w:rPr>
                <w:sz w:val="28"/>
                <w:szCs w:val="28"/>
              </w:rPr>
              <w:t>thám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tử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chó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đứng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xung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quanh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Giải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nghĩa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thám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tử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Người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nghề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điều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việc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theo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yêu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cầu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ai </w:t>
            </w:r>
            <w:proofErr w:type="spellStart"/>
            <w:r w:rsidRPr="00EC3A13">
              <w:rPr>
                <w:sz w:val="28"/>
                <w:szCs w:val="28"/>
              </w:rPr>
              <w:t>đó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0D2E12E6" w14:textId="77777777" w:rsidR="001C2AF3" w:rsidRPr="00EC3A13" w:rsidRDefault="001C2AF3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b) GV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mẫu</w:t>
            </w:r>
            <w:proofErr w:type="spellEnd"/>
            <w:r w:rsidRPr="00EC3A13">
              <w:rPr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sz w:val="28"/>
                <w:szCs w:val="28"/>
              </w:rPr>
              <w:t>Giải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nghĩa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nguây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nguấy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i/>
                <w:sz w:val="28"/>
                <w:szCs w:val="28"/>
              </w:rPr>
              <w:t>bộ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điệu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tỏ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i/>
                <w:sz w:val="28"/>
                <w:szCs w:val="28"/>
              </w:rPr>
              <w:t>không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bằng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long, </w:t>
            </w:r>
            <w:proofErr w:type="spellStart"/>
            <w:r w:rsidRPr="00EC3A13">
              <w:rPr>
                <w:i/>
                <w:sz w:val="28"/>
                <w:szCs w:val="28"/>
              </w:rPr>
              <w:t>không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đồng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i/>
                <w:sz w:val="28"/>
                <w:szCs w:val="28"/>
              </w:rPr>
              <w:t>bằng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những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động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tác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như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vun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vẩy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tay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chân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lắc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đầu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nhúng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i/>
                <w:sz w:val="28"/>
                <w:szCs w:val="28"/>
              </w:rPr>
              <w:t>vai</w:t>
            </w:r>
            <w:proofErr w:type="spellEnd"/>
            <w:r w:rsidRPr="00EC3A13">
              <w:rPr>
                <w:i/>
                <w:sz w:val="28"/>
                <w:szCs w:val="28"/>
              </w:rPr>
              <w:t>,…</w:t>
            </w:r>
            <w:proofErr w:type="gramEnd"/>
            <w:r w:rsidRPr="00EC3A13">
              <w:rPr>
                <w:i/>
                <w:sz w:val="28"/>
                <w:szCs w:val="28"/>
              </w:rPr>
              <w:t xml:space="preserve">), </w:t>
            </w:r>
            <w:proofErr w:type="spellStart"/>
            <w:r w:rsidRPr="00EC3A13">
              <w:rPr>
                <w:i/>
                <w:sz w:val="28"/>
                <w:szCs w:val="28"/>
              </w:rPr>
              <w:t>trúng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tuyển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i/>
                <w:sz w:val="28"/>
                <w:szCs w:val="28"/>
              </w:rPr>
              <w:t>thi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đậu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), </w:t>
            </w:r>
            <w:proofErr w:type="spellStart"/>
            <w:r w:rsidRPr="00EC3A13">
              <w:rPr>
                <w:i/>
                <w:sz w:val="28"/>
                <w:szCs w:val="28"/>
              </w:rPr>
              <w:t>buột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miệng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i/>
                <w:sz w:val="28"/>
                <w:szCs w:val="28"/>
              </w:rPr>
              <w:t>không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kịp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nén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lại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i/>
                <w:sz w:val="28"/>
                <w:szCs w:val="28"/>
              </w:rPr>
              <w:t>tự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nhiên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nói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ra</w:t>
            </w:r>
            <w:proofErr w:type="spellEnd"/>
            <w:r w:rsidRPr="00EC3A13">
              <w:rPr>
                <w:i/>
                <w:sz w:val="28"/>
                <w:szCs w:val="28"/>
              </w:rPr>
              <w:t>).</w:t>
            </w:r>
          </w:p>
          <w:p w14:paraId="3B97AC7D" w14:textId="77777777" w:rsidR="001C2AF3" w:rsidRPr="00EC3A13" w:rsidRDefault="001C2AF3" w:rsidP="00C03443">
            <w:pPr>
              <w:jc w:val="both"/>
              <w:rPr>
                <w:i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c) </w:t>
            </w:r>
            <w:proofErr w:type="spellStart"/>
            <w:r w:rsidRPr="00EC3A13">
              <w:rPr>
                <w:sz w:val="28"/>
                <w:szCs w:val="28"/>
              </w:rPr>
              <w:t>Luyện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ngữ</w:t>
            </w:r>
            <w:proofErr w:type="spellEnd"/>
            <w:r w:rsidRPr="00EC3A13">
              <w:rPr>
                <w:sz w:val="28"/>
                <w:szCs w:val="28"/>
              </w:rPr>
              <w:t>:</w:t>
            </w:r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thám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tử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tuyển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nguây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nguẩy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loay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hoay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hóa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trang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trúng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tuyển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mừng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công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huân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chương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khoái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chí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buột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miệng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đội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i/>
                <w:sz w:val="28"/>
                <w:szCs w:val="28"/>
              </w:rPr>
              <w:t>trưởng</w:t>
            </w:r>
            <w:proofErr w:type="spellEnd"/>
            <w:r w:rsidRPr="00EC3A13">
              <w:rPr>
                <w:b/>
                <w:i/>
                <w:sz w:val="28"/>
                <w:szCs w:val="28"/>
              </w:rPr>
              <w:t>.</w:t>
            </w:r>
          </w:p>
          <w:p w14:paraId="44C1145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d) </w:t>
            </w:r>
            <w:proofErr w:type="spellStart"/>
            <w:r w:rsidRPr="00EC3A13">
              <w:rPr>
                <w:sz w:val="28"/>
                <w:szCs w:val="28"/>
              </w:rPr>
              <w:t>Luyện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</w:p>
          <w:p w14:paraId="3E35709F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có</w:t>
            </w:r>
            <w:proofErr w:type="spellEnd"/>
            <w:r w:rsidRPr="00EC3A13">
              <w:rPr>
                <w:sz w:val="28"/>
                <w:szCs w:val="28"/>
              </w:rPr>
              <w:t xml:space="preserve"> 11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cách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>)</w:t>
            </w:r>
          </w:p>
          <w:p w14:paraId="232E4DA5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chỉ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liền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ngắn</w:t>
            </w:r>
            <w:proofErr w:type="spellEnd"/>
            <w:r w:rsidRPr="00EC3A13">
              <w:rPr>
                <w:sz w:val="28"/>
                <w:szCs w:val="28"/>
              </w:rPr>
              <w:t xml:space="preserve">)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vỡ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42656A2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từng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ngắn</w:t>
            </w:r>
            <w:proofErr w:type="spellEnd"/>
            <w:r w:rsidRPr="00EC3A13">
              <w:rPr>
                <w:sz w:val="28"/>
                <w:szCs w:val="28"/>
              </w:rPr>
              <w:t xml:space="preserve">).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liền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>: “</w:t>
            </w:r>
            <w:proofErr w:type="spellStart"/>
            <w:r w:rsidRPr="00EC3A13">
              <w:rPr>
                <w:i/>
                <w:sz w:val="28"/>
                <w:szCs w:val="28"/>
              </w:rPr>
              <w:t>Đúng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lúc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… “Meo!”)</w:t>
            </w:r>
          </w:p>
          <w:p w14:paraId="47A6A214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e) </w:t>
            </w:r>
            <w:proofErr w:type="spellStart"/>
            <w:r w:rsidRPr="00EC3A13">
              <w:rPr>
                <w:sz w:val="28"/>
                <w:szCs w:val="28"/>
              </w:rPr>
              <w:t>Thi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sz w:val="28"/>
                <w:szCs w:val="28"/>
              </w:rPr>
              <w:t>đoạn</w:t>
            </w:r>
            <w:proofErr w:type="spellEnd"/>
            <w:r w:rsidRPr="00EC3A13">
              <w:rPr>
                <w:sz w:val="28"/>
                <w:szCs w:val="28"/>
              </w:rPr>
              <w:t xml:space="preserve"> (</w:t>
            </w:r>
            <w:proofErr w:type="spellStart"/>
            <w:r w:rsidRPr="00EC3A13">
              <w:rPr>
                <w:sz w:val="28"/>
                <w:szCs w:val="28"/>
              </w:rPr>
              <w:t>đoạn</w:t>
            </w:r>
            <w:proofErr w:type="spellEnd"/>
            <w:r w:rsidRPr="00EC3A13">
              <w:rPr>
                <w:sz w:val="28"/>
                <w:szCs w:val="28"/>
              </w:rPr>
              <w:t xml:space="preserve"> 6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/ 4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); </w:t>
            </w:r>
            <w:proofErr w:type="spellStart"/>
            <w:r w:rsidRPr="00EC3A13">
              <w:rPr>
                <w:sz w:val="28"/>
                <w:szCs w:val="28"/>
              </w:rPr>
              <w:t>thi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</w:p>
          <w:p w14:paraId="5EA4A46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6D447DD3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g) </w:t>
            </w:r>
            <w:proofErr w:type="spellStart"/>
            <w:r w:rsidRPr="00EC3A13">
              <w:rPr>
                <w:b/>
                <w:sz w:val="28"/>
                <w:szCs w:val="28"/>
              </w:rPr>
              <w:t>Tìm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hiểu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bài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đọc</w:t>
            </w:r>
            <w:proofErr w:type="spellEnd"/>
          </w:p>
          <w:p w14:paraId="779C098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YC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sinh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YC</w:t>
            </w:r>
          </w:p>
          <w:p w14:paraId="38256B76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vào</w:t>
            </w:r>
            <w:proofErr w:type="spellEnd"/>
            <w:r w:rsidRPr="00EC3A13">
              <w:rPr>
                <w:sz w:val="28"/>
                <w:szCs w:val="28"/>
              </w:rPr>
              <w:t xml:space="preserve"> VBT</w:t>
            </w:r>
          </w:p>
          <w:p w14:paraId="0E98605E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Đáp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án</w:t>
            </w:r>
            <w:proofErr w:type="spellEnd"/>
            <w:r w:rsidRPr="00EC3A13">
              <w:rPr>
                <w:sz w:val="28"/>
                <w:szCs w:val="28"/>
              </w:rPr>
              <w:t xml:space="preserve">: Ý b </w:t>
            </w:r>
            <w:proofErr w:type="spellStart"/>
            <w:r w:rsidRPr="00EC3A13">
              <w:rPr>
                <w:sz w:val="28"/>
                <w:szCs w:val="28"/>
              </w:rPr>
              <w:t>đúng</w:t>
            </w:r>
            <w:proofErr w:type="spellEnd"/>
          </w:p>
          <w:p w14:paraId="06B5A91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: </w:t>
            </w:r>
            <w:proofErr w:type="spellStart"/>
            <w:r w:rsidRPr="00EC3A13">
              <w:rPr>
                <w:i/>
                <w:sz w:val="28"/>
                <w:szCs w:val="28"/>
              </w:rPr>
              <w:t>Mèo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được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giữ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lại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Pr="00EC3A13">
              <w:rPr>
                <w:i/>
                <w:sz w:val="28"/>
                <w:szCs w:val="28"/>
              </w:rPr>
              <w:t>đội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thám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tử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vì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nó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có</w:t>
            </w:r>
            <w:proofErr w:type="spellEnd"/>
            <w:r w:rsidRPr="00EC3A13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i/>
                <w:sz w:val="28"/>
                <w:szCs w:val="28"/>
              </w:rPr>
              <w:t>tài</w:t>
            </w:r>
            <w:proofErr w:type="spellEnd"/>
          </w:p>
          <w:p w14:paraId="022511B5" w14:textId="77777777" w:rsidR="001C2AF3" w:rsidRPr="00EC3A13" w:rsidRDefault="001C2AF3" w:rsidP="00C03443">
            <w:pPr>
              <w:widowControl w:val="0"/>
              <w:tabs>
                <w:tab w:val="left" w:pos="850"/>
              </w:tabs>
              <w:ind w:left="140"/>
              <w:jc w:val="both"/>
              <w:rPr>
                <w:sz w:val="28"/>
                <w:szCs w:val="28"/>
              </w:rPr>
            </w:pPr>
            <w:r w:rsidRPr="00EC3A13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EC3A13">
              <w:rPr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củng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b/>
                <w:sz w:val="28"/>
                <w:szCs w:val="28"/>
              </w:rPr>
              <w:t>cố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nối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tiếp</w:t>
            </w:r>
            <w:proofErr w:type="spellEnd"/>
            <w:r w:rsidRPr="00EC3A13">
              <w:rPr>
                <w:b/>
                <w:sz w:val="28"/>
                <w:szCs w:val="28"/>
              </w:rPr>
              <w:t>:</w:t>
            </w:r>
          </w:p>
          <w:p w14:paraId="6324F643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xét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học</w:t>
            </w:r>
            <w:proofErr w:type="spellEnd"/>
          </w:p>
          <w:p w14:paraId="1C085A5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Các </w:t>
            </w:r>
            <w:proofErr w:type="spellStart"/>
            <w:r w:rsidRPr="00EC3A13">
              <w:rPr>
                <w:sz w:val="28"/>
                <w:szCs w:val="28"/>
              </w:rPr>
              <w:t>em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về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cho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người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thân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</w:p>
          <w:p w14:paraId="077D5DBF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Chuẩn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bị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trước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oanh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oach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</w:tc>
        <w:tc>
          <w:tcPr>
            <w:tcW w:w="3519" w:type="dxa"/>
            <w:shd w:val="clear" w:color="auto" w:fill="auto"/>
          </w:tcPr>
          <w:p w14:paraId="6F822214" w14:textId="77777777" w:rsidR="001C2AF3" w:rsidRPr="00EC3A13" w:rsidRDefault="001C2AF3" w:rsidP="00C03443">
            <w:pPr>
              <w:jc w:val="both"/>
              <w:rPr>
                <w:b/>
                <w:sz w:val="28"/>
                <w:szCs w:val="28"/>
              </w:rPr>
            </w:pPr>
          </w:p>
          <w:p w14:paraId="6E625438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Lắng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nghe</w:t>
            </w:r>
            <w:proofErr w:type="spellEnd"/>
            <w:r w:rsidRPr="00EC3A13">
              <w:rPr>
                <w:sz w:val="28"/>
                <w:szCs w:val="28"/>
              </w:rPr>
              <w:t xml:space="preserve"> GV </w:t>
            </w:r>
            <w:proofErr w:type="spellStart"/>
            <w:r w:rsidRPr="00EC3A13">
              <w:rPr>
                <w:sz w:val="28"/>
                <w:szCs w:val="28"/>
              </w:rPr>
              <w:t>giới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thiệu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4D45EB65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0E644FB2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39521683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1D3677EF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giải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nghĩa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nếu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biết</w:t>
            </w:r>
            <w:proofErr w:type="spellEnd"/>
          </w:p>
          <w:p w14:paraId="4DA3C538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1ED1D46E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72CF46B1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14D7E02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38BDEDC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695820C4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74EDFCDB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690A4ED9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nhận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dạng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đếm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câu</w:t>
            </w:r>
            <w:proofErr w:type="spellEnd"/>
          </w:p>
          <w:p w14:paraId="4B7FCD3F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00F1D1BE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đồng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thanh</w:t>
            </w:r>
            <w:proofErr w:type="spellEnd"/>
          </w:p>
          <w:p w14:paraId="5808100F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nhóm</w:t>
            </w:r>
            <w:proofErr w:type="spellEnd"/>
            <w:r w:rsidRPr="00EC3A13">
              <w:rPr>
                <w:sz w:val="28"/>
                <w:szCs w:val="28"/>
              </w:rPr>
              <w:t xml:space="preserve">/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</w:p>
          <w:p w14:paraId="485CE578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2EDBFF9E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nối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tiếp</w:t>
            </w:r>
            <w:proofErr w:type="spellEnd"/>
          </w:p>
          <w:p w14:paraId="48EA0DC4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toàn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</w:p>
          <w:p w14:paraId="561EE8FA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7ADC9150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7ABFA9BD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  <w:r w:rsidRPr="00EC3A13">
              <w:rPr>
                <w:sz w:val="28"/>
                <w:szCs w:val="28"/>
              </w:rPr>
              <w:t xml:space="preserve"> YC</w:t>
            </w:r>
          </w:p>
          <w:p w14:paraId="25DFA548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Làm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bài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cá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nhân</w:t>
            </w:r>
            <w:proofErr w:type="spellEnd"/>
          </w:p>
          <w:p w14:paraId="0FD48B1C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Báo </w:t>
            </w:r>
            <w:proofErr w:type="spellStart"/>
            <w:r w:rsidRPr="00EC3A13">
              <w:rPr>
                <w:sz w:val="28"/>
                <w:szCs w:val="28"/>
              </w:rPr>
              <w:t>cáo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kết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quả</w:t>
            </w:r>
            <w:proofErr w:type="spellEnd"/>
          </w:p>
          <w:p w14:paraId="67E95D61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Cả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lớp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đọc</w:t>
            </w:r>
            <w:proofErr w:type="spellEnd"/>
          </w:p>
          <w:p w14:paraId="7EB03285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488F01D1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</w:p>
          <w:p w14:paraId="31457F2D" w14:textId="77777777" w:rsidR="001C2AF3" w:rsidRPr="00EC3A13" w:rsidRDefault="001C2AF3" w:rsidP="00C03443">
            <w:pPr>
              <w:jc w:val="both"/>
              <w:rPr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Ghi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nhớ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yêu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cầu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GV </w:t>
            </w:r>
            <w:proofErr w:type="spellStart"/>
            <w:r w:rsidRPr="00EC3A13">
              <w:rPr>
                <w:sz w:val="28"/>
                <w:szCs w:val="28"/>
              </w:rPr>
              <w:t>và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</w:p>
        </w:tc>
      </w:tr>
    </w:tbl>
    <w:p w14:paraId="166CB0C3" w14:textId="77777777" w:rsidR="001C2AF3" w:rsidRPr="00EC3A13" w:rsidRDefault="001C2AF3" w:rsidP="001C2AF3">
      <w:pPr>
        <w:widowControl w:val="0"/>
        <w:tabs>
          <w:tab w:val="left" w:pos="195"/>
          <w:tab w:val="center" w:pos="4537"/>
        </w:tabs>
        <w:ind w:left="-540"/>
        <w:rPr>
          <w:bCs/>
          <w:sz w:val="28"/>
          <w:szCs w:val="28"/>
          <w:lang w:val="nl-NL"/>
        </w:rPr>
      </w:pPr>
      <w:r w:rsidRPr="00EC3A13">
        <w:rPr>
          <w:b/>
          <w:bCs/>
          <w:sz w:val="28"/>
          <w:szCs w:val="28"/>
          <w:lang w:val="nl-NL"/>
        </w:rPr>
        <w:lastRenderedPageBreak/>
        <w:t xml:space="preserve">     IV. ĐIỀU CHỈNH SAU BÀI DẠY:</w:t>
      </w:r>
    </w:p>
    <w:p w14:paraId="62C5ED79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445"/>
    <w:multiLevelType w:val="hybridMultilevel"/>
    <w:tmpl w:val="3B3C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349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AF3"/>
    <w:rsid w:val="0007131B"/>
    <w:rsid w:val="001C2AF3"/>
    <w:rsid w:val="00413C4D"/>
    <w:rsid w:val="00552434"/>
    <w:rsid w:val="009367E1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57E1"/>
  <w15:chartTrackingRefBased/>
  <w15:docId w15:val="{5D7D1996-B2AA-4C6F-8D2D-26AD6F36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AF3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A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A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A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A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A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A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F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AF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AF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A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A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A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AF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A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AF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A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AF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C2A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A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A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2025-04-05T03:39:00Z</dcterms:created>
  <dcterms:modified xsi:type="dcterms:W3CDTF">2025-04-05T03:40:00Z</dcterms:modified>
</cp:coreProperties>
</file>