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7E59" w14:textId="77777777" w:rsidR="00D1350C" w:rsidRPr="00756138" w:rsidRDefault="00D1350C" w:rsidP="00D1350C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Toán</w:t>
      </w:r>
      <w:proofErr w:type="spellEnd"/>
    </w:p>
    <w:p w14:paraId="2F750588" w14:textId="77777777" w:rsidR="00D1350C" w:rsidRPr="00EC3A13" w:rsidRDefault="00D1350C" w:rsidP="00D1350C">
      <w:pPr>
        <w:spacing w:line="360" w:lineRule="exact"/>
        <w:rPr>
          <w:b/>
          <w:sz w:val="28"/>
          <w:szCs w:val="28"/>
        </w:rPr>
      </w:pPr>
      <w:r w:rsidRPr="00733D20">
        <w:rPr>
          <w:b/>
          <w:szCs w:val="26"/>
        </w:rPr>
        <w:t>BÀI</w:t>
      </w:r>
      <w:r>
        <w:rPr>
          <w:b/>
          <w:szCs w:val="26"/>
        </w:rPr>
        <w:t xml:space="preserve">: </w:t>
      </w:r>
      <w:r w:rsidRPr="00EC3A13">
        <w:rPr>
          <w:b/>
          <w:sz w:val="28"/>
          <w:szCs w:val="28"/>
        </w:rPr>
        <w:t>PHÉP CỘNG DẠNG 14 + 3 (</w:t>
      </w:r>
      <w:proofErr w:type="spellStart"/>
      <w:r w:rsidRPr="00EC3A13">
        <w:rPr>
          <w:b/>
          <w:sz w:val="28"/>
          <w:szCs w:val="28"/>
        </w:rPr>
        <w:t>Tiết</w:t>
      </w:r>
      <w:proofErr w:type="spellEnd"/>
      <w:r w:rsidRPr="00EC3A13">
        <w:rPr>
          <w:b/>
          <w:sz w:val="28"/>
          <w:szCs w:val="28"/>
        </w:rPr>
        <w:t xml:space="preserve"> 1)</w:t>
      </w:r>
    </w:p>
    <w:p w14:paraId="37620D25" w14:textId="77777777" w:rsidR="00D1350C" w:rsidRPr="00F25DD7" w:rsidRDefault="00D1350C" w:rsidP="00D1350C">
      <w:pPr>
        <w:rPr>
          <w:b/>
          <w:szCs w:val="26"/>
        </w:rPr>
      </w:pP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76</w:t>
      </w:r>
    </w:p>
    <w:p w14:paraId="479F1D02" w14:textId="77777777" w:rsidR="00D1350C" w:rsidRPr="00733D20" w:rsidRDefault="00D1350C" w:rsidP="00D1350C">
      <w:pPr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11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3E28A407" w14:textId="77777777" w:rsidR="00D1350C" w:rsidRDefault="00D1350C" w:rsidP="00D1350C">
      <w:pPr>
        <w:spacing w:line="360" w:lineRule="exact"/>
        <w:jc w:val="both"/>
        <w:rPr>
          <w:b/>
          <w:sz w:val="28"/>
          <w:szCs w:val="28"/>
          <w:u w:val="single"/>
          <w:lang w:val="nl-NL"/>
        </w:rPr>
      </w:pPr>
    </w:p>
    <w:p w14:paraId="38297344" w14:textId="77777777" w:rsidR="00D1350C" w:rsidRDefault="00D1350C" w:rsidP="00D1350C">
      <w:pPr>
        <w:spacing w:line="360" w:lineRule="exact"/>
        <w:jc w:val="both"/>
        <w:rPr>
          <w:b/>
          <w:sz w:val="28"/>
          <w:szCs w:val="28"/>
          <w:u w:val="single"/>
          <w:lang w:val="nl-NL"/>
        </w:rPr>
      </w:pPr>
    </w:p>
    <w:p w14:paraId="2937BF90" w14:textId="77777777" w:rsidR="00D1350C" w:rsidRPr="00EC3A13" w:rsidRDefault="00D1350C" w:rsidP="00D1350C">
      <w:pPr>
        <w:spacing w:line="360" w:lineRule="exact"/>
        <w:jc w:val="both"/>
        <w:rPr>
          <w:b/>
          <w:sz w:val="28"/>
          <w:szCs w:val="28"/>
          <w:lang w:val="nl-NL"/>
        </w:rPr>
      </w:pPr>
      <w:r w:rsidRPr="00EC3A13">
        <w:rPr>
          <w:b/>
          <w:sz w:val="28"/>
          <w:szCs w:val="28"/>
          <w:lang w:val="nl-NL"/>
        </w:rPr>
        <w:t>I. YÊU CẦU CẦN ĐẠT:</w:t>
      </w:r>
    </w:p>
    <w:p w14:paraId="5ABCB234" w14:textId="77777777" w:rsidR="00D1350C" w:rsidRPr="00EC3A13" w:rsidRDefault="00D1350C" w:rsidP="00D1350C">
      <w:pPr>
        <w:spacing w:line="360" w:lineRule="exact"/>
        <w:ind w:firstLine="540"/>
        <w:rPr>
          <w:rFonts w:eastAsia="SimSun"/>
          <w:sz w:val="28"/>
          <w:szCs w:val="28"/>
          <w:lang w:eastAsia="zh-CN"/>
        </w:rPr>
      </w:pPr>
      <w:r w:rsidRPr="00EC3A13">
        <w:rPr>
          <w:rFonts w:eastAsia="SimSun"/>
          <w:sz w:val="28"/>
          <w:szCs w:val="28"/>
          <w:lang w:eastAsia="zh-CN"/>
        </w:rPr>
        <w:t xml:space="preserve">Học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xong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bài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này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, HS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đạt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các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yêu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cầu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sau</w:t>
      </w:r>
      <w:proofErr w:type="spellEnd"/>
      <w:r w:rsidRPr="00EC3A13">
        <w:rPr>
          <w:rFonts w:eastAsia="SimSun"/>
          <w:sz w:val="28"/>
          <w:szCs w:val="28"/>
          <w:lang w:eastAsia="zh-CN"/>
        </w:rPr>
        <w:t>:</w:t>
      </w:r>
    </w:p>
    <w:p w14:paraId="140D6C41" w14:textId="77777777" w:rsidR="00D1350C" w:rsidRPr="00EC3A13" w:rsidRDefault="00D1350C" w:rsidP="00D1350C">
      <w:pPr>
        <w:spacing w:line="360" w:lineRule="exact"/>
        <w:ind w:firstLine="540"/>
        <w:rPr>
          <w:sz w:val="28"/>
          <w:szCs w:val="28"/>
        </w:rPr>
      </w:pPr>
      <w:r w:rsidRPr="00EC3A13">
        <w:rPr>
          <w:rFonts w:eastAsia="SimSun"/>
          <w:sz w:val="28"/>
          <w:szCs w:val="28"/>
          <w:lang w:eastAsia="zh-CN"/>
        </w:rPr>
        <w:t xml:space="preserve"> -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Biết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cách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tìm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kết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quả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các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phép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cộng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dạng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14 + 3.</w:t>
      </w:r>
    </w:p>
    <w:p w14:paraId="61FEBAA6" w14:textId="77777777" w:rsidR="00D1350C" w:rsidRPr="00EC3A13" w:rsidRDefault="00D1350C" w:rsidP="00D1350C">
      <w:pPr>
        <w:spacing w:line="276" w:lineRule="auto"/>
        <w:rPr>
          <w:sz w:val="28"/>
          <w:szCs w:val="28"/>
          <w:u w:val="single"/>
          <w:lang w:val="nl-NL"/>
        </w:rPr>
      </w:pPr>
      <w:r w:rsidRPr="00EC3A13">
        <w:rPr>
          <w:rFonts w:eastAsia="Calibri"/>
          <w:b/>
          <w:sz w:val="28"/>
          <w:szCs w:val="28"/>
        </w:rPr>
        <w:t>II. ĐỒ DÙNG DẠY HỌC:</w:t>
      </w:r>
    </w:p>
    <w:p w14:paraId="044B65A0" w14:textId="77777777" w:rsidR="00D1350C" w:rsidRPr="00EC3A13" w:rsidRDefault="00D1350C" w:rsidP="00D1350C">
      <w:pPr>
        <w:spacing w:line="360" w:lineRule="exact"/>
        <w:ind w:firstLine="540"/>
        <w:rPr>
          <w:rFonts w:eastAsia="SimSun"/>
          <w:sz w:val="28"/>
          <w:szCs w:val="28"/>
          <w:lang w:eastAsia="zh-CN"/>
        </w:rPr>
      </w:pPr>
      <w:r w:rsidRPr="00EC3A13">
        <w:rPr>
          <w:rFonts w:eastAsia="SimSun"/>
          <w:sz w:val="28"/>
          <w:szCs w:val="28"/>
          <w:lang w:eastAsia="zh-CN"/>
        </w:rPr>
        <w:t xml:space="preserve">- 20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chấm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tròn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đỏ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, 10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chấm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tròn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proofErr w:type="gramStart"/>
      <w:r w:rsidRPr="00EC3A13">
        <w:rPr>
          <w:rFonts w:eastAsia="SimSun"/>
          <w:sz w:val="28"/>
          <w:szCs w:val="28"/>
          <w:lang w:eastAsia="zh-CN"/>
        </w:rPr>
        <w:t>xanh</w:t>
      </w:r>
      <w:proofErr w:type="spellEnd"/>
      <w:r w:rsidRPr="00EC3A13">
        <w:rPr>
          <w:rFonts w:eastAsia="SimSun"/>
          <w:sz w:val="28"/>
          <w:szCs w:val="28"/>
          <w:lang w:val="vi-VN" w:eastAsia="zh-CN"/>
        </w:rPr>
        <w:t>(</w:t>
      </w:r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trong</w:t>
      </w:r>
      <w:proofErr w:type="spellEnd"/>
      <w:proofErr w:type="gram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bộ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đồ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dùng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Toán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1).</w:t>
      </w:r>
    </w:p>
    <w:p w14:paraId="5B864D24" w14:textId="77777777" w:rsidR="00D1350C" w:rsidRPr="00EC3A13" w:rsidRDefault="00D1350C" w:rsidP="00D1350C">
      <w:pPr>
        <w:spacing w:line="360" w:lineRule="exact"/>
        <w:ind w:firstLine="540"/>
        <w:rPr>
          <w:rFonts w:eastAsia="SimSun"/>
          <w:sz w:val="28"/>
          <w:szCs w:val="28"/>
          <w:lang w:val="vi-VN" w:eastAsia="zh-CN"/>
        </w:rPr>
      </w:pPr>
      <w:r w:rsidRPr="00EC3A13">
        <w:rPr>
          <w:rFonts w:eastAsia="SimSun"/>
          <w:sz w:val="28"/>
          <w:szCs w:val="28"/>
          <w:lang w:val="vi-VN" w:eastAsia="zh-CN"/>
        </w:rPr>
        <w:t xml:space="preserve">-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Băng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giấy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đã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kẻ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20 ô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vuông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có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kích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thước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phù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hợp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với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chấm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tròn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trong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r w:rsidRPr="00EC3A13">
        <w:rPr>
          <w:rFonts w:eastAsia="SimSun"/>
          <w:sz w:val="28"/>
          <w:szCs w:val="28"/>
          <w:lang w:val="vi-VN" w:eastAsia="zh-CN"/>
        </w:rPr>
        <w:t xml:space="preserve">4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bộ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r w:rsidRPr="00EC3A13">
        <w:rPr>
          <w:rFonts w:eastAsia="SimSun"/>
          <w:sz w:val="28"/>
          <w:szCs w:val="28"/>
          <w:lang w:val="vi-VN" w:eastAsia="zh-CN"/>
        </w:rPr>
        <w:t xml:space="preserve"> đồ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dùng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để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HS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có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thể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đặt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được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chấm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tròn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vào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EC3A13">
        <w:rPr>
          <w:rFonts w:eastAsia="SimSun"/>
          <w:sz w:val="28"/>
          <w:szCs w:val="28"/>
          <w:lang w:eastAsia="zh-CN"/>
        </w:rPr>
        <w:t>mỗi</w:t>
      </w:r>
      <w:proofErr w:type="spellEnd"/>
      <w:r w:rsidRPr="00EC3A13">
        <w:rPr>
          <w:rFonts w:eastAsia="SimSun"/>
          <w:sz w:val="28"/>
          <w:szCs w:val="28"/>
          <w:lang w:eastAsia="zh-CN"/>
        </w:rPr>
        <w:t xml:space="preserve"> ô</w:t>
      </w:r>
      <w:r w:rsidRPr="00EC3A13">
        <w:rPr>
          <w:rFonts w:eastAsia="SimSun"/>
          <w:sz w:val="28"/>
          <w:szCs w:val="28"/>
          <w:lang w:val="vi-VN" w:eastAsia="zh-CN"/>
        </w:rPr>
        <w:t>.</w:t>
      </w:r>
    </w:p>
    <w:p w14:paraId="4A4A49C0" w14:textId="77777777" w:rsidR="00D1350C" w:rsidRPr="00EC3A13" w:rsidRDefault="00D1350C" w:rsidP="00D1350C">
      <w:pPr>
        <w:spacing w:line="360" w:lineRule="exact"/>
        <w:ind w:firstLine="540"/>
        <w:rPr>
          <w:rFonts w:eastAsia="SimSun"/>
          <w:sz w:val="28"/>
          <w:szCs w:val="28"/>
          <w:lang w:val="vi-VN" w:eastAsia="zh-CN"/>
        </w:rPr>
      </w:pPr>
      <w:r w:rsidRPr="00EC3A13">
        <w:rPr>
          <w:rFonts w:eastAsia="SimSun"/>
          <w:sz w:val="28"/>
          <w:szCs w:val="28"/>
          <w:lang w:val="vi-VN" w:eastAsia="zh-CN"/>
        </w:rPr>
        <w:t>- Một số tình huống đơn giản có phép cộng dạng 14 + 3</w:t>
      </w:r>
    </w:p>
    <w:p w14:paraId="1EFC2544" w14:textId="77777777" w:rsidR="00D1350C" w:rsidRPr="00EC3A13" w:rsidRDefault="00D1350C" w:rsidP="00D1350C">
      <w:pPr>
        <w:spacing w:line="276" w:lineRule="auto"/>
        <w:rPr>
          <w:sz w:val="28"/>
          <w:szCs w:val="28"/>
          <w:u w:val="single"/>
          <w:lang w:val="nl-NL"/>
        </w:rPr>
      </w:pPr>
      <w:r w:rsidRPr="00EC3A13">
        <w:rPr>
          <w:rFonts w:eastAsia="Calibri"/>
          <w:b/>
          <w:sz w:val="28"/>
          <w:szCs w:val="28"/>
        </w:rPr>
        <w:t xml:space="preserve">III. CÁC HOẠT ĐỘNG DẠY HỌC: 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4009"/>
        <w:gridCol w:w="1462"/>
      </w:tblGrid>
      <w:tr w:rsidR="00D1350C" w:rsidRPr="00EC3A13" w14:paraId="20EE8160" w14:textId="77777777" w:rsidTr="00C03443">
        <w:tc>
          <w:tcPr>
            <w:tcW w:w="4037" w:type="dxa"/>
            <w:shd w:val="clear" w:color="auto" w:fill="auto"/>
          </w:tcPr>
          <w:p w14:paraId="4A2E655D" w14:textId="77777777" w:rsidR="00D1350C" w:rsidRPr="00EC3A13" w:rsidRDefault="00D1350C" w:rsidP="00C03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14:paraId="70F37B72" w14:textId="77777777" w:rsidR="00D1350C" w:rsidRPr="00EC3A13" w:rsidRDefault="00D1350C" w:rsidP="00C034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62" w:type="dxa"/>
          </w:tcPr>
          <w:p w14:paraId="47D3BC60" w14:textId="77777777" w:rsidR="00D1350C" w:rsidRDefault="00D1350C" w:rsidP="00C034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HTĐB</w:t>
            </w:r>
          </w:p>
        </w:tc>
      </w:tr>
      <w:tr w:rsidR="00D1350C" w:rsidRPr="00EC3A13" w14:paraId="334CFB6E" w14:textId="77777777" w:rsidTr="00C03443">
        <w:tc>
          <w:tcPr>
            <w:tcW w:w="4037" w:type="dxa"/>
            <w:shd w:val="clear" w:color="auto" w:fill="auto"/>
          </w:tcPr>
          <w:p w14:paraId="78E5F2D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mở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đầu</w:t>
            </w:r>
            <w:proofErr w:type="spellEnd"/>
            <w:r w:rsidRPr="00EC3A13">
              <w:rPr>
                <w:rFonts w:eastAsia="Calibri"/>
                <w:b/>
                <w:color w:val="000000"/>
                <w:sz w:val="28"/>
                <w:szCs w:val="28"/>
              </w:rPr>
              <w:t>:</w:t>
            </w:r>
          </w:p>
          <w:p w14:paraId="28A17646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Khởi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: HS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hát</w:t>
            </w:r>
            <w:proofErr w:type="spellEnd"/>
          </w:p>
          <w:p w14:paraId="55432B61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1.1.</w:t>
            </w: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tổ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chức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chơi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trò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chơi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“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Truyên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điện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”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ôn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phạm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vi 10.</w:t>
            </w: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GV chiếu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lên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.</w:t>
            </w:r>
          </w:p>
          <w:p w14:paraId="0CE3FAD0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4+3= ; 5+4=  ; 9+1= ;  1+6= ; 4+5= ; 3+6=; 4+2= ...</w:t>
            </w:r>
          </w:p>
          <w:p w14:paraId="2119B77C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GV nhận xét</w:t>
            </w:r>
          </w:p>
          <w:p w14:paraId="72A0D32E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1.</w:t>
            </w:r>
            <w:proofErr w:type="gramStart"/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2.HS</w:t>
            </w:r>
            <w:proofErr w:type="gramEnd"/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hoạt động theo nhóm đôi và thực hiện lần lượt các hoạt động sau: 3’</w:t>
            </w:r>
          </w:p>
          <w:p w14:paraId="1ED2825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quan sát bức tranh (trong SGK hoặc trên máy chiếu).</w:t>
            </w:r>
          </w:p>
          <w:p w14:paraId="0CDE7250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- HS thảo luận nhóm đôi;</w:t>
            </w:r>
          </w:p>
          <w:p w14:paraId="4CD4177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+ Bức tranh vẽ gì?</w:t>
            </w:r>
          </w:p>
          <w:p w14:paraId="7F95171A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15A44FB6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5B92B7F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+Viết phép tính thích hợp vào bảng con. </w:t>
            </w:r>
          </w:p>
          <w:p w14:paraId="26A9013C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+ Nói với bạn về phép tính vừa viết.</w:t>
            </w:r>
          </w:p>
          <w:p w14:paraId="3CA12799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YC HS giơ bảng và nêu phép tính.</w:t>
            </w:r>
          </w:p>
          <w:p w14:paraId="0D78F965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- GV nhận xét. GV hỏi thêm: Em làm thế nào để tìm được kết quả phép tính </w:t>
            </w:r>
          </w:p>
          <w:p w14:paraId="75043EE0" w14:textId="77777777" w:rsidR="00D1350C" w:rsidRPr="00EC3A13" w:rsidRDefault="00D1350C" w:rsidP="00D1350C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3 = 17?</w:t>
            </w:r>
          </w:p>
          <w:p w14:paraId="3EED1781" w14:textId="77777777" w:rsidR="00D1350C" w:rsidRPr="00EC3A13" w:rsidRDefault="00D1350C" w:rsidP="00C03443">
            <w:pPr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 xml:space="preserve">2.Hoạt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hình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thành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kiến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thức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mới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  <w:lang w:eastAsia="zh-CN"/>
              </w:rPr>
              <w:t>:</w:t>
            </w:r>
          </w:p>
          <w:p w14:paraId="28AB7AB8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2.</w:t>
            </w:r>
            <w:proofErr w:type="gram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1.HS</w:t>
            </w:r>
            <w:proofErr w:type="gram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14+ 3 = 17 </w:t>
            </w:r>
          </w:p>
          <w:p w14:paraId="558FA9ED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- Thảo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về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14 + 3 </w:t>
            </w:r>
            <w:proofErr w:type="gram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= ?</w:t>
            </w:r>
            <w:proofErr w:type="gram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0376D51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GV nhận xét</w:t>
            </w:r>
          </w:p>
          <w:p w14:paraId="00D8E391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phân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tích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thấy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dùng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nhiều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khau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. </w:t>
            </w:r>
          </w:p>
          <w:p w14:paraId="1B9EE4D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2.</w:t>
            </w:r>
            <w:proofErr w:type="gram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2.HS</w:t>
            </w:r>
            <w:proofErr w:type="gram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hướng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dẫn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14 + 3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cùng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GV:</w:t>
            </w:r>
          </w:p>
          <w:p w14:paraId="39BE5B5C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- Tay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lấy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14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chấm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tròn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đỏ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xếp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ô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giấy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).</w:t>
            </w:r>
          </w:p>
          <w:p w14:paraId="56C3A76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-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Miệng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14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chấm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tròn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. Tay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lấy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3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ấ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m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tròn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xanh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Xếp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lần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lượt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từng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chấm tròn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xanh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ô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tiếp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băng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gi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ấy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.</w:t>
            </w:r>
          </w:p>
          <w:p w14:paraId="2AFB28BD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YC HS đếm : 15,16,17.</w:t>
            </w:r>
          </w:p>
          <w:p w14:paraId="0056A538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Nói kết quả phép cộng 14+3=17</w:t>
            </w:r>
          </w:p>
          <w:p w14:paraId="170CFE8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2.</w:t>
            </w:r>
            <w:proofErr w:type="gram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3.</w:t>
            </w: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YC</w:t>
            </w:r>
            <w:proofErr w:type="gramEnd"/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HS trao đổi nhóm thực hiện một số phép tính sau, sau đó viết kết quà vào bảng con: 13+1=  ; 12+3=  ; 11+8=</w:t>
            </w:r>
          </w:p>
          <w:p w14:paraId="688E63AE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- HS giơ bảng, chia sẻ. </w:t>
            </w:r>
          </w:p>
          <w:p w14:paraId="3992E71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GV nhận xét</w:t>
            </w:r>
          </w:p>
          <w:p w14:paraId="53B8BB24" w14:textId="77777777" w:rsidR="00D1350C" w:rsidRPr="00EC3A13" w:rsidRDefault="00D1350C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Pr="00EC3A13">
              <w:rPr>
                <w:b/>
                <w:sz w:val="28"/>
                <w:szCs w:val="28"/>
              </w:rPr>
              <w:t>Nghỉ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giữa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tiết</w:t>
            </w:r>
            <w:proofErr w:type="spellEnd"/>
          </w:p>
          <w:p w14:paraId="70F04717" w14:textId="77777777" w:rsidR="00D1350C" w:rsidRPr="00EC3A13" w:rsidRDefault="00D1350C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thực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hành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sz w:val="28"/>
                <w:szCs w:val="28"/>
              </w:rPr>
              <w:t>luyện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4CE4369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Bài 1.</w:t>
            </w: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Tính</w:t>
            </w:r>
          </w:p>
          <w:p w14:paraId="6A0F14CC" w14:textId="77777777" w:rsidR="00D1350C" w:rsidRPr="00EC3A13" w:rsidRDefault="00D1350C" w:rsidP="00C03443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EC3A13">
              <w:rPr>
                <w:bCs/>
                <w:sz w:val="28"/>
                <w:szCs w:val="28"/>
                <w:lang w:val="vi-VN"/>
              </w:rPr>
              <w:t>- Gv giao việc</w:t>
            </w:r>
          </w:p>
          <w:p w14:paraId="5F9DBD0F" w14:textId="77777777" w:rsidR="00D1350C" w:rsidRPr="00EC3A13" w:rsidRDefault="00D1350C" w:rsidP="00C03443">
            <w:pPr>
              <w:jc w:val="both"/>
              <w:rPr>
                <w:bCs/>
                <w:sz w:val="28"/>
                <w:szCs w:val="28"/>
              </w:rPr>
            </w:pPr>
            <w:r w:rsidRPr="00EC3A13">
              <w:rPr>
                <w:bCs/>
                <w:sz w:val="28"/>
                <w:szCs w:val="28"/>
              </w:rPr>
              <w:t xml:space="preserve">- </w:t>
            </w:r>
            <w:r w:rsidRPr="00EC3A13">
              <w:rPr>
                <w:bCs/>
                <w:sz w:val="28"/>
                <w:szCs w:val="28"/>
                <w:lang w:val="vi-VN"/>
              </w:rPr>
              <w:t>Tự làm bài cá nhân, sau đó đổi vở đặt câu hỏi cho nhau và nói cho nhau về tình huống đã cho và phép tính tương ứng.</w:t>
            </w:r>
          </w:p>
          <w:p w14:paraId="416AD851" w14:textId="77777777" w:rsidR="00D1350C" w:rsidRPr="00EC3A13" w:rsidRDefault="00D1350C" w:rsidP="00C03443">
            <w:pPr>
              <w:jc w:val="both"/>
              <w:rPr>
                <w:sz w:val="28"/>
                <w:szCs w:val="28"/>
              </w:rPr>
            </w:pPr>
          </w:p>
          <w:p w14:paraId="3AF97C89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-GV chốt lại cách làm bài, có thể làm mẫu 1 phép tính.</w:t>
            </w:r>
          </w:p>
          <w:p w14:paraId="102B56D5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Lưu ý: Để HS có thể thực hiện phép tính dạng 14+ 3 bằng cách đếm thêm một cách dễ dàng, GV có thể sử dụng bằng giấy hỗ trợ trực quan thao tác đếm thêm 3 .</w:t>
            </w:r>
          </w:p>
          <w:p w14:paraId="69AEF2A8" w14:textId="77777777" w:rsidR="00D1350C" w:rsidRPr="00EC3A13" w:rsidRDefault="00D1350C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4.</w:t>
            </w:r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củng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cố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sz w:val="28"/>
                <w:szCs w:val="28"/>
              </w:rPr>
              <w:t>nối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b/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  <w:lang w:val="pt-BR"/>
              </w:rPr>
              <w:t>:</w:t>
            </w:r>
            <w:proofErr w:type="gramEnd"/>
            <w:r w:rsidRPr="00EC3A13">
              <w:rPr>
                <w:sz w:val="28"/>
                <w:szCs w:val="28"/>
                <w:lang w:val="pt-BR"/>
              </w:rPr>
              <w:t xml:space="preserve">  </w:t>
            </w:r>
          </w:p>
          <w:p w14:paraId="77A00998" w14:textId="77777777" w:rsidR="00D1350C" w:rsidRPr="00EC3A13" w:rsidRDefault="00D1350C" w:rsidP="00C03443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sz w:val="28"/>
                <w:szCs w:val="28"/>
                <w:lang w:eastAsia="zh-CN"/>
              </w:rPr>
              <w:lastRenderedPageBreak/>
              <w:t xml:space="preserve">–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Bài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học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hôm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nay,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biết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thêm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điều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gì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>?</w:t>
            </w:r>
          </w:p>
          <w:p w14:paraId="519D0201" w14:textId="77777777" w:rsidR="00D1350C" w:rsidRPr="00EC3A13" w:rsidRDefault="00D1350C" w:rsidP="00C03443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Về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nhà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em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hãy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tìm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huống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thực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tế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liên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quan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đến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cộng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dạng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14 </w:t>
            </w:r>
            <w:r w:rsidRPr="00EC3A13">
              <w:rPr>
                <w:rFonts w:eastAsia="SimSun"/>
                <w:sz w:val="28"/>
                <w:szCs w:val="28"/>
                <w:lang w:val="vi-VN" w:eastAsia="zh-CN"/>
              </w:rPr>
              <w:t xml:space="preserve">+3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hôm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sau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sẻ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với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  <w:lang w:eastAsia="zh-CN"/>
              </w:rPr>
              <w:t>bạn</w:t>
            </w:r>
            <w:proofErr w:type="spellEnd"/>
            <w:r w:rsidRPr="00EC3A13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  <w:p w14:paraId="0F62CEE3" w14:textId="77777777" w:rsidR="00D1350C" w:rsidRPr="00EC3A13" w:rsidRDefault="00D1350C" w:rsidP="00C0344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  <w:lang w:val="vi-VN"/>
              </w:rPr>
              <w:t>- Nhận xét tiết học.</w:t>
            </w:r>
          </w:p>
        </w:tc>
        <w:tc>
          <w:tcPr>
            <w:tcW w:w="4009" w:type="dxa"/>
            <w:shd w:val="clear" w:color="auto" w:fill="auto"/>
          </w:tcPr>
          <w:p w14:paraId="5CA78ADE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22874D8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3BB5F694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tham gia</w:t>
            </w:r>
          </w:p>
          <w:p w14:paraId="4EC170FE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E18A952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4324A1F4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F65EE85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347C5F3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225CFD2C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4694C10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3697DBCD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quan sát.</w:t>
            </w:r>
          </w:p>
          <w:p w14:paraId="7AD82714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516021C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thực hiện.</w:t>
            </w:r>
          </w:p>
          <w:p w14:paraId="6FFC9E5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- HS chia sẻ.“Tớ nhìn thấy có 14 chong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chóng đỏ, 3 chong chóng xanh, tất cả có 17 chong chóng, tớ viết phép cộng: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</w:p>
          <w:p w14:paraId="495361A5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14 + 3 = 17”.</w:t>
            </w:r>
          </w:p>
          <w:p w14:paraId="1ED5E27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nhận xét bạn</w:t>
            </w:r>
          </w:p>
          <w:p w14:paraId="0E5DBBC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trả lời.</w:t>
            </w:r>
          </w:p>
          <w:p w14:paraId="3CFAC01A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7AA87F5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14:paraId="2D2AC510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5CD6CC28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3762F01A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9A1D98E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0123FAB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-</w:t>
            </w: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thảo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kq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14:paraId="5C555DE6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52001539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nghe</w:t>
            </w:r>
            <w:proofErr w:type="spellEnd"/>
          </w:p>
          <w:p w14:paraId="683B1AC0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3E7E18E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068F52D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lắng nghe và thao tác theo GV.</w:t>
            </w:r>
          </w:p>
          <w:p w14:paraId="436A60B8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30D3F6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0E46DE24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4FC4BEA1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đếm cá nhân, đồng thanh.</w:t>
            </w:r>
          </w:p>
          <w:p w14:paraId="49D1FF21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18356A42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543A349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Cá nhân, đồng thanh.</w:t>
            </w:r>
          </w:p>
          <w:p w14:paraId="57FFD9F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0D5AE960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thực hiện.</w:t>
            </w:r>
          </w:p>
          <w:p w14:paraId="73B7C444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BF14DFA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2349519B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giơ bảng, báo cáo. HS khác lắng nghe, nhận xét.</w:t>
            </w:r>
          </w:p>
          <w:p w14:paraId="4ECC5C6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1102DFD9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36525349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0F51EDFD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đọc yêu cầu</w:t>
            </w:r>
          </w:p>
          <w:p w14:paraId="5523CDEA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thực hiện.</w:t>
            </w:r>
          </w:p>
          <w:p w14:paraId="599F5D0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51C0B946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báo cáo</w:t>
            </w:r>
          </w:p>
          <w:p w14:paraId="69908333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nêu. HS khác nhận xét.</w:t>
            </w:r>
          </w:p>
          <w:p w14:paraId="68063462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51149347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1D62F86A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val="vi-VN" w:eastAsia="zh-CN"/>
              </w:rPr>
              <w:t>- HS lắng nghe.</w:t>
            </w:r>
          </w:p>
          <w:p w14:paraId="78E0CA61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62C0DD34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val="vi-VN" w:eastAsia="zh-CN"/>
              </w:rPr>
            </w:pPr>
          </w:p>
          <w:p w14:paraId="1BF2F85F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532F1E3E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51A8002C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EC3A13">
              <w:rPr>
                <w:rFonts w:eastAsia="SimSun"/>
                <w:bCs/>
                <w:sz w:val="28"/>
                <w:szCs w:val="28"/>
                <w:lang w:eastAsia="zh-CN"/>
              </w:rPr>
              <w:t>.</w:t>
            </w:r>
          </w:p>
          <w:p w14:paraId="351B750C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796617C3" w14:textId="77777777" w:rsidR="00D1350C" w:rsidRPr="00EC3A13" w:rsidRDefault="00D1350C" w:rsidP="00C03443">
            <w:pPr>
              <w:rPr>
                <w:sz w:val="28"/>
                <w:szCs w:val="28"/>
              </w:rPr>
            </w:pPr>
            <w:r w:rsidRPr="00EC3A13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bCs/>
                <w:sz w:val="28"/>
                <w:szCs w:val="28"/>
              </w:rPr>
              <w:t>Nhận</w:t>
            </w:r>
            <w:proofErr w:type="spellEnd"/>
            <w:r w:rsidRPr="00EC3A1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Cs/>
                <w:sz w:val="28"/>
                <w:szCs w:val="28"/>
              </w:rPr>
              <w:t>việc</w:t>
            </w:r>
            <w:proofErr w:type="spellEnd"/>
            <w:r w:rsidRPr="00EC3A1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62" w:type="dxa"/>
          </w:tcPr>
          <w:p w14:paraId="5CAA7BD7" w14:textId="77777777" w:rsidR="00D1350C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135DC571" w14:textId="77777777" w:rsidR="00D1350C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0F6C4DD4" w14:textId="77777777" w:rsidR="00D1350C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48F28652" w14:textId="77777777" w:rsidR="00D1350C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1B17DC7F" w14:textId="77777777" w:rsidR="00D1350C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</w:p>
          <w:p w14:paraId="7D72AC68" w14:textId="77777777" w:rsidR="00D1350C" w:rsidRPr="00EC3A13" w:rsidRDefault="00D1350C" w:rsidP="00C03443">
            <w:pPr>
              <w:jc w:val="both"/>
              <w:rPr>
                <w:rFonts w:eastAsia="SimSun"/>
                <w:bCs/>
                <w:sz w:val="28"/>
                <w:szCs w:val="28"/>
                <w:lang w:eastAsia="zh-CN"/>
              </w:rPr>
            </w:pPr>
            <w:r>
              <w:rPr>
                <w:rFonts w:eastAsia="SimSun"/>
                <w:bCs/>
                <w:sz w:val="28"/>
                <w:szCs w:val="28"/>
                <w:lang w:eastAsia="zh-CN"/>
              </w:rPr>
              <w:t xml:space="preserve">- </w:t>
            </w:r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>thực</w:t>
            </w:r>
            <w:proofErr w:type="spellEnd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>hiện</w:t>
            </w:r>
            <w:proofErr w:type="spellEnd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>phép</w:t>
            </w:r>
            <w:proofErr w:type="spellEnd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>tính</w:t>
            </w:r>
            <w:proofErr w:type="spellEnd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>bằng</w:t>
            </w:r>
            <w:proofErr w:type="spellEnd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 xml:space="preserve"> que </w:t>
            </w:r>
            <w:proofErr w:type="spellStart"/>
            <w:r w:rsidRPr="00654A3F">
              <w:rPr>
                <w:rFonts w:eastAsia="SimSun"/>
                <w:bCs/>
                <w:i/>
                <w:sz w:val="28"/>
                <w:szCs w:val="28"/>
                <w:lang w:eastAsia="zh-CN"/>
              </w:rPr>
              <w:t>tính</w:t>
            </w:r>
            <w:proofErr w:type="spellEnd"/>
          </w:p>
        </w:tc>
      </w:tr>
    </w:tbl>
    <w:p w14:paraId="2B56894C" w14:textId="77777777" w:rsidR="00D1350C" w:rsidRPr="00EC3A13" w:rsidRDefault="00D1350C" w:rsidP="00D1350C">
      <w:pPr>
        <w:widowControl w:val="0"/>
        <w:tabs>
          <w:tab w:val="left" w:pos="195"/>
          <w:tab w:val="center" w:pos="4537"/>
        </w:tabs>
        <w:ind w:left="-540"/>
        <w:rPr>
          <w:bCs/>
          <w:sz w:val="28"/>
          <w:szCs w:val="28"/>
          <w:lang w:val="nl-NL"/>
        </w:rPr>
      </w:pPr>
      <w:r w:rsidRPr="00EC3A13">
        <w:rPr>
          <w:b/>
          <w:bCs/>
          <w:sz w:val="28"/>
          <w:szCs w:val="28"/>
          <w:lang w:val="nl-NL"/>
        </w:rPr>
        <w:lastRenderedPageBreak/>
        <w:t xml:space="preserve">     IV. ĐIỀU CHỈNH SAU BÀI DẠY:</w:t>
      </w:r>
    </w:p>
    <w:p w14:paraId="455EB5E0" w14:textId="31DDF663" w:rsidR="0007131B" w:rsidRDefault="00D1350C" w:rsidP="00D1350C">
      <w:r w:rsidRPr="00EC3A13">
        <w:rPr>
          <w:rFonts w:eastAsia="Courier New"/>
          <w:bCs/>
          <w:color w:val="000000"/>
          <w:sz w:val="28"/>
          <w:szCs w:val="28"/>
          <w:lang w:val="nl-NL" w:eastAsia="vi-VN" w:bidi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3A13">
        <w:rPr>
          <w:sz w:val="28"/>
          <w:szCs w:val="28"/>
          <w:lang w:val="nl-NL"/>
        </w:rPr>
        <w:t>...................................................................................................................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1419"/>
    <w:multiLevelType w:val="hybridMultilevel"/>
    <w:tmpl w:val="47366F08"/>
    <w:lvl w:ilvl="0" w:tplc="FCE8D83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1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0C"/>
    <w:rsid w:val="0007131B"/>
    <w:rsid w:val="00413C4D"/>
    <w:rsid w:val="00552434"/>
    <w:rsid w:val="009367E1"/>
    <w:rsid w:val="00A871C4"/>
    <w:rsid w:val="00BF5079"/>
    <w:rsid w:val="00D1350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55B9"/>
  <w15:chartTrackingRefBased/>
  <w15:docId w15:val="{8490BF24-6923-4A64-88E3-4BE91ABB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50C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5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5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5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5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5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5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5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5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5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5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5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5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5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5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5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5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5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50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135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5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5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2025-04-05T03:43:00Z</dcterms:created>
  <dcterms:modified xsi:type="dcterms:W3CDTF">2025-04-05T03:43:00Z</dcterms:modified>
</cp:coreProperties>
</file>