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7C" w:rsidRPr="00854650" w:rsidRDefault="006C507C" w:rsidP="006C507C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6C507C" w:rsidRPr="00854650" w:rsidRDefault="006C507C" w:rsidP="006C50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6C507C" w:rsidRPr="00854650" w:rsidRDefault="006C507C" w:rsidP="006C50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BÀI: TRĂM NGHÌN </w:t>
      </w:r>
      <w:proofErr w:type="gramStart"/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( tiết</w:t>
      </w:r>
      <w:proofErr w:type="gramEnd"/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1)</w:t>
      </w:r>
    </w:p>
    <w:p w:rsidR="006C507C" w:rsidRPr="00854650" w:rsidRDefault="006C507C" w:rsidP="006C50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C507C" w:rsidRPr="00854650" w:rsidRDefault="006C507C" w:rsidP="006C507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854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:rsidR="006C507C" w:rsidRPr="00854650" w:rsidRDefault="006C507C" w:rsidP="006C50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Nhận biết cá hàng từ hàng đơn vị đến hàng trăm nghìn, quan hệ giữa các hàng</w:t>
      </w:r>
    </w:p>
    <w:p w:rsidR="006C507C" w:rsidRPr="00854650" w:rsidRDefault="006C507C" w:rsidP="006C50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Đếm, lập số, đọc, viết số, cấu tạo thập phân của các số có 5 chữ số, giới thiệ số tròn chục nghìn trong phạm vi 100 000</w:t>
      </w:r>
    </w:p>
    <w:p w:rsidR="006C507C" w:rsidRPr="00854650" w:rsidRDefault="006C507C" w:rsidP="006C507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854650">
        <w:rPr>
          <w:rFonts w:ascii="Times New Roman" w:hAnsi="Times New Roman" w:cs="Times New Roman"/>
          <w:color w:val="000000"/>
          <w:sz w:val="26"/>
          <w:szCs w:val="26"/>
        </w:rPr>
        <w:t>Tư duy và lập luận toán học; mô hình hoá toán học; giao tiếp toán học; sử dụng công cụ, phương tiện học toán</w:t>
      </w:r>
    </w:p>
    <w:p w:rsidR="006C507C" w:rsidRPr="00854650" w:rsidRDefault="006C507C" w:rsidP="006C50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tự chủ, tự học: lắng nghe, trả lời câu hỏi, làm bài tập.</w:t>
      </w:r>
    </w:p>
    <w:p w:rsidR="006C507C" w:rsidRPr="00854650" w:rsidRDefault="006C507C" w:rsidP="006C50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giải quyết vấn đề và sáng tạo: tham gia trò chơi, vận dụng.</w:t>
      </w:r>
    </w:p>
    <w:p w:rsidR="006C507C" w:rsidRPr="00854650" w:rsidRDefault="006C507C" w:rsidP="006C50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giao tiếp và hợp tác: hoạt động nhóm.</w:t>
      </w:r>
    </w:p>
    <w:p w:rsidR="006C507C" w:rsidRPr="00854650" w:rsidRDefault="006C507C" w:rsidP="006C50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Phẩm chất nhân ái: Có ý thức giúp đỡ lẫn nhau trong hoạt động nhóm để hoàn thành nhiệm vụ.</w:t>
      </w:r>
    </w:p>
    <w:p w:rsidR="006C507C" w:rsidRPr="00854650" w:rsidRDefault="006C507C" w:rsidP="006C50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Phẩm chất chăm chỉ: Chăm chỉ suy nghĩ, trả lời câu hỏi; làm tốt các bài tập.</w:t>
      </w:r>
    </w:p>
    <w:p w:rsidR="006C507C" w:rsidRPr="00854650" w:rsidRDefault="006C507C" w:rsidP="006C50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</w:rPr>
        <w:t>- Phẩm chất trách nhiệm: Giữ trật tự, biết lắng nghe, học tập nghiêm túc.</w:t>
      </w:r>
    </w:p>
    <w:p w:rsidR="006C507C" w:rsidRPr="00854650" w:rsidRDefault="006C507C" w:rsidP="006C50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II. ĐỒ DÙNG DẠY HỌC </w:t>
      </w:r>
    </w:p>
    <w:p w:rsidR="006C507C" w:rsidRPr="00854650" w:rsidRDefault="006C507C" w:rsidP="006C50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>GV và HS: Bộ đồ dùng học số.</w:t>
      </w:r>
    </w:p>
    <w:p w:rsidR="006C507C" w:rsidRPr="00854650" w:rsidRDefault="006C507C" w:rsidP="006C50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III. CÁC HOẠT ĐỘNG DẠY HỌC CHỦ YẾU:</w:t>
      </w:r>
    </w:p>
    <w:p w:rsidR="006C507C" w:rsidRPr="00854650" w:rsidRDefault="006C507C" w:rsidP="006C50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W w:w="113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4"/>
        <w:gridCol w:w="4576"/>
      </w:tblGrid>
      <w:tr w:rsidR="006C507C" w:rsidRPr="00854650" w:rsidTr="00921B10">
        <w:tc>
          <w:tcPr>
            <w:tcW w:w="6764" w:type="dxa"/>
            <w:shd w:val="clear" w:color="auto" w:fill="D9E2F3"/>
            <w:vAlign w:val="center"/>
          </w:tcPr>
          <w:p w:rsidR="006C507C" w:rsidRPr="00854650" w:rsidRDefault="006C507C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76" w:type="dxa"/>
            <w:shd w:val="clear" w:color="auto" w:fill="D9E2F3"/>
            <w:vAlign w:val="center"/>
          </w:tcPr>
          <w:p w:rsidR="006C507C" w:rsidRPr="00854650" w:rsidRDefault="006C507C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6C507C" w:rsidRPr="00854650" w:rsidTr="00921B10">
        <w:tc>
          <w:tcPr>
            <w:tcW w:w="11340" w:type="dxa"/>
            <w:gridSpan w:val="2"/>
            <w:shd w:val="clear" w:color="auto" w:fill="auto"/>
          </w:tcPr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1. Hoạt động khởi động: (5 phút)</w:t>
            </w:r>
          </w:p>
          <w:p w:rsidR="006C507C" w:rsidRPr="00854650" w:rsidRDefault="006C507C" w:rsidP="00921B10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Trò chơi.</w:t>
            </w:r>
          </w:p>
        </w:tc>
      </w:tr>
      <w:tr w:rsidR="006C507C" w:rsidRPr="00854650" w:rsidTr="00921B10">
        <w:tc>
          <w:tcPr>
            <w:tcW w:w="6764" w:type="dxa"/>
            <w:shd w:val="clear" w:color="auto" w:fill="auto"/>
          </w:tcPr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chơi ĐỐ BẠN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Đếm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1 đén 10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Đếm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 chục từ 0 đén 100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Đếm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 trăm từ 100 đến 1000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Đếm 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theo nghìn từ 1000 đến 10 000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Đếm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 chục nghìn từ 10 000 đến 100 000</w:t>
            </w:r>
          </w:p>
        </w:tc>
        <w:tc>
          <w:tcPr>
            <w:tcW w:w="4576" w:type="dxa"/>
            <w:shd w:val="clear" w:color="auto" w:fill="auto"/>
          </w:tcPr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-HS tham gia chơi 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tham gia đếm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-Lắg nghe -&gt; Ghi bài vào vở</w:t>
            </w:r>
          </w:p>
        </w:tc>
      </w:tr>
      <w:tr w:rsidR="006C507C" w:rsidRPr="00854650" w:rsidTr="00921B10">
        <w:tc>
          <w:tcPr>
            <w:tcW w:w="11340" w:type="dxa"/>
            <w:gridSpan w:val="2"/>
            <w:shd w:val="clear" w:color="auto" w:fill="auto"/>
          </w:tcPr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2. Hoạt động hình thành thức mới  (25 phút)</w:t>
            </w:r>
          </w:p>
        </w:tc>
      </w:tr>
      <w:tr w:rsidR="006C507C" w:rsidRPr="00854650" w:rsidTr="00921B10">
        <w:tc>
          <w:tcPr>
            <w:tcW w:w="11340" w:type="dxa"/>
            <w:gridSpan w:val="2"/>
            <w:shd w:val="clear" w:color="auto" w:fill="auto"/>
          </w:tcPr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Hoạt động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(15 phút): Khám phá</w:t>
            </w:r>
          </w:p>
          <w:p w:rsidR="006C507C" w:rsidRPr="00854650" w:rsidRDefault="006C507C" w:rsidP="00921B10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Mục tiêu:</w:t>
            </w:r>
          </w:p>
          <w:p w:rsidR="006C507C" w:rsidRPr="00854650" w:rsidRDefault="006C507C" w:rsidP="00921B10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- Nhận biết cá hàng từ hàng đơn vị đến hàng trăm nghìn, quan hệ giữa các hàng</w:t>
            </w:r>
          </w:p>
          <w:p w:rsidR="006C507C" w:rsidRPr="00854650" w:rsidRDefault="006C507C" w:rsidP="00921B10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Đếm, lập số, đọc, viết số, cấu tạo thập phân của các số có 5 chữ số, giới thiệ số tròn chục nghìn trong phạm vi 100 000</w:t>
            </w:r>
          </w:p>
          <w:p w:rsidR="006C507C" w:rsidRPr="00854650" w:rsidRDefault="006C507C" w:rsidP="00921B10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Phương pháp, hình thức tổ chức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cả lớp</w:t>
            </w:r>
          </w:p>
        </w:tc>
      </w:tr>
      <w:tr w:rsidR="006C507C" w:rsidRPr="00854650" w:rsidTr="00921B10">
        <w:tc>
          <w:tcPr>
            <w:tcW w:w="6764" w:type="dxa"/>
            <w:shd w:val="clear" w:color="auto" w:fill="auto"/>
          </w:tcPr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làm việc theo nhóm bốn, thực hiện các yêu cầu của GV.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– Đếm theo đơn vị: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Đếm 10 khối lập phương.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Gắn 10 khối lập phương thành thanh chục và nói 10 đơn vị bằng 1 chục.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GV viết bảng lớp: 10 đơn vị = 1 chục.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…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(thực hiện tương tự để thành lập 1 trăm, 1 nghìn, 10 nghìn.)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– Đếm theo chục nghìn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Đếm 10 thẻ chục nghìn.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Xếp 10 thẻ chục nghìn liền nhau và nói 10 chục nghìn bằng 1 trăm nghìn.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+ GV viết bảng lớp: 10 chục nghìn = 1 trăm nghìn (hay 10 vạn).  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HDHS nói nhiều lần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+ 10 chục nghìn = 1 trăm nghìn, 1 trăm nghìn = 10 chục nghìn.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+ 10 nghìn = 1 chục nghìn, 1 chục nghìn = 10 nghìn.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+ 10 trăm = 1 nghìn, 1 nghìn = 10 trăm.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+ 10 chục = 1 trăm, 1 trăm = 10 chục.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+ 10 đơn vị = 1 chục, 1 chục = 10 đơn vị</w:t>
            </w:r>
          </w:p>
        </w:tc>
        <w:tc>
          <w:tcPr>
            <w:tcW w:w="4576" w:type="dxa"/>
            <w:shd w:val="clear" w:color="auto" w:fill="auto"/>
          </w:tcPr>
          <w:p w:rsidR="006C507C" w:rsidRPr="00854650" w:rsidRDefault="006C507C" w:rsidP="00921B10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 HS lắng nghe, quan sát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HS đếm theo đơn vị: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Đếm 10 khối lập phương.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6C507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color w:val="000000"/>
                <w:sz w:val="26"/>
                <w:szCs w:val="26"/>
              </w:rPr>
              <w:t>Đếm theo chục nghìn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HS nói theo hướng dẫn giáo viên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Luyện tập nói nhiều lần để ghi nhớ kiến thức</w:t>
            </w:r>
          </w:p>
        </w:tc>
      </w:tr>
      <w:tr w:rsidR="006C507C" w:rsidRPr="00854650" w:rsidTr="00921B10">
        <w:trPr>
          <w:trHeight w:val="634"/>
        </w:trPr>
        <w:tc>
          <w:tcPr>
            <w:tcW w:w="11340" w:type="dxa"/>
            <w:gridSpan w:val="2"/>
            <w:shd w:val="clear" w:color="auto" w:fill="FFFFFF"/>
          </w:tcPr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2.2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Hoạt động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(10 phút): Thực hành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Mục tiêu: </w:t>
            </w: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Vận dụng kiến thức làm bài tập 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Phương pháp, hình thức tổ chức: Cá nhân, Bảng con.</w:t>
            </w:r>
          </w:p>
        </w:tc>
      </w:tr>
      <w:tr w:rsidR="006C507C" w:rsidRPr="00854650" w:rsidTr="00921B10">
        <w:trPr>
          <w:trHeight w:val="634"/>
        </w:trPr>
        <w:tc>
          <w:tcPr>
            <w:tcW w:w="6764" w:type="dxa"/>
            <w:shd w:val="clear" w:color="auto" w:fill="FFFFFF"/>
          </w:tcPr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Bài 1: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nhận biết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yêu cầu: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viết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 đọc các số tròn chục nghìn.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–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Tìm hiểu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mẫu.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HS nhận biết có 10 khối lập phương, mỗi khối biểu thị 1nghìn.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→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Viết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:10000 </w:t>
            </w:r>
            <w:proofErr w:type="gramStart"/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Đọc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proofErr w:type="gram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Mười nghìn. 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viết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đọc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cho nhau nghe.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10000,20000,30000,…………100000.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– Khi sửa bài, GV khuyến khích HS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trình bày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(kết hợp thao tác trên đồ dùng học toán).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– GV giới thiệu: 10000, 100 000 là các số tròn chục nghìn.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b. 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 HS thực hiện theo nhóm đôi: 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viết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đọc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số:  cho nhau nghe.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10000, 20000, 30000 …. 100000.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– Sửa bài,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đọc hai trong các số trên, HS viết bảng con.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GV lưu ý HS số các chữ số 0 khi viết các số tròn chục nghìn trong phạm vi 100000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 2: Tìm hiểu bài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các thẻ số viết các số tương ứng ở các hàng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Vd; có 5 thẻ 10000 viết chữ số 5 ở hàng chục nghìn…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sữa bài, nhận xét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 3: Lấy các thẻ phù hợp với bảng</w:t>
            </w:r>
          </w:p>
          <w:p w:rsidR="006C507C" w:rsidRPr="00854650" w:rsidRDefault="006C507C" w:rsidP="006C507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color w:val="000000"/>
                <w:sz w:val="26"/>
                <w:szCs w:val="26"/>
              </w:rPr>
            </w:pPr>
            <w:r w:rsidRPr="00854650">
              <w:rPr>
                <w:color w:val="000000"/>
                <w:sz w:val="26"/>
                <w:szCs w:val="26"/>
              </w:rPr>
              <w:t>GV hướng dẫn hs làm bài theo nhóm đôi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Chữ số 2 ở hàng chục nghìn – </w:t>
            </w:r>
            <w:proofErr w:type="gram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lấy  2</w:t>
            </w:r>
            <w:proofErr w:type="gram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thẻ 10 000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 số 0 không lấy thẻ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 số 8 ở hàng trăm lấy 8 thẻ 100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 số 3 ở hàng đơn vị lấy 3 thẻ 10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 số 1 ở hàng đơn vị lấy 1 thẻ 1</w:t>
            </w:r>
          </w:p>
          <w:p w:rsidR="006C507C" w:rsidRPr="00854650" w:rsidRDefault="006C507C" w:rsidP="006C507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color w:val="000000"/>
                <w:sz w:val="26"/>
                <w:szCs w:val="26"/>
              </w:rPr>
            </w:pPr>
            <w:r w:rsidRPr="00854650">
              <w:rPr>
                <w:color w:val="000000"/>
                <w:sz w:val="26"/>
                <w:szCs w:val="26"/>
              </w:rPr>
              <w:t>Câu b làm tương tự câu a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sữa bài nhận xét</w:t>
            </w:r>
          </w:p>
        </w:tc>
        <w:tc>
          <w:tcPr>
            <w:tcW w:w="4576" w:type="dxa"/>
            <w:shd w:val="clear" w:color="auto" w:fill="FFFFFF"/>
          </w:tcPr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– HS thực hiện cá nhân, chia sẻ nhóm 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Các bài còn lại làm tương tự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HS chia nhóm đôi 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HS làm cá nhân 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Chú ý theo dõi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HS thực hiện theo nhóm đôi: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HS thực hiện theo nhóm đôi: 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trình bày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HS làm bài theo nhóm đôi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HS làm bài theo nhóm đôi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tabs>
                <w:tab w:val="left" w:pos="118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HS làm bài theo nhóm đôi</w:t>
            </w:r>
          </w:p>
        </w:tc>
      </w:tr>
      <w:tr w:rsidR="006C507C" w:rsidRPr="00854650" w:rsidTr="00921B10">
        <w:trPr>
          <w:trHeight w:val="634"/>
        </w:trPr>
        <w:tc>
          <w:tcPr>
            <w:tcW w:w="11340" w:type="dxa"/>
            <w:gridSpan w:val="2"/>
            <w:shd w:val="clear" w:color="auto" w:fill="FFFFFF"/>
          </w:tcPr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3.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Hoạt động ứng dụng: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(5 phút)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Mục tiêu: HS ôn lại những kiến thức, kĩ năng đã học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, chuẩn bị bài cho tiết sau.</w:t>
            </w:r>
          </w:p>
          <w:p w:rsidR="006C507C" w:rsidRPr="00854650" w:rsidRDefault="006C507C" w:rsidP="00921B10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 nhân – Bảng con</w:t>
            </w:r>
          </w:p>
        </w:tc>
      </w:tr>
      <w:tr w:rsidR="006C507C" w:rsidRPr="00854650" w:rsidTr="00921B10">
        <w:trPr>
          <w:trHeight w:val="634"/>
        </w:trPr>
        <w:tc>
          <w:tcPr>
            <w:tcW w:w="6764" w:type="dxa"/>
            <w:shd w:val="clear" w:color="auto" w:fill="FFFFFF"/>
          </w:tcPr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Tìm hiểu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bài,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nhận biết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 cầu của bài.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– HS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làm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theo nhóm đôi.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HS có thể lấy các thẻ theo đề bài rồi thực hiện.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 Lấy 24 thẻ nghìn, 15 thẻ trăm ,3 thẻ chục, 8 thẻ dơn vị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Gộp thẻ :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Từ hàng thấp đén hàng cao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+ 10 trăm thay bằng 1 nghìn.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+ Thêm 1 thẻ nghìn nên có 25 thẻ nghìn. Cứ 10 thẻ nghìn thay bằng 1 thẻ chục nghìn.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Có 2 chục nghìn, 5 nghìn, 5 trăm 3 chục, 8 đơn vị</w:t>
            </w:r>
          </w:p>
        </w:tc>
        <w:tc>
          <w:tcPr>
            <w:tcW w:w="4576" w:type="dxa"/>
            <w:shd w:val="clear" w:color="auto" w:fill="FFFFFF"/>
          </w:tcPr>
          <w:p w:rsidR="006C507C" w:rsidRPr="00854650" w:rsidRDefault="006C507C" w:rsidP="00921B10">
            <w:pPr>
              <w:pStyle w:val="ListParagraph"/>
              <w:spacing w:line="360" w:lineRule="auto"/>
              <w:ind w:left="0"/>
              <w:rPr>
                <w:color w:val="000000"/>
                <w:sz w:val="26"/>
                <w:szCs w:val="26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HS làm bài theo nhóm đôi</w:t>
            </w: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507C" w:rsidRPr="00854650" w:rsidTr="00921B10">
        <w:trPr>
          <w:trHeight w:val="634"/>
        </w:trPr>
        <w:tc>
          <w:tcPr>
            <w:tcW w:w="6764" w:type="dxa"/>
            <w:shd w:val="clear" w:color="auto" w:fill="FFFFFF"/>
          </w:tcPr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4. Hoạt động sáng tạo:(1 phút)</w:t>
            </w:r>
          </w:p>
          <w:p w:rsidR="006C507C" w:rsidRPr="00854650" w:rsidRDefault="006C507C" w:rsidP="00921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- Về nhà xem lại bài</w:t>
            </w:r>
          </w:p>
        </w:tc>
        <w:tc>
          <w:tcPr>
            <w:tcW w:w="4576" w:type="dxa"/>
            <w:shd w:val="clear" w:color="auto" w:fill="FFFFFF"/>
          </w:tcPr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C507C" w:rsidRPr="00854650" w:rsidRDefault="006C507C" w:rsidP="00921B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Lắng nghe, thực hiện</w:t>
            </w:r>
          </w:p>
        </w:tc>
      </w:tr>
    </w:tbl>
    <w:p w:rsidR="006C507C" w:rsidRPr="00854650" w:rsidRDefault="006C507C" w:rsidP="006C507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:rsidR="006C507C" w:rsidRPr="00854650" w:rsidRDefault="006C507C" w:rsidP="006C507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ab/>
        <w:t>IV. ĐIỀU CHỈNH SAU TIẾT DẠY:</w:t>
      </w:r>
    </w:p>
    <w:p w:rsidR="006C507C" w:rsidRPr="00854650" w:rsidRDefault="006C507C" w:rsidP="006C50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FB32E8" w:rsidRPr="006C507C" w:rsidRDefault="006C507C" w:rsidP="006C507C">
      <w:r w:rsidRPr="00854650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  <w:bookmarkStart w:id="0" w:name="_GoBack"/>
      <w:bookmarkEnd w:id="0"/>
    </w:p>
    <w:sectPr w:rsidR="00FB32E8" w:rsidRPr="006C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44D0"/>
    <w:multiLevelType w:val="hybridMultilevel"/>
    <w:tmpl w:val="B07E5DF6"/>
    <w:lvl w:ilvl="0" w:tplc="4F66715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2316782"/>
    <w:multiLevelType w:val="hybridMultilevel"/>
    <w:tmpl w:val="5DDC2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1"/>
    <w:rsid w:val="006C507C"/>
    <w:rsid w:val="009601A1"/>
    <w:rsid w:val="00BA65E9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D73AE-F267-4F7E-8DC8-9CD5630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5E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BA6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BA65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2025-04-04T09:03:00Z</dcterms:created>
  <dcterms:modified xsi:type="dcterms:W3CDTF">2025-04-04T09:07:00Z</dcterms:modified>
</cp:coreProperties>
</file>