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53" w:rsidRPr="004C4553" w:rsidRDefault="004C4553" w:rsidP="004C4553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C4553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4C4553" w:rsidRPr="004C4553" w:rsidRDefault="004C4553" w:rsidP="004C45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C455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4C4553">
        <w:rPr>
          <w:rFonts w:ascii="Times New Roman" w:hAnsi="Times New Roman" w:cs="Times New Roman"/>
          <w:b/>
          <w:color w:val="000000"/>
          <w:sz w:val="26"/>
          <w:szCs w:val="26"/>
        </w:rPr>
        <w:t>: TOÁN - LỚP 3</w:t>
      </w:r>
    </w:p>
    <w:p w:rsidR="004C4553" w:rsidRPr="004C4553" w:rsidRDefault="004C4553" w:rsidP="004C45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C4553">
        <w:rPr>
          <w:rFonts w:ascii="Times New Roman" w:hAnsi="Times New Roman" w:cs="Times New Roman"/>
          <w:b/>
          <w:color w:val="000000"/>
          <w:sz w:val="26"/>
          <w:szCs w:val="26"/>
        </w:rPr>
        <w:t>BÀI: PHÉP CỘNG CÁC SỐ TRONG PHẠM VI 100 000</w:t>
      </w:r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553">
        <w:rPr>
          <w:rFonts w:ascii="Times New Roman" w:hAnsi="Times New Roman" w:cs="Times New Roman"/>
          <w:b/>
          <w:color w:val="000000"/>
          <w:sz w:val="26"/>
          <w:szCs w:val="26"/>
        </w:rPr>
        <w:t>(</w:t>
      </w:r>
      <w:proofErr w:type="spellStart"/>
      <w:r w:rsidRPr="004C4553">
        <w:rPr>
          <w:rFonts w:ascii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 w:rsidRPr="004C455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1)</w:t>
      </w:r>
    </w:p>
    <w:p w:rsidR="004C4553" w:rsidRPr="004C4553" w:rsidRDefault="004C4553" w:rsidP="004C455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C4553" w:rsidRPr="004C4553" w:rsidRDefault="004C4553" w:rsidP="004C455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4C45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YÊU CẦU CẦN ĐẠT:</w:t>
      </w:r>
    </w:p>
    <w:p w:rsidR="004C4553" w:rsidRPr="004C4553" w:rsidRDefault="004C4553" w:rsidP="004C4553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biện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chữ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nhớ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2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4C4553" w:rsidRPr="004C4553" w:rsidRDefault="004C4553" w:rsidP="004C4553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nhẩm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vi 10000,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tính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giá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4C4553" w:rsidRPr="004C4553" w:rsidRDefault="004C4553" w:rsidP="004C4553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phạm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vi 10000.</w:t>
      </w:r>
    </w:p>
    <w:p w:rsidR="004C4553" w:rsidRPr="004C4553" w:rsidRDefault="004C4553" w:rsidP="004C45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4553" w:rsidRPr="004C4553" w:rsidRDefault="004C4553" w:rsidP="004C45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sáng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tạo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trò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chơi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vận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4553" w:rsidRPr="004C4553" w:rsidRDefault="004C4553" w:rsidP="004C45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4553" w:rsidRPr="004C4553" w:rsidRDefault="004C4553" w:rsidP="004C45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ái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giúp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đỡ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lẫn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nhau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nhóm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4553" w:rsidRPr="004C4553" w:rsidRDefault="004C4553" w:rsidP="004C45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Chăm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suy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nghĩ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hỏi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tốt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4553" w:rsidRPr="004C4553" w:rsidRDefault="004C4553" w:rsidP="004C45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Phẩm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trật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lắng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nghe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nghiêm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túc</w:t>
      </w:r>
      <w:proofErr w:type="spellEnd"/>
      <w:r w:rsidRPr="004C455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C4553" w:rsidRPr="004C4553" w:rsidRDefault="004C4553" w:rsidP="004C45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C455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II. ĐỒ DÙNG DẠY HỌC </w:t>
      </w:r>
    </w:p>
    <w:p w:rsidR="004C4553" w:rsidRPr="004C4553" w:rsidRDefault="004C4553" w:rsidP="004C45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GV: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vẽ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tóm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Luyện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4 (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cần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4C4553" w:rsidRPr="004C4553" w:rsidRDefault="004C4553" w:rsidP="004C4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HS: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thẻ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dung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bài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4C4553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4C455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C4553" w:rsidRPr="004C4553" w:rsidRDefault="004C4553" w:rsidP="004C455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4C4553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III. CÁC HOẠT ĐỘNG DẠY HỌC CHỦ YẾU:</w:t>
      </w:r>
    </w:p>
    <w:p w:rsidR="004C4553" w:rsidRPr="004C4553" w:rsidRDefault="004C4553" w:rsidP="004C45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tbl>
      <w:tblPr>
        <w:tblW w:w="108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500"/>
      </w:tblGrid>
      <w:tr w:rsidR="004C4553" w:rsidRPr="004C4553" w:rsidTr="00767897">
        <w:tc>
          <w:tcPr>
            <w:tcW w:w="6300" w:type="dxa"/>
            <w:shd w:val="clear" w:color="auto" w:fill="D9E2F3"/>
            <w:vAlign w:val="center"/>
          </w:tcPr>
          <w:p w:rsidR="004C4553" w:rsidRPr="004C4553" w:rsidRDefault="004C4553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500" w:type="dxa"/>
            <w:shd w:val="clear" w:color="auto" w:fill="D9E2F3"/>
            <w:vAlign w:val="center"/>
          </w:tcPr>
          <w:p w:rsidR="004C4553" w:rsidRPr="004C4553" w:rsidRDefault="004C4553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4C4553" w:rsidRPr="004C4553" w:rsidTr="00767897">
        <w:tc>
          <w:tcPr>
            <w:tcW w:w="10800" w:type="dxa"/>
            <w:gridSpan w:val="2"/>
            <w:shd w:val="clear" w:color="auto" w:fill="auto"/>
          </w:tcPr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1. Hoạt động khởi động: (5 phút)</w:t>
            </w:r>
          </w:p>
          <w:p w:rsidR="004C4553" w:rsidRPr="004C4553" w:rsidRDefault="004C4553" w:rsidP="00767897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chức:</w:t>
            </w: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Trò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chơi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C4553" w:rsidRPr="004C4553" w:rsidTr="00767897">
        <w:tc>
          <w:tcPr>
            <w:tcW w:w="6300" w:type="dxa"/>
            <w:shd w:val="clear" w:color="auto" w:fill="auto"/>
          </w:tcPr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-T/C </w:t>
            </w:r>
            <w:r w:rsidRPr="004C455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Hái hoa dân chủ.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+TBHT điều hành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+Nội dung về bài học </w:t>
            </w:r>
            <w:r w:rsidRPr="004C4553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Diện tích, chu của hình chữ nhật- hình vuông,(...)</w:t>
            </w:r>
          </w:p>
          <w:p w:rsidR="004C4553" w:rsidRPr="004C4553" w:rsidRDefault="004C4553" w:rsidP="00767897">
            <w:pPr>
              <w:spacing w:after="0" w:line="360" w:lineRule="auto"/>
              <w:ind w:hanging="4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+ Lớp theo dõi nhận xét, đánh giá.</w:t>
            </w:r>
          </w:p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Kết nối nội dung bài học. </w:t>
            </w:r>
            <w:r w:rsidRPr="004C455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>Phép cộng các số trong phạm vi 100 000</w:t>
            </w:r>
          </w:p>
        </w:tc>
        <w:tc>
          <w:tcPr>
            <w:tcW w:w="4500" w:type="dxa"/>
            <w:shd w:val="clear" w:color="auto" w:fill="auto"/>
          </w:tcPr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-HS tham gia chơi 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-Nhận xét, đánh giá, tuyên dương bạn nắm vững kiến thức cũ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-Lắng nghe -&gt; Ghi bài vào vở</w:t>
            </w:r>
          </w:p>
        </w:tc>
      </w:tr>
      <w:tr w:rsidR="004C4553" w:rsidRPr="004C4553" w:rsidTr="00767897">
        <w:tc>
          <w:tcPr>
            <w:tcW w:w="10800" w:type="dxa"/>
            <w:gridSpan w:val="2"/>
            <w:shd w:val="clear" w:color="auto" w:fill="auto"/>
          </w:tcPr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2.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thành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kiến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mới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(25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4C4553" w:rsidRPr="004C4553" w:rsidTr="00767897">
        <w:tc>
          <w:tcPr>
            <w:tcW w:w="10800" w:type="dxa"/>
            <w:gridSpan w:val="2"/>
            <w:shd w:val="clear" w:color="auto" w:fill="auto"/>
          </w:tcPr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</w:t>
            </w: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1</w:t>
            </w: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(15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):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Khám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phá</w:t>
            </w:r>
            <w:proofErr w:type="spellEnd"/>
          </w:p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Biết cộng các số trong phạm vi 100 000 (đặt tính và tính đúng) </w:t>
            </w:r>
          </w:p>
          <w:p w:rsidR="004C4553" w:rsidRPr="004C4553" w:rsidRDefault="004C4553" w:rsidP="00767897">
            <w:pPr>
              <w:tabs>
                <w:tab w:val="left" w:pos="3165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:</w:t>
            </w: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cả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lớp</w:t>
            </w:r>
            <w:proofErr w:type="spellEnd"/>
          </w:p>
        </w:tc>
      </w:tr>
      <w:tr w:rsidR="004C4553" w:rsidRPr="004C4553" w:rsidTr="00767897">
        <w:tc>
          <w:tcPr>
            <w:tcW w:w="6300" w:type="dxa"/>
            <w:shd w:val="clear" w:color="auto" w:fill="auto"/>
          </w:tcPr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 xml:space="preserve">* </w:t>
            </w: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4C45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Giới thiệu:  31421 + 12515 = ?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Gọi 1HS lên bảng thực hiện, cả lớp làm vào vở nháp.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Cho vài HS nhắc lại cách đặt tính và tính phép tính đó.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 Muốn cộng 2 số có đến 5 chữ số ta làm thế nào?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* GV củng cố lại quy trình cộng 2 số có năm chữ số.</w:t>
            </w:r>
          </w:p>
          <w:p w:rsidR="004C4553" w:rsidRPr="004C4553" w:rsidRDefault="004C4553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* Lưu ý</w:t>
            </w: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: HS M1 nắm được quy trình cộng 2 số có năm chữ số.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nl-NL"/>
              </w:rPr>
              <w:t xml:space="preserve">* </w:t>
            </w: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Pr="004C45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Giới thiệu:  39421 + 12385 = ?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Gọi 1HS lên bảng thực hiện, cả lớp làm vào vở nháp.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Cho vài HS nhắc lại cách đặt tính và tính phép tính đó.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>+ Muốn cộng 2 số có đến 5 chữ số ta làm thế nào?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* GV củng cố lại quy trình cộng 2 số </w:t>
            </w:r>
            <w:bookmarkStart w:id="0" w:name="_GoBack"/>
            <w:bookmarkEnd w:id="0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có năm chữ số.</w:t>
            </w:r>
          </w:p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4C45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* Lưu ý</w:t>
            </w: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: </w:t>
            </w: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luôn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dò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tra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xem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500" w:type="dxa"/>
            <w:shd w:val="clear" w:color="auto" w:fill="auto"/>
          </w:tcPr>
          <w:p w:rsidR="004C4553" w:rsidRPr="004C4553" w:rsidRDefault="004C4553" w:rsidP="00767897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lastRenderedPageBreak/>
              <w:t xml:space="preserve">- HS nghe 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Đặt tính rồi tính.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- 1HS đặt tính rồi tính trên bảng: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lang w:val="nl-NL"/>
              </w:rPr>
              <w:object w:dxaOrig="1960" w:dyaOrig="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48.6pt" o:ole="">
                  <v:imagedata r:id="rId7" o:title=""/>
                </v:shape>
                <o:OLEObject Type="Embed" ProgID="Equation.3" ShapeID="_x0000_i1025" DrawAspect="Content" ObjectID="_1805026552" r:id="rId8"/>
              </w:objec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- 2HS nhắc lại.</w:t>
            </w:r>
          </w:p>
          <w:p w:rsidR="004C4553" w:rsidRPr="004C4553" w:rsidRDefault="004C4553" w:rsidP="00767897">
            <w:pPr>
              <w:tabs>
                <w:tab w:val="left" w:pos="720"/>
                <w:tab w:val="left" w:pos="32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+ HS chia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sẻ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trước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lớp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: </w:t>
            </w: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Muốn cộng 2 số có đến 5 chữ số ta viết các số hạng sao cho các chữ số có cùng 1 hàng thẳng cột với nhau; rồi viết dấu cộng, kẻ vạch ngang rồi thực hiện từ phải sang trái.</w:t>
            </w:r>
          </w:p>
          <w:p w:rsidR="004C4553" w:rsidRPr="004C4553" w:rsidRDefault="004C4553" w:rsidP="00767897">
            <w:pPr>
              <w:tabs>
                <w:tab w:val="center" w:pos="432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nghe 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Đặt tính rồi tính.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- 1HS đặt tính rồi tính trên bảng: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lang w:val="nl-NL"/>
              </w:rPr>
              <w:object w:dxaOrig="1939" w:dyaOrig="980">
                <v:shape id="_x0000_i1026" type="#_x0000_t75" style="width:96.6pt;height:48.6pt" o:ole="">
                  <v:imagedata r:id="rId9" o:title=""/>
                </v:shape>
                <o:OLEObject Type="Embed" ProgID="Equation.3" ShapeID="_x0000_i1026" DrawAspect="Content" ObjectID="_1805026553" r:id="rId10"/>
              </w:objec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- 2HS nhắc lại.</w:t>
            </w:r>
          </w:p>
          <w:p w:rsidR="004C4553" w:rsidRPr="004C4553" w:rsidRDefault="004C4553" w:rsidP="00767897">
            <w:pPr>
              <w:tabs>
                <w:tab w:val="left" w:pos="720"/>
                <w:tab w:val="left" w:pos="32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lastRenderedPageBreak/>
              <w:t xml:space="preserve">+ HS chia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sẻ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trước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lớp</w:t>
            </w:r>
            <w:proofErr w:type="spellEnd"/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 xml:space="preserve">: </w:t>
            </w: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Muốn cộng 2 số có đến 5 chữ số ta viết các số hạng sao cho các chữ số có cùng 1 hàng thẳng cột với nhau; rồi viết dấu cộng, kẻ vạch ngang rồi thực hiện từ phải sang trái.</w:t>
            </w:r>
          </w:p>
        </w:tc>
      </w:tr>
      <w:tr w:rsidR="004C4553" w:rsidRPr="004C4553" w:rsidTr="00767897">
        <w:trPr>
          <w:trHeight w:val="634"/>
        </w:trPr>
        <w:tc>
          <w:tcPr>
            <w:tcW w:w="10800" w:type="dxa"/>
            <w:gridSpan w:val="2"/>
            <w:shd w:val="clear" w:color="auto" w:fill="FFFFFF"/>
          </w:tcPr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lastRenderedPageBreak/>
              <w:t>2.2</w:t>
            </w: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2</w:t>
            </w: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(10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):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Thực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hành</w:t>
            </w:r>
            <w:proofErr w:type="spellEnd"/>
          </w:p>
          <w:p w:rsidR="004C4553" w:rsidRPr="004C4553" w:rsidRDefault="004C4553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Vận dụng kiến thức làm bài tập </w:t>
            </w:r>
          </w:p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Phương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pháp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tổ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con.</w:t>
            </w:r>
          </w:p>
        </w:tc>
      </w:tr>
      <w:tr w:rsidR="004C4553" w:rsidRPr="004C4553" w:rsidTr="00767897">
        <w:trPr>
          <w:trHeight w:val="634"/>
        </w:trPr>
        <w:tc>
          <w:tcPr>
            <w:tcW w:w="6300" w:type="dxa"/>
            <w:shd w:val="clear" w:color="auto" w:fill="FFFFFF"/>
          </w:tcPr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GV gọi HS nêu yêu cầu bài tập </w:t>
            </w:r>
          </w:p>
          <w:p w:rsidR="004C4553" w:rsidRPr="004C4553" w:rsidRDefault="004C4553" w:rsidP="00767897">
            <w:pPr>
              <w:tabs>
                <w:tab w:val="center" w:pos="4320"/>
                <w:tab w:val="left" w:pos="459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Yêu cầu Hs làm bảng con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4C455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*Lưu ý giúp đỡ để đối tượng M1 hoàn thành BT</w:t>
            </w: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.</w:t>
            </w:r>
          </w:p>
          <w:p w:rsidR="004C4553" w:rsidRPr="004C4553" w:rsidRDefault="004C4553" w:rsidP="00767897">
            <w:pPr>
              <w:tabs>
                <w:tab w:val="center" w:pos="4320"/>
                <w:tab w:val="left" w:pos="4590"/>
                <w:tab w:val="right" w:pos="86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 Củng cố cách thực hiện phép cộng trong phạm vi 100 000.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 Nhấn mạnh: Thực hiện từ trái sang phải.</w:t>
            </w:r>
          </w:p>
        </w:tc>
        <w:tc>
          <w:tcPr>
            <w:tcW w:w="4500" w:type="dxa"/>
            <w:shd w:val="clear" w:color="auto" w:fill="FFFFFF"/>
          </w:tcPr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-2 HS nêu yêu cầu bài tập 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làm bảng con.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-Thống nhất cách làm và đáp án: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lang w:val="nl-NL"/>
              </w:rPr>
              <w:object w:dxaOrig="4819" w:dyaOrig="980">
                <v:shape id="_x0000_i1027" type="#_x0000_t75" style="width:220.8pt;height:45pt" o:ole="">
                  <v:imagedata r:id="rId11" o:title=""/>
                </v:shape>
                <o:OLEObject Type="Embed" ProgID="Equation.3" ShapeID="_x0000_i1027" DrawAspect="Content" ObjectID="_1805026554" r:id="rId12"/>
              </w:object>
            </w:r>
          </w:p>
        </w:tc>
      </w:tr>
      <w:tr w:rsidR="004C4553" w:rsidRPr="004C4553" w:rsidTr="00767897">
        <w:trPr>
          <w:trHeight w:val="634"/>
        </w:trPr>
        <w:tc>
          <w:tcPr>
            <w:tcW w:w="10800" w:type="dxa"/>
            <w:gridSpan w:val="2"/>
            <w:shd w:val="clear" w:color="auto" w:fill="FFFFFF"/>
          </w:tcPr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3.</w:t>
            </w: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Hoạt động vận dụng: </w:t>
            </w:r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(5 </w:t>
            </w:r>
            <w:proofErr w:type="spellStart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phút</w:t>
            </w:r>
            <w:proofErr w:type="spellEnd"/>
            <w:r w:rsidRPr="004C455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HS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kĩ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, chuẩn bị bài cho tiết sau.</w:t>
            </w:r>
          </w:p>
          <w:p w:rsidR="004C4553" w:rsidRPr="004C4553" w:rsidRDefault="004C4553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b. Phương pháp, hình thức tổ chức: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</w:t>
            </w:r>
          </w:p>
        </w:tc>
      </w:tr>
      <w:tr w:rsidR="004C4553" w:rsidRPr="004C4553" w:rsidTr="00767897">
        <w:trPr>
          <w:trHeight w:val="634"/>
        </w:trPr>
        <w:tc>
          <w:tcPr>
            <w:tcW w:w="6300" w:type="dxa"/>
            <w:shd w:val="clear" w:color="auto" w:fill="FFFFFF"/>
          </w:tcPr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C4553" w:rsidRPr="004C4553" w:rsidRDefault="004C4553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500" w:type="dxa"/>
            <w:shd w:val="clear" w:color="auto" w:fill="FFFFFF"/>
          </w:tcPr>
          <w:p w:rsidR="004C4553" w:rsidRPr="004C4553" w:rsidRDefault="004C4553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phép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con.</w:t>
            </w:r>
          </w:p>
          <w:p w:rsidR="004C4553" w:rsidRPr="004C4553" w:rsidRDefault="004C4553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4C455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C4553" w:rsidRPr="004C4553" w:rsidTr="00767897">
        <w:trPr>
          <w:trHeight w:val="634"/>
        </w:trPr>
        <w:tc>
          <w:tcPr>
            <w:tcW w:w="6300" w:type="dxa"/>
            <w:shd w:val="clear" w:color="auto" w:fill="FFFFFF"/>
          </w:tcPr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val="nl-NL"/>
              </w:rPr>
              <w:t>* Hoạt động nối tiếp:(1 phút)</w:t>
            </w:r>
          </w:p>
          <w:p w:rsidR="004C4553" w:rsidRPr="004C4553" w:rsidRDefault="004C4553" w:rsidP="007678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nl-NL"/>
              </w:rPr>
              <w:t>- Về nhà tìm các bài tập tương tự để làm thêm.</w:t>
            </w:r>
          </w:p>
        </w:tc>
        <w:tc>
          <w:tcPr>
            <w:tcW w:w="4500" w:type="dxa"/>
            <w:shd w:val="clear" w:color="auto" w:fill="FFFFFF"/>
          </w:tcPr>
          <w:p w:rsidR="004C4553" w:rsidRPr="004C4553" w:rsidRDefault="004C4553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4C4553" w:rsidRPr="004C4553" w:rsidRDefault="004C4553" w:rsidP="007678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4C455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Lắng nghe, thực hiện</w:t>
            </w:r>
          </w:p>
        </w:tc>
      </w:tr>
    </w:tbl>
    <w:p w:rsidR="004C4553" w:rsidRPr="004C4553" w:rsidRDefault="004C4553" w:rsidP="004C455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</w:p>
    <w:p w:rsidR="004C4553" w:rsidRPr="004C4553" w:rsidRDefault="004C4553" w:rsidP="004C455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4C4553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IV. ĐIỀU CHỈNH SAU TIẾT DẠY:</w:t>
      </w:r>
    </w:p>
    <w:p w:rsidR="00957E07" w:rsidRPr="003E30DD" w:rsidRDefault="004C4553" w:rsidP="003E30D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4C4553">
        <w:rPr>
          <w:rFonts w:ascii="Times New Roman" w:eastAsia="Times New Roman" w:hAnsi="Times New Roman" w:cs="Times New Roman"/>
          <w:sz w:val="26"/>
          <w:szCs w:val="26"/>
          <w:lang w:val="nl-NL"/>
        </w:rPr>
        <w:t>Cho HS thực hành tính trên bảng con nhiều phép tính hơn.</w:t>
      </w:r>
    </w:p>
    <w:sectPr w:rsidR="00957E07" w:rsidRPr="003E30D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1D" w:rsidRDefault="00B72C1D" w:rsidP="003E30DD">
      <w:pPr>
        <w:spacing w:after="0" w:line="240" w:lineRule="auto"/>
      </w:pPr>
      <w:r>
        <w:separator/>
      </w:r>
    </w:p>
  </w:endnote>
  <w:endnote w:type="continuationSeparator" w:id="0">
    <w:p w:rsidR="00B72C1D" w:rsidRDefault="00B72C1D" w:rsidP="003E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0DD" w:rsidRPr="005E77EF" w:rsidRDefault="003E30DD" w:rsidP="003E30DD">
    <w:pPr>
      <w:pStyle w:val="Footer"/>
      <w:rPr>
        <w:rFonts w:ascii="Times New Roman" w:hAnsi="Times New Roman" w:cs="Times New Roman"/>
      </w:rPr>
    </w:pPr>
    <w:proofErr w:type="spellStart"/>
    <w:r w:rsidRPr="005E77EF">
      <w:rPr>
        <w:rFonts w:ascii="Times New Roman" w:hAnsi="Times New Roman" w:cs="Times New Roman"/>
        <w:color w:val="000000"/>
      </w:rPr>
      <w:t>Trường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Tiểu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học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Hòa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Quang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Bắc</w:t>
    </w:r>
    <w:proofErr w:type="spellEnd"/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</w:r>
    <w:proofErr w:type="spellStart"/>
    <w:r w:rsidRPr="005E77EF">
      <w:rPr>
        <w:rFonts w:ascii="Times New Roman" w:hAnsi="Times New Roman" w:cs="Times New Roman"/>
        <w:color w:val="000000"/>
      </w:rPr>
      <w:t>Giáo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viên</w:t>
    </w:r>
    <w:proofErr w:type="spellEnd"/>
    <w:r w:rsidRPr="005E77EF">
      <w:rPr>
        <w:rFonts w:ascii="Times New Roman" w:hAnsi="Times New Roman" w:cs="Times New Roman"/>
        <w:color w:val="000000"/>
      </w:rPr>
      <w:t xml:space="preserve">: Phan </w:t>
    </w:r>
    <w:proofErr w:type="spellStart"/>
    <w:r w:rsidRPr="005E77EF">
      <w:rPr>
        <w:rFonts w:ascii="Times New Roman" w:hAnsi="Times New Roman" w:cs="Times New Roman"/>
        <w:color w:val="000000"/>
      </w:rPr>
      <w:t>Thị</w:t>
    </w:r>
    <w:proofErr w:type="spellEnd"/>
    <w:r w:rsidRPr="005E77EF">
      <w:rPr>
        <w:rFonts w:ascii="Times New Roman" w:hAnsi="Times New Roman" w:cs="Times New Roman"/>
        <w:color w:val="000000"/>
      </w:rPr>
      <w:t xml:space="preserve"> </w:t>
    </w:r>
    <w:proofErr w:type="spellStart"/>
    <w:r w:rsidRPr="005E77EF">
      <w:rPr>
        <w:rFonts w:ascii="Times New Roman" w:hAnsi="Times New Roman" w:cs="Times New Roman"/>
        <w:color w:val="000000"/>
      </w:rPr>
      <w:t>Thương</w:t>
    </w:r>
    <w:proofErr w:type="spellEnd"/>
  </w:p>
  <w:p w:rsidR="003E30DD" w:rsidRDefault="003E3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1D" w:rsidRDefault="00B72C1D" w:rsidP="003E30DD">
      <w:pPr>
        <w:spacing w:after="0" w:line="240" w:lineRule="auto"/>
      </w:pPr>
      <w:r>
        <w:separator/>
      </w:r>
    </w:p>
  </w:footnote>
  <w:footnote w:type="continuationSeparator" w:id="0">
    <w:p w:rsidR="00B72C1D" w:rsidRDefault="00B72C1D" w:rsidP="003E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1543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30DD" w:rsidRDefault="003E30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30DD" w:rsidRDefault="003E3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C1EE4"/>
    <w:multiLevelType w:val="hybridMultilevel"/>
    <w:tmpl w:val="6EC884C0"/>
    <w:lvl w:ilvl="0" w:tplc="D6D8B1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82"/>
    <w:rsid w:val="003E30DD"/>
    <w:rsid w:val="004B1582"/>
    <w:rsid w:val="004C4553"/>
    <w:rsid w:val="00957E07"/>
    <w:rsid w:val="00B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142B"/>
  <w15:chartTrackingRefBased/>
  <w15:docId w15:val="{5E6D5019-2DD5-4EA6-B780-611F5693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0DD"/>
  </w:style>
  <w:style w:type="paragraph" w:styleId="Footer">
    <w:name w:val="footer"/>
    <w:basedOn w:val="Normal"/>
    <w:link w:val="FooterChar"/>
    <w:uiPriority w:val="99"/>
    <w:unhideWhenUsed/>
    <w:qFormat/>
    <w:rsid w:val="003E3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2025-04-01T08:27:00Z</dcterms:created>
  <dcterms:modified xsi:type="dcterms:W3CDTF">2025-04-01T08:29:00Z</dcterms:modified>
</cp:coreProperties>
</file>