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EF" w:rsidRPr="00C62993" w:rsidRDefault="009B2FEF" w:rsidP="009B2FEF">
      <w:pPr>
        <w:jc w:val="center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KẾ HOẠCH BÀI DẠY</w:t>
      </w:r>
    </w:p>
    <w:p w:rsidR="009B2FEF" w:rsidRPr="00C62993" w:rsidRDefault="009B2FEF" w:rsidP="009B2FE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C62993">
        <w:rPr>
          <w:sz w:val="28"/>
          <w:szCs w:val="28"/>
          <w:shd w:val="clear" w:color="auto" w:fill="FFFFFF"/>
        </w:rPr>
        <w:t>Môn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học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C62993">
        <w:rPr>
          <w:b/>
          <w:sz w:val="28"/>
          <w:szCs w:val="28"/>
          <w:shd w:val="clear" w:color="auto" w:fill="FFFFFF"/>
        </w:rPr>
        <w:t>Tiếng</w:t>
      </w:r>
      <w:proofErr w:type="spellEnd"/>
      <w:r w:rsidRPr="00C6299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b/>
          <w:sz w:val="28"/>
          <w:szCs w:val="28"/>
          <w:shd w:val="clear" w:color="auto" w:fill="FFFFFF"/>
        </w:rPr>
        <w:t>Việt</w:t>
      </w:r>
      <w:proofErr w:type="spellEnd"/>
    </w:p>
    <w:p w:rsidR="009B2FEF" w:rsidRPr="00C62993" w:rsidRDefault="009B2FEF" w:rsidP="009B2FEF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Tên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bài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học</w:t>
      </w:r>
      <w:proofErr w:type="spellEnd"/>
      <w:r w:rsidRPr="00C62993">
        <w:rPr>
          <w:sz w:val="28"/>
          <w:szCs w:val="28"/>
          <w:shd w:val="clear" w:color="auto" w:fill="FFFFFF"/>
        </w:rPr>
        <w:t>:</w:t>
      </w:r>
      <w:r w:rsidRPr="00C62993">
        <w:rPr>
          <w:b/>
          <w:sz w:val="28"/>
          <w:szCs w:val="28"/>
        </w:rPr>
        <w:t xml:space="preserve"> LTVC: </w:t>
      </w:r>
      <w:proofErr w:type="spellStart"/>
      <w:r w:rsidRPr="00C62993">
        <w:rPr>
          <w:b/>
          <w:sz w:val="28"/>
          <w:szCs w:val="28"/>
        </w:rPr>
        <w:t>Luyện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tập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về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cách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nối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các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vế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trong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câu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ghép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C62993">
        <w:rPr>
          <w:sz w:val="28"/>
          <w:szCs w:val="28"/>
          <w:shd w:val="clear" w:color="auto" w:fill="FFFFFF"/>
        </w:rPr>
        <w:t>Tiết</w:t>
      </w:r>
      <w:proofErr w:type="spellEnd"/>
      <w:r w:rsidRPr="00C62993">
        <w:rPr>
          <w:sz w:val="28"/>
          <w:szCs w:val="28"/>
          <w:shd w:val="clear" w:color="auto" w:fill="FFFFFF"/>
        </w:rPr>
        <w:t>: 139</w:t>
      </w:r>
    </w:p>
    <w:p w:rsidR="009B2FEF" w:rsidRPr="00C62993" w:rsidRDefault="009B2FEF" w:rsidP="009B2FEF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Thời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gian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thực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hiện</w:t>
      </w:r>
      <w:proofErr w:type="spellEnd"/>
      <w:r w:rsidRPr="00C62993">
        <w:rPr>
          <w:sz w:val="28"/>
          <w:szCs w:val="28"/>
          <w:shd w:val="clear" w:color="auto" w:fill="FFFFFF"/>
        </w:rPr>
        <w:t>: 03/02/2025</w:t>
      </w:r>
    </w:p>
    <w:p w:rsidR="009B2FEF" w:rsidRPr="00C62993" w:rsidRDefault="009B2FEF" w:rsidP="009B2FEF">
      <w:pPr>
        <w:jc w:val="both"/>
        <w:rPr>
          <w:sz w:val="28"/>
          <w:szCs w:val="28"/>
        </w:rPr>
      </w:pPr>
      <w:bookmarkStart w:id="0" w:name="_Hlk171193533"/>
      <w:bookmarkStart w:id="1" w:name="_Hlk171233044"/>
      <w:r w:rsidRPr="00C62993">
        <w:rPr>
          <w:b/>
          <w:sz w:val="28"/>
          <w:szCs w:val="28"/>
        </w:rPr>
        <w:t xml:space="preserve">I. YÊU CẦU CẦN ĐẠT </w:t>
      </w:r>
    </w:p>
    <w:bookmarkEnd w:id="0"/>
    <w:p w:rsidR="009B2FEF" w:rsidRPr="00C62993" w:rsidRDefault="009B2FEF" w:rsidP="009B2FEF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C62993">
        <w:rPr>
          <w:sz w:val="28"/>
          <w:szCs w:val="28"/>
        </w:rPr>
        <w:t>-</w:t>
      </w:r>
      <w:r w:rsidRPr="00C62993">
        <w:rPr>
          <w:rFonts w:eastAsiaTheme="minorHAnsi"/>
          <w:noProof/>
          <w:sz w:val="28"/>
          <w:szCs w:val="28"/>
          <w:lang w:val="vi-VN"/>
        </w:rPr>
        <w:t xml:space="preserve"> Luyện tập sử dụng cách nối các vế trong câu ghép.</w:t>
      </w:r>
    </w:p>
    <w:p w:rsidR="009B2FEF" w:rsidRPr="00C62993" w:rsidRDefault="009B2FEF" w:rsidP="009B2FEF">
      <w:pPr>
        <w:jc w:val="both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-</w:t>
      </w:r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Hợp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với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bạn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hiện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yêu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cầu</w:t>
      </w:r>
      <w:proofErr w:type="spellEnd"/>
      <w:r w:rsidRPr="00C62993">
        <w:rPr>
          <w:sz w:val="28"/>
          <w:szCs w:val="28"/>
        </w:rPr>
        <w:t xml:space="preserve">; </w:t>
      </w:r>
      <w:proofErr w:type="spellStart"/>
      <w:r w:rsidRPr="00C62993">
        <w:rPr>
          <w:sz w:val="28"/>
          <w:szCs w:val="28"/>
        </w:rPr>
        <w:t>Nhận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xét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được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sản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phẩm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của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mình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của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bạn</w:t>
      </w:r>
      <w:proofErr w:type="spellEnd"/>
      <w:r w:rsidRPr="00C62993">
        <w:rPr>
          <w:sz w:val="28"/>
          <w:szCs w:val="28"/>
        </w:rPr>
        <w:t>.</w:t>
      </w:r>
    </w:p>
    <w:p w:rsidR="009B2FEF" w:rsidRPr="00C62993" w:rsidRDefault="009B2FEF" w:rsidP="009B2FEF">
      <w:pPr>
        <w:jc w:val="both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-</w:t>
      </w:r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Giúp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học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sinh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phát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triển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phẩm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chất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như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yêu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nước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nhân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ái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chăm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chỉ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trung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thực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trách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nhiệm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thông</w:t>
      </w:r>
      <w:proofErr w:type="spellEnd"/>
      <w:r w:rsidRPr="00C62993">
        <w:rPr>
          <w:sz w:val="28"/>
          <w:szCs w:val="28"/>
        </w:rPr>
        <w:t xml:space="preserve"> qua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bài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làm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việc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nhóm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sự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kiên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nhẫn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trong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học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>.</w:t>
      </w:r>
    </w:p>
    <w:p w:rsidR="009B2FEF" w:rsidRPr="00C62993" w:rsidRDefault="009B2FEF" w:rsidP="009B2FEF">
      <w:pPr>
        <w:jc w:val="both"/>
        <w:rPr>
          <w:sz w:val="28"/>
          <w:szCs w:val="28"/>
        </w:rPr>
      </w:pPr>
      <w:r w:rsidRPr="00C62993">
        <w:rPr>
          <w:b/>
          <w:sz w:val="28"/>
          <w:szCs w:val="28"/>
        </w:rPr>
        <w:t xml:space="preserve">II. ĐỒ DÙNG DẠY HỌC  </w:t>
      </w:r>
    </w:p>
    <w:p w:rsidR="009B2FEF" w:rsidRPr="00C62993" w:rsidRDefault="009B2FEF" w:rsidP="009B2FEF">
      <w:pPr>
        <w:jc w:val="both"/>
        <w:rPr>
          <w:sz w:val="28"/>
          <w:szCs w:val="28"/>
        </w:rPr>
      </w:pPr>
      <w:r w:rsidRPr="00C62993">
        <w:rPr>
          <w:b/>
          <w:sz w:val="28"/>
          <w:szCs w:val="28"/>
        </w:rPr>
        <w:t xml:space="preserve">1. </w:t>
      </w:r>
      <w:proofErr w:type="spellStart"/>
      <w:r w:rsidRPr="00C62993">
        <w:rPr>
          <w:b/>
          <w:sz w:val="28"/>
          <w:szCs w:val="28"/>
        </w:rPr>
        <w:t>Giáo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viên</w:t>
      </w:r>
      <w:proofErr w:type="spellEnd"/>
      <w:r w:rsidRPr="00C62993">
        <w:rPr>
          <w:b/>
          <w:sz w:val="28"/>
          <w:szCs w:val="28"/>
        </w:rPr>
        <w:t xml:space="preserve"> </w:t>
      </w:r>
    </w:p>
    <w:p w:rsidR="009B2FEF" w:rsidRPr="00C62993" w:rsidRDefault="009B2FEF" w:rsidP="009B2FEF">
      <w:pPr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-Ti </w:t>
      </w:r>
      <w:proofErr w:type="gramStart"/>
      <w:r w:rsidRPr="00C62993">
        <w:rPr>
          <w:sz w:val="28"/>
          <w:szCs w:val="28"/>
        </w:rPr>
        <w:t>vi</w:t>
      </w:r>
      <w:proofErr w:type="gramEnd"/>
      <w:r w:rsidRPr="00C62993">
        <w:rPr>
          <w:sz w:val="28"/>
          <w:szCs w:val="28"/>
        </w:rPr>
        <w:t xml:space="preserve">/ </w:t>
      </w:r>
      <w:proofErr w:type="spellStart"/>
      <w:r w:rsidRPr="00C62993">
        <w:rPr>
          <w:sz w:val="28"/>
          <w:szCs w:val="28"/>
        </w:rPr>
        <w:t>máy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tính</w:t>
      </w:r>
      <w:proofErr w:type="spellEnd"/>
      <w:r w:rsidRPr="00C62993">
        <w:rPr>
          <w:sz w:val="28"/>
          <w:szCs w:val="28"/>
        </w:rPr>
        <w:t xml:space="preserve">/ </w:t>
      </w:r>
      <w:proofErr w:type="spellStart"/>
      <w:r w:rsidRPr="00C62993">
        <w:rPr>
          <w:sz w:val="28"/>
          <w:szCs w:val="28"/>
        </w:rPr>
        <w:t>bài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trình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chiếu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ppt</w:t>
      </w:r>
      <w:proofErr w:type="spellEnd"/>
      <w:r w:rsidRPr="00C62993">
        <w:rPr>
          <w:sz w:val="28"/>
          <w:szCs w:val="28"/>
        </w:rPr>
        <w:t xml:space="preserve"> </w:t>
      </w:r>
    </w:p>
    <w:p w:rsidR="009B2FEF" w:rsidRPr="00C62993" w:rsidRDefault="009B2FEF" w:rsidP="009B2FEF">
      <w:pPr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- </w:t>
      </w:r>
      <w:proofErr w:type="spellStart"/>
      <w:r w:rsidRPr="00C62993">
        <w:rPr>
          <w:sz w:val="28"/>
          <w:szCs w:val="28"/>
        </w:rPr>
        <w:t>Thẻ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từ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thẻ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câu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tổ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chức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cho</w:t>
      </w:r>
      <w:proofErr w:type="spellEnd"/>
      <w:r w:rsidRPr="00C62993">
        <w:rPr>
          <w:sz w:val="28"/>
          <w:szCs w:val="28"/>
        </w:rPr>
        <w:t xml:space="preserve"> HS </w:t>
      </w:r>
      <w:proofErr w:type="spellStart"/>
      <w:r w:rsidRPr="00C62993">
        <w:rPr>
          <w:sz w:val="28"/>
          <w:szCs w:val="28"/>
        </w:rPr>
        <w:t>chơi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trò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chơi</w:t>
      </w:r>
      <w:proofErr w:type="spellEnd"/>
      <w:r w:rsidRPr="00C62993">
        <w:rPr>
          <w:sz w:val="28"/>
          <w:szCs w:val="28"/>
        </w:rPr>
        <w:t xml:space="preserve">. </w:t>
      </w:r>
    </w:p>
    <w:p w:rsidR="009B2FEF" w:rsidRPr="00C62993" w:rsidRDefault="009B2FEF" w:rsidP="009B2FEF">
      <w:pPr>
        <w:jc w:val="both"/>
        <w:rPr>
          <w:sz w:val="28"/>
          <w:szCs w:val="28"/>
        </w:rPr>
      </w:pPr>
      <w:r w:rsidRPr="00C62993">
        <w:rPr>
          <w:b/>
          <w:sz w:val="28"/>
          <w:szCs w:val="28"/>
        </w:rPr>
        <w:t xml:space="preserve">2. </w:t>
      </w:r>
      <w:proofErr w:type="spellStart"/>
      <w:r w:rsidRPr="00C62993">
        <w:rPr>
          <w:b/>
          <w:sz w:val="28"/>
          <w:szCs w:val="28"/>
        </w:rPr>
        <w:t>Học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sinh</w:t>
      </w:r>
      <w:proofErr w:type="spellEnd"/>
      <w:r w:rsidRPr="00C62993">
        <w:rPr>
          <w:b/>
          <w:sz w:val="28"/>
          <w:szCs w:val="28"/>
        </w:rPr>
        <w:t xml:space="preserve"> </w:t>
      </w:r>
    </w:p>
    <w:p w:rsidR="009B2FEF" w:rsidRPr="00C62993" w:rsidRDefault="009B2FEF" w:rsidP="009B2FEF">
      <w:pPr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-SGK, VBTTV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 1</w:t>
      </w:r>
    </w:p>
    <w:p w:rsidR="009B2FEF" w:rsidRPr="00C62993" w:rsidRDefault="009B2FEF" w:rsidP="009B2FEF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C62993">
        <w:rPr>
          <w:rFonts w:eastAsiaTheme="minorHAnsi"/>
          <w:noProof/>
          <w:sz w:val="28"/>
          <w:szCs w:val="28"/>
          <w:lang w:val="vi-VN"/>
        </w:rPr>
        <w:t>- Sổ tay Tiếng Việt.</w:t>
      </w:r>
    </w:p>
    <w:p w:rsidR="009B2FEF" w:rsidRPr="00C62993" w:rsidRDefault="009B2FEF" w:rsidP="009B2FEF">
      <w:pPr>
        <w:jc w:val="both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 xml:space="preserve"> </w:t>
      </w:r>
      <w:r w:rsidRPr="00C62993">
        <w:rPr>
          <w:b/>
          <w:sz w:val="28"/>
          <w:szCs w:val="28"/>
        </w:rPr>
        <w:t>CÁC HOẠT ĐỘNG DẠY HỌC CHỦ YẾU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9B2FEF" w:rsidRPr="00C62993" w:rsidTr="00DB7668">
        <w:tc>
          <w:tcPr>
            <w:tcW w:w="4788" w:type="dxa"/>
            <w:tcBorders>
              <w:bottom w:val="single" w:sz="4" w:space="0" w:color="auto"/>
            </w:tcBorders>
          </w:tcPr>
          <w:p w:rsidR="009B2FEF" w:rsidRPr="00C62993" w:rsidRDefault="009B2FEF" w:rsidP="00DB7668">
            <w:pPr>
              <w:jc w:val="center"/>
              <w:rPr>
                <w:b/>
                <w:sz w:val="28"/>
                <w:szCs w:val="28"/>
              </w:rPr>
            </w:pPr>
            <w:bookmarkStart w:id="2" w:name="_Hlk171193746"/>
            <w:r w:rsidRPr="00C62993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9B2FEF" w:rsidRPr="00C62993" w:rsidRDefault="009B2FEF" w:rsidP="00DB7668">
            <w:pPr>
              <w:jc w:val="center"/>
              <w:rPr>
                <w:b/>
                <w:sz w:val="28"/>
                <w:szCs w:val="28"/>
              </w:rPr>
            </w:pPr>
            <w:r w:rsidRPr="00C62993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9B2FEF" w:rsidRPr="00C62993" w:rsidTr="00DB7668">
        <w:tc>
          <w:tcPr>
            <w:tcW w:w="4788" w:type="dxa"/>
            <w:tcBorders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  <w:r w:rsidRPr="00C62993">
              <w:rPr>
                <w:b/>
                <w:sz w:val="28"/>
                <w:szCs w:val="28"/>
              </w:rPr>
              <w:t>A</w:t>
            </w:r>
            <w:r w:rsidRPr="00C62993">
              <w:rPr>
                <w:sz w:val="28"/>
                <w:szCs w:val="28"/>
              </w:rPr>
              <w:t xml:space="preserve">. </w:t>
            </w:r>
            <w:r w:rsidRPr="00C62993">
              <w:rPr>
                <w:b/>
                <w:sz w:val="28"/>
                <w:szCs w:val="28"/>
              </w:rPr>
              <w:t>KHỞI ĐỘNG (3 phút)</w:t>
            </w:r>
          </w:p>
        </w:tc>
        <w:tc>
          <w:tcPr>
            <w:tcW w:w="4788" w:type="dxa"/>
            <w:tcBorders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</w:p>
        </w:tc>
      </w:tr>
      <w:bookmarkEnd w:id="2"/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  <w:r w:rsidRPr="00C62993">
              <w:rPr>
                <w:bCs/>
                <w:sz w:val="28"/>
                <w:szCs w:val="28"/>
              </w:rPr>
              <w:t xml:space="preserve">-GV tổ chức trò chơi “Khắc nhập” </w:t>
            </w:r>
          </w:p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  <w:r w:rsidRPr="00C62993">
              <w:rPr>
                <w:bCs/>
                <w:sz w:val="28"/>
                <w:szCs w:val="28"/>
              </w:rPr>
              <w:t>*Mỗi nhóm nhận một hộp nhỏ đựng thẻ từ, thẻ vế câu.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>-HS hoạt động nhóm nhỏ để kết các vế câu và từ nối các vế câu sao cho hợp lí nhất.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>-Các nhóm báo cáo sản phẩm.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  <w:r w:rsidRPr="00C62993">
              <w:rPr>
                <w:bCs/>
                <w:sz w:val="28"/>
                <w:szCs w:val="28"/>
              </w:rPr>
              <w:t>-GV hỏi cách nối các vế câu ghép đã học.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>-HS phát biểu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  <w:r w:rsidRPr="00C62993">
              <w:rPr>
                <w:bCs/>
                <w:sz w:val="28"/>
                <w:szCs w:val="28"/>
              </w:rPr>
              <w:t>Gv nhận xét và dẫn dắt vào bài học.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B2FEF" w:rsidRPr="00C62993" w:rsidTr="00DB7668"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  <w:r w:rsidRPr="00C62993">
              <w:rPr>
                <w:b/>
                <w:sz w:val="28"/>
                <w:szCs w:val="28"/>
              </w:rPr>
              <w:t>B.</w:t>
            </w:r>
            <w:r w:rsidRPr="00C62993">
              <w:rPr>
                <w:sz w:val="28"/>
                <w:szCs w:val="28"/>
              </w:rPr>
              <w:t xml:space="preserve"> </w:t>
            </w:r>
            <w:r w:rsidRPr="00C62993">
              <w:rPr>
                <w:b/>
                <w:sz w:val="28"/>
                <w:szCs w:val="28"/>
              </w:rPr>
              <w:t xml:space="preserve">KHÁM PHÁ VÀ LUYỆN TẬP </w:t>
            </w:r>
            <w:r w:rsidRPr="00C62993">
              <w:rPr>
                <w:b/>
                <w:i/>
                <w:sz w:val="28"/>
                <w:szCs w:val="28"/>
              </w:rPr>
              <w:t>(tiếp theo)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  <w:r w:rsidRPr="00C62993">
              <w:rPr>
                <w:b/>
                <w:sz w:val="28"/>
                <w:szCs w:val="28"/>
              </w:rPr>
              <w:t>2. Luyện từ và câu</w:t>
            </w:r>
            <w:r w:rsidRPr="00C62993">
              <w:rPr>
                <w:b/>
                <w:i/>
                <w:sz w:val="28"/>
                <w:szCs w:val="28"/>
              </w:rPr>
              <w:t xml:space="preserve"> </w:t>
            </w:r>
            <w:r w:rsidRPr="00C62993">
              <w:rPr>
                <w:b/>
                <w:sz w:val="28"/>
                <w:szCs w:val="28"/>
              </w:rPr>
              <w:t>(32 phút)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</w:p>
        </w:tc>
      </w:tr>
      <w:bookmarkEnd w:id="1"/>
      <w:tr w:rsidR="009B2FEF" w:rsidRPr="00C62993" w:rsidTr="00DB7668"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 w:rsidRPr="00C62993">
              <w:rPr>
                <w:b/>
                <w:bCs/>
                <w:i/>
                <w:iCs/>
                <w:noProof/>
                <w:sz w:val="28"/>
                <w:szCs w:val="28"/>
              </w:rPr>
              <w:t>2.1. Luyện tập nối các vế trong câu ghép (08 phút)</w:t>
            </w:r>
          </w:p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  <w:r w:rsidRPr="00C62993">
              <w:rPr>
                <w:bCs/>
                <w:sz w:val="28"/>
                <w:szCs w:val="28"/>
              </w:rPr>
              <w:t>*Mục tiêu: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Hợp tác với bạn để thực hiện các yêu cầu của bài tập.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Sử dụng dấu câu và chọn được kết từ phù hợp để nối các vế trong câu ghép.</w:t>
            </w:r>
          </w:p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Nhận xét được sản phẩm của mình và của bạn.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bookmarkStart w:id="3" w:name="_Hlk171233404"/>
            <w:r w:rsidRPr="00C62993">
              <w:rPr>
                <w:noProof/>
                <w:sz w:val="28"/>
                <w:szCs w:val="28"/>
              </w:rPr>
              <w:t xml:space="preserve">– </w:t>
            </w:r>
            <w:r w:rsidRPr="00C62993">
              <w:rPr>
                <w:noProof/>
                <w:sz w:val="28"/>
                <w:szCs w:val="28"/>
                <w:lang w:val="en-GB"/>
              </w:rPr>
              <w:t xml:space="preserve">GV yêu cầu </w:t>
            </w:r>
            <w:r w:rsidRPr="00C62993">
              <w:rPr>
                <w:noProof/>
                <w:sz w:val="28"/>
                <w:szCs w:val="28"/>
              </w:rPr>
              <w:t>HS xác định yêu cầu của BT1.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xác định yêu cầu của BT 1.</w:t>
            </w:r>
          </w:p>
        </w:tc>
      </w:tr>
      <w:bookmarkEnd w:id="3"/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– </w:t>
            </w:r>
            <w:r w:rsidRPr="00C62993">
              <w:rPr>
                <w:noProof/>
                <w:sz w:val="28"/>
                <w:szCs w:val="28"/>
                <w:lang w:val="en-GB"/>
              </w:rPr>
              <w:t xml:space="preserve">GV tổ chức cho </w:t>
            </w:r>
            <w:r w:rsidRPr="00C62993">
              <w:rPr>
                <w:noProof/>
                <w:sz w:val="28"/>
                <w:szCs w:val="28"/>
              </w:rPr>
              <w:t xml:space="preserve">HS thảo luận trong nhóm 4 theo kĩ thuật </w:t>
            </w:r>
            <w:r w:rsidRPr="00C62993">
              <w:rPr>
                <w:i/>
                <w:iCs/>
                <w:noProof/>
                <w:sz w:val="28"/>
                <w:szCs w:val="28"/>
              </w:rPr>
              <w:t>Mảnh ghép</w:t>
            </w:r>
            <w:r w:rsidRPr="00C62993">
              <w:rPr>
                <w:noProof/>
                <w:sz w:val="28"/>
                <w:szCs w:val="28"/>
              </w:rPr>
              <w:t xml:space="preserve"> và </w:t>
            </w:r>
            <w:r w:rsidRPr="00C62993">
              <w:rPr>
                <w:i/>
                <w:iCs/>
                <w:noProof/>
                <w:sz w:val="28"/>
                <w:szCs w:val="28"/>
              </w:rPr>
              <w:t>Khăn trải bàn: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+ 1/2 số nhóm trong lớp sử dụng dấu câu để nối các vế.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lastRenderedPageBreak/>
              <w:t>+ 1/2 số nhóm trong lớp sử dụng kết từ để để nối các vế.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Gợi ý:</w:t>
            </w:r>
          </w:p>
          <w:tbl>
            <w:tblPr>
              <w:tblStyle w:val="TableGrid"/>
              <w:tblW w:w="4532" w:type="dxa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2232"/>
              <w:gridCol w:w="1982"/>
            </w:tblGrid>
            <w:tr w:rsidR="009B2FEF" w:rsidRPr="00C62993" w:rsidTr="00DB7668">
              <w:trPr>
                <w:trHeight w:val="601"/>
              </w:trPr>
              <w:tc>
                <w:tcPr>
                  <w:tcW w:w="351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462" w:type="pct"/>
                </w:tcPr>
                <w:p w:rsidR="009B2FEF" w:rsidRPr="00C62993" w:rsidRDefault="009B2FEF" w:rsidP="00DB7668">
                  <w:pPr>
                    <w:jc w:val="both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r w:rsidRPr="00C62993">
                    <w:rPr>
                      <w:b/>
                      <w:bCs/>
                      <w:noProof/>
                      <w:sz w:val="28"/>
                      <w:szCs w:val="28"/>
                    </w:rPr>
                    <w:t>Dùng dấu câu để nối các vế</w:t>
                  </w:r>
                </w:p>
              </w:tc>
              <w:tc>
                <w:tcPr>
                  <w:tcW w:w="2187" w:type="pct"/>
                </w:tcPr>
                <w:p w:rsidR="009B2FEF" w:rsidRPr="00C62993" w:rsidRDefault="009B2FEF" w:rsidP="00DB7668">
                  <w:pPr>
                    <w:jc w:val="both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r w:rsidRPr="00C62993">
                    <w:rPr>
                      <w:b/>
                      <w:bCs/>
                      <w:noProof/>
                      <w:sz w:val="28"/>
                      <w:szCs w:val="28"/>
                    </w:rPr>
                    <w:t>Dùng kết từ để nối các vế</w:t>
                  </w:r>
                </w:p>
              </w:tc>
            </w:tr>
            <w:tr w:rsidR="009B2FEF" w:rsidRPr="00C62993" w:rsidTr="00DB7668">
              <w:trPr>
                <w:trHeight w:val="892"/>
              </w:trPr>
              <w:tc>
                <w:tcPr>
                  <w:tcW w:w="351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  <w:r w:rsidRPr="00C62993">
                    <w:rPr>
                      <w:i/>
                      <w:iCs/>
                      <w:noProof/>
                      <w:sz w:val="28"/>
                      <w:szCs w:val="28"/>
                    </w:rPr>
                    <w:t>a.</w:t>
                  </w:r>
                </w:p>
              </w:tc>
              <w:tc>
                <w:tcPr>
                  <w:tcW w:w="2462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  <w:r w:rsidRPr="00C62993">
                    <w:rPr>
                      <w:i/>
                      <w:iCs/>
                      <w:noProof/>
                      <w:sz w:val="28"/>
                      <w:szCs w:val="28"/>
                    </w:rPr>
                    <w:t>Chị Mai nấu cơm, kho cá; tôi nhặt rau và quét nhà.</w:t>
                  </w:r>
                </w:p>
              </w:tc>
              <w:tc>
                <w:tcPr>
                  <w:tcW w:w="2187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  <w:r w:rsidRPr="00C62993">
                    <w:rPr>
                      <w:i/>
                      <w:iCs/>
                      <w:noProof/>
                      <w:sz w:val="28"/>
                      <w:szCs w:val="28"/>
                    </w:rPr>
                    <w:t>Chị Mai nấu cơm, kho cá còn tôi nhặt rau và quét nhà.</w:t>
                  </w:r>
                </w:p>
              </w:tc>
            </w:tr>
            <w:tr w:rsidR="009B2FEF" w:rsidRPr="00C62993" w:rsidTr="00DB7668">
              <w:trPr>
                <w:trHeight w:val="902"/>
              </w:trPr>
              <w:tc>
                <w:tcPr>
                  <w:tcW w:w="351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  <w:r w:rsidRPr="00C62993">
                    <w:rPr>
                      <w:i/>
                      <w:iCs/>
                      <w:noProof/>
                      <w:sz w:val="28"/>
                      <w:szCs w:val="28"/>
                    </w:rPr>
                    <w:t xml:space="preserve">b. </w:t>
                  </w:r>
                </w:p>
              </w:tc>
              <w:tc>
                <w:tcPr>
                  <w:tcW w:w="2462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187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  <w:r w:rsidRPr="00C62993">
                    <w:rPr>
                      <w:i/>
                      <w:iCs/>
                      <w:noProof/>
                      <w:sz w:val="28"/>
                      <w:szCs w:val="28"/>
                    </w:rPr>
                    <w:t>Sáng nay, em đến trường và em sẽ đến thư viện để đọc sách.</w:t>
                  </w:r>
                </w:p>
              </w:tc>
            </w:tr>
            <w:tr w:rsidR="009B2FEF" w:rsidRPr="00C62993" w:rsidTr="00DB7668">
              <w:trPr>
                <w:trHeight w:val="1202"/>
              </w:trPr>
              <w:tc>
                <w:tcPr>
                  <w:tcW w:w="351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  <w:r w:rsidRPr="00C62993">
                    <w:rPr>
                      <w:i/>
                      <w:iCs/>
                      <w:noProof/>
                      <w:sz w:val="28"/>
                      <w:szCs w:val="28"/>
                    </w:rPr>
                    <w:t>c.</w:t>
                  </w:r>
                </w:p>
              </w:tc>
              <w:tc>
                <w:tcPr>
                  <w:tcW w:w="2462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  <w:r w:rsidRPr="00C62993">
                    <w:rPr>
                      <w:i/>
                      <w:iCs/>
                      <w:noProof/>
                      <w:sz w:val="28"/>
                      <w:szCs w:val="28"/>
                    </w:rPr>
                    <w:t>Mùa xuân đang về, các loài hoa đua nhau khoe sắc trong vườn trường.</w:t>
                  </w:r>
                </w:p>
              </w:tc>
              <w:tc>
                <w:tcPr>
                  <w:tcW w:w="2187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  <w:r w:rsidRPr="00C62993">
                    <w:rPr>
                      <w:i/>
                      <w:iCs/>
                      <w:noProof/>
                      <w:sz w:val="28"/>
                      <w:szCs w:val="28"/>
                    </w:rPr>
                    <w:t>Mùa xuân đang về nên các loài hoa đua nhau khoe sắc trong vườn trường.</w:t>
                  </w:r>
                </w:p>
              </w:tc>
            </w:tr>
            <w:tr w:rsidR="009B2FEF" w:rsidRPr="00C62993" w:rsidTr="00DB7668">
              <w:trPr>
                <w:trHeight w:val="1272"/>
              </w:trPr>
              <w:tc>
                <w:tcPr>
                  <w:tcW w:w="351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  <w:r w:rsidRPr="00C62993">
                    <w:rPr>
                      <w:i/>
                      <w:iCs/>
                      <w:noProof/>
                      <w:sz w:val="28"/>
                      <w:szCs w:val="28"/>
                    </w:rPr>
                    <w:t>d.</w:t>
                  </w:r>
                </w:p>
              </w:tc>
              <w:tc>
                <w:tcPr>
                  <w:tcW w:w="2462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  <w:r w:rsidRPr="00C62993">
                    <w:rPr>
                      <w:i/>
                      <w:iCs/>
                      <w:noProof/>
                      <w:sz w:val="28"/>
                      <w:szCs w:val="28"/>
                    </w:rPr>
                    <w:t xml:space="preserve">Luống này là hồng nhung đỏ thắm, luống kia là thược dược rực </w:t>
                  </w:r>
                  <w:r w:rsidRPr="00C62993">
                    <w:rPr>
                      <w:i/>
                      <w:iCs/>
                      <w:noProof/>
                      <w:sz w:val="28"/>
                      <w:szCs w:val="28"/>
                    </w:rPr>
                    <w:cr/>
                    <w:t>ỡ.</w:t>
                  </w:r>
                </w:p>
              </w:tc>
              <w:tc>
                <w:tcPr>
                  <w:tcW w:w="2187" w:type="pct"/>
                </w:tcPr>
                <w:p w:rsidR="009B2FEF" w:rsidRPr="00C62993" w:rsidRDefault="009B2FEF" w:rsidP="00DB7668">
                  <w:pPr>
                    <w:jc w:val="both"/>
                    <w:rPr>
                      <w:i/>
                      <w:iCs/>
                      <w:noProof/>
                      <w:sz w:val="28"/>
                      <w:szCs w:val="28"/>
                    </w:rPr>
                  </w:pPr>
                  <w:r w:rsidRPr="00C62993">
                    <w:rPr>
                      <w:i/>
                      <w:iCs/>
                      <w:noProof/>
                      <w:sz w:val="28"/>
                      <w:szCs w:val="28"/>
                    </w:rPr>
                    <w:t>Luống này là hồng nhung đỏ thắm còn luống kia là thược dược rực rỡ.</w:t>
                  </w:r>
                </w:p>
              </w:tc>
            </w:tr>
          </w:tbl>
          <w:p w:rsidR="009B2FEF" w:rsidRPr="00C62993" w:rsidRDefault="009B2FEF" w:rsidP="00DB766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làm bài vào VBT.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– 1 – 2 nhóm HS chữa bài trước lớp. 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/>
                <w:sz w:val="28"/>
                <w:szCs w:val="28"/>
              </w:rPr>
            </w:pPr>
            <w:r w:rsidRPr="00C62993">
              <w:rPr>
                <w:b/>
                <w:sz w:val="28"/>
                <w:szCs w:val="28"/>
              </w:rPr>
              <w:t>-</w:t>
            </w:r>
            <w:r w:rsidRPr="00C62993">
              <w:rPr>
                <w:noProof/>
                <w:sz w:val="28"/>
                <w:szCs w:val="28"/>
              </w:rPr>
              <w:t xml:space="preserve"> GV nhận xét.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</w:rPr>
              <w:t>– HS nghe</w:t>
            </w:r>
          </w:p>
        </w:tc>
      </w:tr>
      <w:tr w:rsidR="009B2FEF" w:rsidRPr="00C62993" w:rsidTr="00DB7668"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 w:rsidRPr="00C62993">
              <w:rPr>
                <w:b/>
                <w:bCs/>
                <w:i/>
                <w:iCs/>
                <w:noProof/>
                <w:sz w:val="28"/>
                <w:szCs w:val="28"/>
              </w:rPr>
              <w:t xml:space="preserve">2.2. Tìm kết từ và vế câu phù hợp thay cho </w:t>
            </w:r>
            <w:r w:rsidRPr="00C62993">
              <w:rPr>
                <w:b/>
                <w:bCs/>
                <w:noProof/>
                <w:sz w:val="28"/>
                <w:szCs w:val="28"/>
              </w:rPr>
              <w:sym w:font="Wingdings" w:char="F07B"/>
            </w:r>
            <w:r w:rsidRPr="00C62993">
              <w:rPr>
                <w:b/>
                <w:bCs/>
                <w:i/>
                <w:iCs/>
                <w:noProof/>
                <w:sz w:val="28"/>
                <w:szCs w:val="28"/>
              </w:rPr>
              <w:t xml:space="preserve"> để tạo thành câu ghép (1</w:t>
            </w:r>
            <w:r w:rsidRPr="00C62993">
              <w:rPr>
                <w:b/>
                <w:bCs/>
                <w:i/>
                <w:iCs/>
                <w:noProof/>
                <w:sz w:val="28"/>
                <w:szCs w:val="28"/>
                <w:lang w:val="en-GB"/>
              </w:rPr>
              <w:t>0</w:t>
            </w:r>
            <w:r w:rsidRPr="00C62993">
              <w:rPr>
                <w:b/>
                <w:bCs/>
                <w:i/>
                <w:iCs/>
                <w:noProof/>
                <w:sz w:val="28"/>
                <w:szCs w:val="28"/>
              </w:rPr>
              <w:t xml:space="preserve"> phút)</w:t>
            </w:r>
          </w:p>
          <w:p w:rsidR="009B2FEF" w:rsidRPr="00C62993" w:rsidRDefault="009B2FEF" w:rsidP="00DB7668">
            <w:pPr>
              <w:jc w:val="both"/>
              <w:rPr>
                <w:b/>
                <w:sz w:val="28"/>
                <w:szCs w:val="28"/>
              </w:rPr>
            </w:pPr>
            <w:r w:rsidRPr="00C62993">
              <w:rPr>
                <w:b/>
                <w:sz w:val="28"/>
                <w:szCs w:val="28"/>
              </w:rPr>
              <w:t>*Mục tiêu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Hợp tác với bạn để thực hiện các yêu cầu của bài tập.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Tìm được kết từ và vế câu phù hợp với nội dung. Từ đó, phát triển kĩ năng viết câu.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Nhận xét được sản phẩm của mình và của bạn.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– </w:t>
            </w:r>
            <w:r w:rsidRPr="00C62993">
              <w:rPr>
                <w:noProof/>
                <w:sz w:val="28"/>
                <w:szCs w:val="28"/>
                <w:lang w:val="en-GB"/>
              </w:rPr>
              <w:t xml:space="preserve">GV yêu cầu </w:t>
            </w:r>
            <w:r w:rsidRPr="00C62993">
              <w:rPr>
                <w:noProof/>
                <w:sz w:val="28"/>
                <w:szCs w:val="28"/>
              </w:rPr>
              <w:t>HS xác định yêu cầu của BT 2 và đọc các câu văn.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xác định yêu cầu của BT 2 và đọc các câu văn.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</w:t>
            </w:r>
            <w:r w:rsidRPr="00C62993">
              <w:rPr>
                <w:noProof/>
                <w:sz w:val="28"/>
                <w:szCs w:val="28"/>
                <w:lang w:val="en-GB"/>
              </w:rPr>
              <w:t>GV cho</w:t>
            </w:r>
            <w:r w:rsidRPr="00C62993">
              <w:rPr>
                <w:noProof/>
                <w:sz w:val="28"/>
                <w:szCs w:val="28"/>
              </w:rPr>
              <w:t xml:space="preserve"> HS thảo luận nhóm nhỏ, làm bài vào VBT. 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C62993">
              <w:rPr>
                <w:i/>
                <w:iCs/>
                <w:noProof/>
                <w:sz w:val="28"/>
                <w:szCs w:val="28"/>
              </w:rPr>
              <w:t xml:space="preserve">a. </w:t>
            </w:r>
            <w:r w:rsidRPr="00C62993">
              <w:rPr>
                <w:b/>
                <w:bCs/>
                <w:i/>
                <w:iCs/>
                <w:noProof/>
                <w:sz w:val="28"/>
                <w:szCs w:val="28"/>
              </w:rPr>
              <w:t>Đường vào bản rất xa</w:t>
            </w:r>
            <w:r w:rsidRPr="00C62993">
              <w:rPr>
                <w:i/>
                <w:iCs/>
                <w:noProof/>
                <w:sz w:val="28"/>
                <w:szCs w:val="28"/>
              </w:rPr>
              <w:t xml:space="preserve"> nên du khách đến tham quan phải đi từ sáng sớm./ nhưng các thầy, cô giáo dưới xuôi vẫn kiên trì lên dạy chữ cho trẻ ở bản.</w:t>
            </w:r>
          </w:p>
          <w:p w:rsidR="009B2FEF" w:rsidRPr="00C62993" w:rsidRDefault="009B2FEF" w:rsidP="00DB7668">
            <w:pPr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C62993">
              <w:rPr>
                <w:i/>
                <w:iCs/>
                <w:noProof/>
                <w:sz w:val="28"/>
                <w:szCs w:val="28"/>
              </w:rPr>
              <w:lastRenderedPageBreak/>
              <w:t xml:space="preserve">b. </w:t>
            </w:r>
            <w:r w:rsidRPr="00C62993">
              <w:rPr>
                <w:b/>
                <w:bCs/>
                <w:i/>
                <w:iCs/>
                <w:noProof/>
                <w:sz w:val="28"/>
                <w:szCs w:val="28"/>
              </w:rPr>
              <w:t>Những cây xoan đã lấm tấm nụ</w:t>
            </w:r>
            <w:r w:rsidRPr="00C62993">
              <w:rPr>
                <w:i/>
                <w:iCs/>
                <w:noProof/>
                <w:sz w:val="28"/>
                <w:szCs w:val="28"/>
              </w:rPr>
              <w:t xml:space="preserve"> còn cây bàng đã xoè những chiếc lá non xanh đầy cành./ nên chỉ qua một đêm, từ những kẽ vỏ thô ráp, xù xì, hoa bung nở bồng bềnh.</w:t>
            </w:r>
          </w:p>
          <w:p w:rsidR="009B2FEF" w:rsidRPr="00C62993" w:rsidRDefault="009B2FEF" w:rsidP="00DB7668">
            <w:pPr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C62993">
              <w:rPr>
                <w:i/>
                <w:iCs/>
                <w:noProof/>
                <w:sz w:val="28"/>
                <w:szCs w:val="28"/>
              </w:rPr>
              <w:t xml:space="preserve">c. </w:t>
            </w:r>
            <w:r w:rsidRPr="00C62993">
              <w:rPr>
                <w:b/>
                <w:bCs/>
                <w:i/>
                <w:iCs/>
                <w:noProof/>
                <w:sz w:val="28"/>
                <w:szCs w:val="28"/>
              </w:rPr>
              <w:t>Hội đua thuyền tổ chức vào thứ Bảy</w:t>
            </w:r>
            <w:r w:rsidRPr="00C62993">
              <w:rPr>
                <w:i/>
                <w:iCs/>
                <w:noProof/>
                <w:sz w:val="28"/>
                <w:szCs w:val="28"/>
              </w:rPr>
              <w:t xml:space="preserve"> nhưng từ chiều thứ Sáu, các đội đua đã nô nức tụ tập bên bến sông./ nên các gian hàng ẩm thực trên sông đã kết thúc vào tối thứ Sáu.</w:t>
            </w:r>
          </w:p>
          <w:p w:rsidR="009B2FEF" w:rsidRPr="00C62993" w:rsidRDefault="009B2FEF" w:rsidP="00DB7668">
            <w:pPr>
              <w:jc w:val="both"/>
              <w:rPr>
                <w:i/>
                <w:iCs/>
                <w:noProof/>
                <w:sz w:val="28"/>
                <w:szCs w:val="28"/>
              </w:rPr>
            </w:pPr>
            <w:r w:rsidRPr="00C62993">
              <w:rPr>
                <w:i/>
                <w:iCs/>
                <w:noProof/>
                <w:sz w:val="28"/>
                <w:szCs w:val="28"/>
              </w:rPr>
              <w:t xml:space="preserve">d. </w:t>
            </w:r>
            <w:r w:rsidRPr="00C62993">
              <w:rPr>
                <w:b/>
                <w:bCs/>
                <w:i/>
                <w:iCs/>
                <w:noProof/>
                <w:sz w:val="28"/>
                <w:szCs w:val="28"/>
              </w:rPr>
              <w:t>Tôi thích những món đồ chơi kết từ lá dừa</w:t>
            </w:r>
            <w:r w:rsidRPr="00C62993">
              <w:rPr>
                <w:i/>
                <w:iCs/>
                <w:noProof/>
                <w:sz w:val="28"/>
                <w:szCs w:val="28"/>
              </w:rPr>
              <w:t xml:space="preserve"> nên mỗi khi có dịp gặp ai bán chúng, ba đều mua về cho tôi./ còn em trai tôi lại đam mê những món đồ chơi công nghệ.)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2 – 3 HS chia sẻ kết quả trước lớp.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/>
                <w:sz w:val="28"/>
                <w:szCs w:val="28"/>
              </w:rPr>
            </w:pPr>
            <w:r w:rsidRPr="00C62993">
              <w:rPr>
                <w:b/>
                <w:sz w:val="28"/>
                <w:szCs w:val="28"/>
              </w:rPr>
              <w:t>-</w:t>
            </w:r>
            <w:r w:rsidRPr="00C62993">
              <w:rPr>
                <w:noProof/>
                <w:sz w:val="28"/>
                <w:szCs w:val="28"/>
              </w:rPr>
              <w:t xml:space="preserve"> GV nhận xét.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</w:rPr>
              <w:t>– HS nghe</w:t>
            </w:r>
          </w:p>
        </w:tc>
      </w:tr>
      <w:tr w:rsidR="009B2FEF" w:rsidRPr="00C62993" w:rsidTr="00DB7668"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 w:rsidRPr="00C62993">
              <w:rPr>
                <w:b/>
                <w:bCs/>
                <w:i/>
                <w:iCs/>
                <w:noProof/>
                <w:sz w:val="28"/>
                <w:szCs w:val="28"/>
              </w:rPr>
              <w:t>2.3. Đặt câu về một loài vật em thích và chỉ ra cách nối các vế trong câu (1</w:t>
            </w:r>
            <w:r w:rsidRPr="00C62993">
              <w:rPr>
                <w:b/>
                <w:bCs/>
                <w:i/>
                <w:iCs/>
                <w:noProof/>
                <w:sz w:val="28"/>
                <w:szCs w:val="28"/>
                <w:lang w:val="en-GB"/>
              </w:rPr>
              <w:t>4</w:t>
            </w:r>
            <w:r w:rsidRPr="00C62993">
              <w:rPr>
                <w:b/>
                <w:bCs/>
                <w:i/>
                <w:iCs/>
                <w:noProof/>
                <w:sz w:val="28"/>
                <w:szCs w:val="28"/>
              </w:rPr>
              <w:t> phút)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*Mục tiêu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Viết được câu về một loài vật em thích, trong có có sử dụng câu ghép. Xác định được cách nối các vế câu ghép đó.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Nhận xét được sản phẩm của mình và của bạn.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– </w:t>
            </w:r>
            <w:r w:rsidRPr="00C62993">
              <w:rPr>
                <w:noProof/>
                <w:sz w:val="28"/>
                <w:szCs w:val="28"/>
                <w:lang w:val="en-GB"/>
              </w:rPr>
              <w:t xml:space="preserve">GV yêu cầu </w:t>
            </w:r>
            <w:r w:rsidRPr="00C62993">
              <w:rPr>
                <w:noProof/>
                <w:sz w:val="28"/>
                <w:szCs w:val="28"/>
              </w:rPr>
              <w:t>HS xác định yêu cầu của BT 3 và quan sát các tranh minh hoạ.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xác định yêu cầu của BT 3 và quan sát các tranh minh hoạ.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-GV hướng dẫn HS làm bài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làm bài vào VBT (có thể kết hợp sử dụng tranh, ảnh đã chuẩn bị).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(</w:t>
            </w:r>
            <w:r w:rsidRPr="00C62993">
              <w:rPr>
                <w:b/>
                <w:bCs/>
                <w:noProof/>
                <w:sz w:val="28"/>
                <w:szCs w:val="28"/>
              </w:rPr>
              <w:t>Lưu ý:</w:t>
            </w:r>
            <w:r w:rsidRPr="00C62993">
              <w:rPr>
                <w:noProof/>
                <w:sz w:val="28"/>
                <w:szCs w:val="28"/>
              </w:rPr>
              <w:t xml:space="preserve"> HS viết theo suy nghĩ và cảm nhận cá nhân, GV có thể khuyến khích HS viết 2 – 3 câu ghép và nối các vế câu bằng nhiều cách.)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>– HS chia sẻ trong nhóm đôi, nghe bạn nhận xét, chỉnh sửa để hoàn thiện câu.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t xml:space="preserve">– 2 – 3 HS chia sẻ kết quả trước lớp. 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-</w:t>
            </w:r>
            <w:r w:rsidRPr="00C62993">
              <w:rPr>
                <w:noProof/>
                <w:sz w:val="28"/>
                <w:szCs w:val="28"/>
              </w:rPr>
              <w:t xml:space="preserve"> GV nhận xét, đánh giá hoạt động.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-</w:t>
            </w:r>
            <w:r w:rsidRPr="00C62993">
              <w:rPr>
                <w:noProof/>
                <w:sz w:val="28"/>
                <w:szCs w:val="28"/>
              </w:rPr>
              <w:t>– HS nghe</w:t>
            </w:r>
          </w:p>
        </w:tc>
      </w:tr>
      <w:tr w:rsidR="009B2FEF" w:rsidRPr="00C62993" w:rsidTr="00DB7668"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>*Hoạt động nối tiếp:</w:t>
            </w:r>
          </w:p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  <w:r w:rsidRPr="00C62993">
              <w:rPr>
                <w:noProof/>
                <w:sz w:val="28"/>
                <w:szCs w:val="28"/>
                <w:lang w:val="en-GB"/>
              </w:rPr>
              <w:t xml:space="preserve">-Chuẩn bị bài mới: </w:t>
            </w:r>
            <w:r w:rsidRPr="00C62993">
              <w:rPr>
                <w:rFonts w:eastAsiaTheme="minorHAnsi"/>
                <w:b/>
                <w:bCs/>
                <w:noProof/>
                <w:sz w:val="28"/>
                <w:szCs w:val="28"/>
                <w:lang w:eastAsia="en-US"/>
              </w:rPr>
              <w:t>Viết đoạn mở bài cho bài văn tả phong cảnh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9B2FEF" w:rsidRPr="00C62993" w:rsidRDefault="009B2FEF" w:rsidP="00DB7668">
            <w:pPr>
              <w:jc w:val="both"/>
              <w:rPr>
                <w:noProof/>
                <w:sz w:val="28"/>
                <w:szCs w:val="28"/>
                <w:lang w:val="en-GB"/>
              </w:rPr>
            </w:pPr>
          </w:p>
        </w:tc>
      </w:tr>
    </w:tbl>
    <w:p w:rsidR="009B2FEF" w:rsidRPr="00C62993" w:rsidRDefault="009B2FEF" w:rsidP="009B2FEF">
      <w:pPr>
        <w:jc w:val="both"/>
        <w:rPr>
          <w:i/>
          <w:color w:val="222222"/>
          <w:sz w:val="28"/>
          <w:szCs w:val="28"/>
        </w:rPr>
      </w:pPr>
      <w:r w:rsidRPr="00C62993">
        <w:rPr>
          <w:b/>
          <w:sz w:val="28"/>
          <w:szCs w:val="28"/>
          <w:lang w:eastAsia="vi-VN"/>
        </w:rPr>
        <w:t xml:space="preserve">IV. </w:t>
      </w:r>
      <w:proofErr w:type="spellStart"/>
      <w:r w:rsidRPr="00C62993">
        <w:rPr>
          <w:b/>
          <w:color w:val="222222"/>
          <w:sz w:val="28"/>
          <w:szCs w:val="28"/>
        </w:rPr>
        <w:t>Điều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chỉnh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sau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bài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dạy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</w:p>
    <w:p w:rsidR="009B2FEF" w:rsidRPr="00C62993" w:rsidRDefault="009B2FEF" w:rsidP="009B2FEF">
      <w:pPr>
        <w:rPr>
          <w:color w:val="222222"/>
          <w:sz w:val="28"/>
          <w:szCs w:val="28"/>
        </w:rPr>
      </w:pPr>
      <w:r w:rsidRPr="00C62993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6A37F4" w:rsidRPr="009B2FEF" w:rsidRDefault="009B2FEF" w:rsidP="009B2FEF">
      <w:r w:rsidRPr="00C62993">
        <w:rPr>
          <w:color w:val="222222"/>
          <w:sz w:val="28"/>
          <w:szCs w:val="28"/>
        </w:rPr>
        <w:lastRenderedPageBreak/>
        <w:t>……………………………………………………………………………………….……………………………………………………………………………………….</w:t>
      </w:r>
      <w:bookmarkStart w:id="4" w:name="_GoBack"/>
      <w:bookmarkEnd w:id="4"/>
    </w:p>
    <w:sectPr w:rsidR="006A37F4" w:rsidRPr="009B2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F1"/>
    <w:rsid w:val="006A37F4"/>
    <w:rsid w:val="009646F1"/>
    <w:rsid w:val="009B2FEF"/>
    <w:rsid w:val="00D677A0"/>
    <w:rsid w:val="00E3674F"/>
    <w:rsid w:val="00E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56855-A549-47E3-B6F5-A5BC473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646F1"/>
    <w:pPr>
      <w:ind w:left="720"/>
      <w:contextualSpacing/>
    </w:pPr>
    <w:rPr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E5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55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2025-03-29T07:01:00Z</dcterms:created>
  <dcterms:modified xsi:type="dcterms:W3CDTF">2025-03-29T07:04:00Z</dcterms:modified>
</cp:coreProperties>
</file>