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C12" w:rsidRPr="003E4C12" w:rsidRDefault="003E4C12" w:rsidP="003E4C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E4C12">
        <w:rPr>
          <w:rFonts w:ascii="Times New Roman" w:eastAsia="Times New Roman" w:hAnsi="Times New Roman" w:cs="Times New Roman"/>
          <w:b/>
          <w:sz w:val="28"/>
          <w:szCs w:val="28"/>
        </w:rPr>
        <w:t>Môn</w:t>
      </w:r>
      <w:proofErr w:type="spellEnd"/>
      <w:r w:rsidRPr="003E4C1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3E4C12">
        <w:rPr>
          <w:rFonts w:ascii="Times New Roman" w:eastAsia="Times New Roman" w:hAnsi="Times New Roman" w:cs="Times New Roman"/>
          <w:b/>
          <w:sz w:val="28"/>
          <w:szCs w:val="28"/>
        </w:rPr>
        <w:t>Tiếng</w:t>
      </w:r>
      <w:proofErr w:type="spellEnd"/>
      <w:r w:rsidRPr="003E4C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4C12">
        <w:rPr>
          <w:rFonts w:ascii="Times New Roman" w:eastAsia="Times New Roman" w:hAnsi="Times New Roman" w:cs="Times New Roman"/>
          <w:b/>
          <w:sz w:val="28"/>
          <w:szCs w:val="28"/>
        </w:rPr>
        <w:t>Việt</w:t>
      </w:r>
      <w:proofErr w:type="spellEnd"/>
      <w:r w:rsidRPr="003E4C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4C12">
        <w:rPr>
          <w:rFonts w:ascii="Times New Roman" w:eastAsia="Times New Roman" w:hAnsi="Times New Roman" w:cs="Times New Roman"/>
          <w:b/>
          <w:sz w:val="28"/>
          <w:szCs w:val="28"/>
        </w:rPr>
        <w:t>lớp</w:t>
      </w:r>
      <w:proofErr w:type="spellEnd"/>
      <w:r w:rsidRPr="003E4C12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</w:p>
    <w:p w:rsidR="003E4C12" w:rsidRPr="003E4C12" w:rsidRDefault="003E4C12" w:rsidP="003E4C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E4C12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3E4C1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bookmarkStart w:id="0" w:name="_GoBack"/>
      <w:proofErr w:type="spellStart"/>
      <w:r w:rsidRPr="003E4C12">
        <w:rPr>
          <w:rFonts w:ascii="Times New Roman" w:eastAsia="Times New Roman" w:hAnsi="Times New Roman" w:cs="Times New Roman"/>
          <w:b/>
          <w:sz w:val="28"/>
          <w:szCs w:val="28"/>
        </w:rPr>
        <w:t>Chính</w:t>
      </w:r>
      <w:proofErr w:type="spellEnd"/>
      <w:r w:rsidRPr="003E4C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4C12">
        <w:rPr>
          <w:rFonts w:ascii="Times New Roman" w:eastAsia="Times New Roman" w:hAnsi="Times New Roman" w:cs="Times New Roman"/>
          <w:b/>
          <w:sz w:val="28"/>
          <w:szCs w:val="28"/>
        </w:rPr>
        <w:t>tả</w:t>
      </w:r>
      <w:proofErr w:type="spellEnd"/>
      <w:r w:rsidRPr="003E4C12">
        <w:rPr>
          <w:rFonts w:ascii="Times New Roman" w:eastAsia="Times New Roman" w:hAnsi="Times New Roman" w:cs="Times New Roman"/>
          <w:b/>
          <w:sz w:val="28"/>
          <w:szCs w:val="28"/>
        </w:rPr>
        <w:t xml:space="preserve">: Con </w:t>
      </w:r>
      <w:proofErr w:type="spellStart"/>
      <w:r w:rsidRPr="003E4C12">
        <w:rPr>
          <w:rFonts w:ascii="Times New Roman" w:eastAsia="Times New Roman" w:hAnsi="Times New Roman" w:cs="Times New Roman"/>
          <w:b/>
          <w:sz w:val="28"/>
          <w:szCs w:val="28"/>
        </w:rPr>
        <w:t>mèo</w:t>
      </w:r>
      <w:proofErr w:type="spellEnd"/>
      <w:r w:rsidRPr="003E4C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4C12">
        <w:rPr>
          <w:rFonts w:ascii="Times New Roman" w:eastAsia="Times New Roman" w:hAnsi="Times New Roman" w:cs="Times New Roman"/>
          <w:b/>
          <w:sz w:val="28"/>
          <w:szCs w:val="28"/>
        </w:rPr>
        <w:t>mà</w:t>
      </w:r>
      <w:proofErr w:type="spellEnd"/>
      <w:r w:rsidRPr="003E4C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4C12">
        <w:rPr>
          <w:rFonts w:ascii="Times New Roman" w:eastAsia="Times New Roman" w:hAnsi="Times New Roman" w:cs="Times New Roman"/>
          <w:b/>
          <w:sz w:val="28"/>
          <w:szCs w:val="28"/>
        </w:rPr>
        <w:t>trèo</w:t>
      </w:r>
      <w:proofErr w:type="spellEnd"/>
      <w:r w:rsidRPr="003E4C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4C12">
        <w:rPr>
          <w:rFonts w:ascii="Times New Roman" w:eastAsia="Times New Roman" w:hAnsi="Times New Roman" w:cs="Times New Roman"/>
          <w:b/>
          <w:sz w:val="28"/>
          <w:szCs w:val="28"/>
        </w:rPr>
        <w:t>cây</w:t>
      </w:r>
      <w:proofErr w:type="spellEnd"/>
      <w:r w:rsidRPr="003E4C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4C12">
        <w:rPr>
          <w:rFonts w:ascii="Times New Roman" w:eastAsia="Times New Roman" w:hAnsi="Times New Roman" w:cs="Times New Roman"/>
          <w:b/>
          <w:sz w:val="28"/>
          <w:szCs w:val="28"/>
        </w:rPr>
        <w:t>cau</w:t>
      </w:r>
      <w:proofErr w:type="spellEnd"/>
      <w:r w:rsidRPr="003E4C1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bookmarkEnd w:id="0"/>
    <w:p w:rsidR="003E4C12" w:rsidRPr="003E4C12" w:rsidRDefault="003E4C12" w:rsidP="003E4C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E4C12">
        <w:rPr>
          <w:rFonts w:ascii="Times New Roman" w:eastAsia="Times New Roman" w:hAnsi="Times New Roman" w:cs="Times New Roman"/>
          <w:b/>
          <w:sz w:val="28"/>
          <w:szCs w:val="28"/>
        </w:rPr>
        <w:t>Ngày</w:t>
      </w:r>
      <w:proofErr w:type="spellEnd"/>
      <w:r w:rsidRPr="003E4C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4C12">
        <w:rPr>
          <w:rFonts w:ascii="Times New Roman" w:eastAsia="Times New Roman" w:hAnsi="Times New Roman" w:cs="Times New Roman"/>
          <w:b/>
          <w:sz w:val="28"/>
          <w:szCs w:val="28"/>
        </w:rPr>
        <w:t>thực</w:t>
      </w:r>
      <w:proofErr w:type="spellEnd"/>
      <w:r w:rsidRPr="003E4C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4C12">
        <w:rPr>
          <w:rFonts w:ascii="Times New Roman" w:eastAsia="Times New Roman" w:hAnsi="Times New Roman" w:cs="Times New Roman"/>
          <w:b/>
          <w:sz w:val="28"/>
          <w:szCs w:val="28"/>
        </w:rPr>
        <w:t>hiện</w:t>
      </w:r>
      <w:proofErr w:type="spellEnd"/>
      <w:r w:rsidRPr="003E4C1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3E4C12">
        <w:rPr>
          <w:rFonts w:ascii="Times New Roman" w:eastAsia="Times New Roman" w:hAnsi="Times New Roman" w:cs="Times New Roman"/>
          <w:b/>
          <w:sz w:val="28"/>
          <w:szCs w:val="28"/>
        </w:rPr>
        <w:t>Ngày</w:t>
      </w:r>
      <w:proofErr w:type="spellEnd"/>
      <w:r w:rsidRPr="003E4C12">
        <w:rPr>
          <w:rFonts w:ascii="Times New Roman" w:eastAsia="Times New Roman" w:hAnsi="Times New Roman" w:cs="Times New Roman"/>
          <w:b/>
          <w:sz w:val="28"/>
          <w:szCs w:val="28"/>
        </w:rPr>
        <w:t xml:space="preserve"> 18/ 3/2025</w:t>
      </w:r>
    </w:p>
    <w:p w:rsidR="003E4C12" w:rsidRPr="003E4C12" w:rsidRDefault="003E4C12" w:rsidP="003E4C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</w:pPr>
      <w:r w:rsidRPr="003E4C1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I- </w:t>
      </w:r>
      <w:r w:rsidRPr="003E4C1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>Yêu cầu cần đạt</w:t>
      </w:r>
    </w:p>
    <w:p w:rsidR="003E4C12" w:rsidRPr="003E4C12" w:rsidRDefault="003E4C12" w:rsidP="003E4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E4C1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Bài học giúp HS hình thành và phát triển các năng lực và phẩm chất sau đây:</w:t>
      </w:r>
    </w:p>
    <w:p w:rsidR="003E4C12" w:rsidRPr="003E4C12" w:rsidRDefault="003E4C12" w:rsidP="003E4C12">
      <w:pPr>
        <w:tabs>
          <w:tab w:val="left" w:pos="2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E4C1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1. Phẩm chất:</w:t>
      </w:r>
      <w:r w:rsidRPr="003E4C1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</w:p>
    <w:p w:rsidR="003E4C12" w:rsidRPr="003E4C12" w:rsidRDefault="003E4C12" w:rsidP="003E4C12">
      <w:pPr>
        <w:tabs>
          <w:tab w:val="left" w:pos="2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E4C1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Giúp HS biết thể thơ lục bát và biết yêu quý động vật.</w:t>
      </w:r>
    </w:p>
    <w:p w:rsidR="003E4C12" w:rsidRPr="003E4C12" w:rsidRDefault="003E4C12" w:rsidP="003E4C12">
      <w:pPr>
        <w:tabs>
          <w:tab w:val="left" w:pos="22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3E4C1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2. Năng lực ngôn ngữ</w:t>
      </w:r>
    </w:p>
    <w:p w:rsidR="003E4C12" w:rsidRPr="003E4C12" w:rsidRDefault="003E4C12" w:rsidP="003E4C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3E4C1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- Đọc: </w:t>
      </w:r>
      <w:r w:rsidRPr="003E4C12">
        <w:rPr>
          <w:rFonts w:ascii="Times New Roman" w:eastAsia="Times New Roman" w:hAnsi="Times New Roman" w:cs="Times New Roman"/>
          <w:sz w:val="28"/>
          <w:szCs w:val="28"/>
          <w:lang w:val="nl-NL"/>
        </w:rPr>
        <w:t>đọc đúng và rõ ràng các từ, các câu trong bài văn; tốc độ đọc khoảng 60 tiếng/phút, biết nghỉ hơi ở dấu chấm, ngắt hơi ở dấu phẩy; Giúp HS mở rộng vốn từ.</w:t>
      </w:r>
    </w:p>
    <w:p w:rsidR="003E4C12" w:rsidRPr="003E4C12" w:rsidRDefault="003E4C12" w:rsidP="003E4C12">
      <w:pPr>
        <w:tabs>
          <w:tab w:val="left" w:pos="2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E4C1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- Nói và nghe:</w:t>
      </w:r>
      <w:r w:rsidRPr="003E4C1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Làm được các bài tập 2,3</w:t>
      </w:r>
    </w:p>
    <w:p w:rsidR="003E4C12" w:rsidRPr="003E4C12" w:rsidRDefault="003E4C12" w:rsidP="003E4C12">
      <w:pPr>
        <w:tabs>
          <w:tab w:val="left" w:pos="22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3E4C1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</w:t>
      </w:r>
      <w:r w:rsidRPr="003E4C1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Viết:</w:t>
      </w:r>
      <w:r w:rsidRPr="003E4C1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viết chính xác bài thơ, viết chữ đúng độ cao, độ rộng, trình bày vở rõ ràng, sạch đẹp.</w:t>
      </w:r>
    </w:p>
    <w:p w:rsidR="003E4C12" w:rsidRPr="003E4C12" w:rsidRDefault="003E4C12" w:rsidP="003E4C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3E4C1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II-</w:t>
      </w:r>
      <w:r w:rsidRPr="003E4C1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 xml:space="preserve"> </w:t>
      </w:r>
      <w:r w:rsidRPr="003E4C1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Đồ dùng</w:t>
      </w:r>
      <w:r w:rsidRPr="003E4C1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 xml:space="preserve"> dạy học:</w:t>
      </w:r>
    </w:p>
    <w:p w:rsidR="003E4C12" w:rsidRPr="003E4C12" w:rsidRDefault="003E4C12" w:rsidP="003E4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E4C12">
        <w:rPr>
          <w:rFonts w:ascii="Times New Roman" w:eastAsia="Times New Roman" w:hAnsi="Times New Roman" w:cs="Times New Roman"/>
          <w:sz w:val="28"/>
          <w:szCs w:val="28"/>
          <w:lang w:val="vi-VN"/>
        </w:rPr>
        <w:t>1.GV</w:t>
      </w:r>
      <w:r w:rsidRPr="003E4C12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Tranh ảnh, bài hát. </w:t>
      </w:r>
    </w:p>
    <w:p w:rsidR="003E4C12" w:rsidRPr="003E4C12" w:rsidRDefault="003E4C12" w:rsidP="003E4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3E4C12">
        <w:rPr>
          <w:rFonts w:ascii="Times New Roman" w:eastAsia="Times New Roman" w:hAnsi="Times New Roman" w:cs="Times New Roman"/>
          <w:sz w:val="28"/>
          <w:szCs w:val="28"/>
          <w:lang w:val="nl-NL"/>
        </w:rPr>
        <w:t>- Bảng nhóm.</w:t>
      </w:r>
    </w:p>
    <w:p w:rsidR="003E4C12" w:rsidRPr="003E4C12" w:rsidRDefault="003E4C12" w:rsidP="003E4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E4C1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E4C12">
        <w:rPr>
          <w:rFonts w:ascii="Times New Roman" w:eastAsia="Times New Roman" w:hAnsi="Times New Roman" w:cs="Times New Roman"/>
          <w:sz w:val="28"/>
          <w:szCs w:val="28"/>
          <w:lang w:val="nl-NL"/>
        </w:rPr>
        <w:t>Bảng phụ (hoặc trình chiếu). in đậm (gạch chân) các từ khó.</w:t>
      </w:r>
    </w:p>
    <w:p w:rsidR="003E4C12" w:rsidRPr="003E4C12" w:rsidRDefault="003E4C12" w:rsidP="003E4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E4C12">
        <w:rPr>
          <w:rFonts w:ascii="Times New Roman" w:eastAsia="Times New Roman" w:hAnsi="Times New Roman" w:cs="Times New Roman"/>
          <w:sz w:val="28"/>
          <w:szCs w:val="28"/>
          <w:lang w:val="vi-VN"/>
        </w:rPr>
        <w:t>2.HS: Vở Chính tả</w:t>
      </w:r>
    </w:p>
    <w:p w:rsidR="003E4C12" w:rsidRPr="003E4C12" w:rsidRDefault="003E4C12" w:rsidP="003E4C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</w:pPr>
      <w:r w:rsidRPr="003E4C12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III. </w:t>
      </w:r>
      <w:r w:rsidRPr="003E4C1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>Các hoạt động dạy học:</w:t>
      </w:r>
    </w:p>
    <w:p w:rsidR="003E4C12" w:rsidRPr="003E4C12" w:rsidRDefault="003E4C12" w:rsidP="003E4C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5523"/>
        <w:gridCol w:w="316"/>
        <w:gridCol w:w="2864"/>
      </w:tblGrid>
      <w:tr w:rsidR="003E4C12" w:rsidRPr="003E4C12" w:rsidTr="003E4C12">
        <w:tc>
          <w:tcPr>
            <w:tcW w:w="647" w:type="dxa"/>
          </w:tcPr>
          <w:p w:rsidR="003E4C12" w:rsidRPr="003E4C12" w:rsidRDefault="003E4C12" w:rsidP="003E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4C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5523" w:type="dxa"/>
            <w:shd w:val="clear" w:color="auto" w:fill="auto"/>
          </w:tcPr>
          <w:p w:rsidR="003E4C12" w:rsidRPr="003E4C12" w:rsidRDefault="003E4C12" w:rsidP="003E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E4C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180" w:type="dxa"/>
            <w:gridSpan w:val="2"/>
            <w:shd w:val="clear" w:color="auto" w:fill="auto"/>
          </w:tcPr>
          <w:p w:rsidR="003E4C12" w:rsidRPr="003E4C12" w:rsidRDefault="003E4C12" w:rsidP="003E4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E4C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3E4C12" w:rsidRPr="003E4C12" w:rsidTr="003E4C12">
        <w:tc>
          <w:tcPr>
            <w:tcW w:w="647" w:type="dxa"/>
          </w:tcPr>
          <w:p w:rsidR="003E4C12" w:rsidRPr="003E4C12" w:rsidRDefault="003E4C12" w:rsidP="003E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4C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2’</w:t>
            </w:r>
          </w:p>
        </w:tc>
        <w:tc>
          <w:tcPr>
            <w:tcW w:w="5523" w:type="dxa"/>
            <w:shd w:val="clear" w:color="auto" w:fill="auto"/>
          </w:tcPr>
          <w:p w:rsidR="003E4C12" w:rsidRPr="003E4C12" w:rsidRDefault="003E4C12" w:rsidP="003E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E4C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1.</w:t>
            </w:r>
            <w:r w:rsidRPr="003E4C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HĐ mở đầu: </w:t>
            </w:r>
            <w:r w:rsidRPr="003E4C1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Hát bài: “Con mèo mà trèo cây cau”</w:t>
            </w:r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3E4C12" w:rsidRPr="003E4C12" w:rsidRDefault="003E4C12" w:rsidP="003E4C12">
            <w:pPr>
              <w:tabs>
                <w:tab w:val="center" w:pos="26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dắt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chép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3E4C12" w:rsidRPr="003E4C12" w:rsidRDefault="003E4C12" w:rsidP="003E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E4C12" w:rsidRPr="003E4C12" w:rsidRDefault="003E4C12" w:rsidP="003E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4C12" w:rsidRPr="003E4C12" w:rsidRDefault="003E4C12" w:rsidP="003E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4C12" w:rsidRPr="003E4C12" w:rsidTr="003E4C12">
        <w:tc>
          <w:tcPr>
            <w:tcW w:w="647" w:type="dxa"/>
          </w:tcPr>
          <w:p w:rsidR="003E4C12" w:rsidRPr="003E4C12" w:rsidRDefault="003E4C12" w:rsidP="003E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4C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20’</w:t>
            </w:r>
          </w:p>
        </w:tc>
        <w:tc>
          <w:tcPr>
            <w:tcW w:w="8703" w:type="dxa"/>
            <w:gridSpan w:val="3"/>
            <w:shd w:val="clear" w:color="auto" w:fill="auto"/>
          </w:tcPr>
          <w:p w:rsidR="003E4C12" w:rsidRPr="003E4C12" w:rsidRDefault="003E4C12" w:rsidP="003E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4C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3E4C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.</w:t>
            </w:r>
            <w:r w:rsidRPr="003E4C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mới</w:t>
            </w:r>
            <w:proofErr w:type="spellEnd"/>
          </w:p>
          <w:p w:rsidR="003E4C12" w:rsidRPr="003E4C12" w:rsidRDefault="003E4C12" w:rsidP="003E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E4C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Hoạt động 1: Tập chép – </w:t>
            </w:r>
          </w:p>
          <w:p w:rsidR="003E4C12" w:rsidRPr="003E4C12" w:rsidRDefault="003E4C12" w:rsidP="003E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E4C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viết chính xác bài thơ, viết chữ đúng độ cao, độ rộng, trình bày vở rõ ràng, sạch đẹp.</w:t>
            </w:r>
          </w:p>
          <w:p w:rsidR="003E4C12" w:rsidRPr="003E4C12" w:rsidRDefault="003E4C12" w:rsidP="003E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3E4C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Phương pháp, hình thức tổ chức</w:t>
            </w:r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 nhóm đôi</w:t>
            </w:r>
          </w:p>
          <w:p w:rsidR="003E4C12" w:rsidRPr="003E4C12" w:rsidRDefault="003E4C12" w:rsidP="003E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3E4C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Thiết bị dạy học:</w:t>
            </w:r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Tranh, bảng phụ, bảng con, SGK</w:t>
            </w:r>
          </w:p>
        </w:tc>
      </w:tr>
      <w:tr w:rsidR="003E4C12" w:rsidRPr="003E4C12" w:rsidTr="003E4C12">
        <w:trPr>
          <w:trHeight w:val="3324"/>
        </w:trPr>
        <w:tc>
          <w:tcPr>
            <w:tcW w:w="647" w:type="dxa"/>
          </w:tcPr>
          <w:p w:rsidR="003E4C12" w:rsidRPr="003E4C12" w:rsidRDefault="003E4C12" w:rsidP="003E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5839" w:type="dxa"/>
            <w:gridSpan w:val="2"/>
            <w:shd w:val="clear" w:color="auto" w:fill="auto"/>
          </w:tcPr>
          <w:p w:rsidR="003E4C12" w:rsidRPr="003E4C12" w:rsidRDefault="003E4C12" w:rsidP="003E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3E4C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a) GV hướng dẫn viết tập chép:</w:t>
            </w:r>
          </w:p>
          <w:p w:rsidR="003E4C12" w:rsidRPr="003E4C12" w:rsidRDefault="003E4C12" w:rsidP="003E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cho HS xem bảng phụ ghi bài tập chép.</w:t>
            </w:r>
          </w:p>
          <w:p w:rsidR="003E4C12" w:rsidRPr="003E4C12" w:rsidRDefault="003E4C12" w:rsidP="003E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đọc bài.</w:t>
            </w:r>
          </w:p>
          <w:p w:rsidR="003E4C12" w:rsidRPr="003E4C12" w:rsidRDefault="003E4C12" w:rsidP="003E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cho 2-3 HS đọc lại bài.</w:t>
            </w:r>
          </w:p>
          <w:p w:rsidR="003E4C12" w:rsidRPr="003E4C12" w:rsidRDefault="003E4C12" w:rsidP="003E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hỏi:</w:t>
            </w:r>
          </w:p>
          <w:p w:rsidR="003E4C12" w:rsidRPr="003E4C12" w:rsidRDefault="003E4C12" w:rsidP="003E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Các con vật nào có trong bài?</w:t>
            </w:r>
          </w:p>
          <w:p w:rsidR="003E4C12" w:rsidRPr="003E4C12" w:rsidRDefault="003E4C12" w:rsidP="003E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Các chữ đầu câu như thế nào?</w:t>
            </w:r>
          </w:p>
          <w:p w:rsidR="003E4C12" w:rsidRPr="003E4C12" w:rsidRDefault="003E4C12" w:rsidP="003E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Cách trình bày bài thơ?</w:t>
            </w:r>
          </w:p>
          <w:p w:rsidR="003E4C12" w:rsidRPr="003E4C12" w:rsidRDefault="003E4C12" w:rsidP="003E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Tổ chức cho HS thảo luận nhóm đôi tìm các từ khó viết.</w:t>
            </w:r>
          </w:p>
          <w:p w:rsidR="003E4C12" w:rsidRPr="003E4C12" w:rsidRDefault="003E4C12" w:rsidP="003E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Chốt ý, nêu các từ khó và gọi HS phân tích các từ khó.</w:t>
            </w:r>
          </w:p>
          <w:p w:rsidR="003E4C12" w:rsidRPr="003E4C12" w:rsidRDefault="003E4C12" w:rsidP="003E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3E4C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b) Viết bảng con:</w:t>
            </w:r>
          </w:p>
          <w:p w:rsidR="003E4C12" w:rsidRPr="003E4C12" w:rsidRDefault="003E4C12" w:rsidP="003E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đọc các từ khó.</w:t>
            </w:r>
          </w:p>
          <w:p w:rsidR="003E4C12" w:rsidRPr="003E4C12" w:rsidRDefault="003E4C12" w:rsidP="003E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quan sát và sửa lỗi cho HS.</w:t>
            </w:r>
          </w:p>
          <w:p w:rsidR="003E4C12" w:rsidRPr="003E4C12" w:rsidRDefault="003E4C12" w:rsidP="003E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3E4C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c) Tập chép vào vở:</w:t>
            </w:r>
          </w:p>
          <w:p w:rsidR="003E4C12" w:rsidRPr="003E4C12" w:rsidRDefault="003E4C12" w:rsidP="003E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E4C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-</w:t>
            </w:r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GV đọc lại bài tập chép.</w:t>
            </w:r>
          </w:p>
          <w:p w:rsidR="003E4C12" w:rsidRPr="003E4C12" w:rsidRDefault="003E4C12" w:rsidP="003E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cho HS nhắc lại tư thế ngồi viết.</w:t>
            </w:r>
          </w:p>
          <w:p w:rsidR="003E4C12" w:rsidRPr="003E4C12" w:rsidRDefault="003E4C12" w:rsidP="003E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hướng dẫn lại cách trình bày vở.</w:t>
            </w:r>
          </w:p>
          <w:p w:rsidR="003E4C12" w:rsidRPr="003E4C12" w:rsidRDefault="003E4C12" w:rsidP="003E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cho HS nhìn mẫu và chép bài.</w:t>
            </w:r>
          </w:p>
          <w:p w:rsidR="003E4C12" w:rsidRPr="003E4C12" w:rsidRDefault="003E4C12" w:rsidP="003E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 một số vở và cho HS quan sát một vài vở viết đẹp.</w:t>
            </w:r>
          </w:p>
          <w:p w:rsidR="003E4C12" w:rsidRPr="003E4C12" w:rsidRDefault="003E4C12" w:rsidP="003E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xét.</w:t>
            </w:r>
          </w:p>
        </w:tc>
        <w:tc>
          <w:tcPr>
            <w:tcW w:w="2864" w:type="dxa"/>
            <w:shd w:val="clear" w:color="auto" w:fill="auto"/>
          </w:tcPr>
          <w:p w:rsidR="003E4C12" w:rsidRPr="003E4C12" w:rsidRDefault="003E4C12" w:rsidP="003E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4C12" w:rsidRPr="003E4C12" w:rsidRDefault="003E4C12" w:rsidP="003E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E4C12" w:rsidRPr="003E4C12" w:rsidRDefault="003E4C12" w:rsidP="003E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E4C12" w:rsidRPr="003E4C12" w:rsidRDefault="003E4C12" w:rsidP="003E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- 2-3 HS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E4C12" w:rsidRPr="003E4C12" w:rsidRDefault="003E4C12" w:rsidP="003E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E4C12" w:rsidRPr="003E4C12" w:rsidRDefault="003E4C12" w:rsidP="003E4C12">
            <w:pPr>
              <w:tabs>
                <w:tab w:val="left" w:pos="17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4C12" w:rsidRPr="003E4C12" w:rsidRDefault="003E4C12" w:rsidP="003E4C12">
            <w:pPr>
              <w:tabs>
                <w:tab w:val="left" w:pos="17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4C12" w:rsidRPr="003E4C12" w:rsidRDefault="003E4C12" w:rsidP="003E4C12">
            <w:pPr>
              <w:tabs>
                <w:tab w:val="left" w:pos="17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4C12" w:rsidRPr="003E4C12" w:rsidRDefault="003E4C12" w:rsidP="003E4C12">
            <w:pPr>
              <w:tabs>
                <w:tab w:val="left" w:pos="17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E4C12" w:rsidRPr="003E4C12" w:rsidRDefault="003E4C12" w:rsidP="003E4C12">
            <w:pPr>
              <w:tabs>
                <w:tab w:val="left" w:pos="17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4C12" w:rsidRPr="003E4C12" w:rsidRDefault="003E4C12" w:rsidP="003E4C12">
            <w:pPr>
              <w:tabs>
                <w:tab w:val="left" w:pos="17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E4C12" w:rsidRPr="003E4C12" w:rsidRDefault="003E4C12" w:rsidP="003E4C12">
            <w:pPr>
              <w:tabs>
                <w:tab w:val="left" w:pos="17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4C12" w:rsidRPr="003E4C12" w:rsidRDefault="003E4C12" w:rsidP="003E4C12">
            <w:pPr>
              <w:tabs>
                <w:tab w:val="left" w:pos="17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4C12" w:rsidRPr="003E4C12" w:rsidRDefault="003E4C12" w:rsidP="003E4C12">
            <w:pPr>
              <w:tabs>
                <w:tab w:val="left" w:pos="17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E4C12" w:rsidRPr="003E4C12" w:rsidRDefault="003E4C12" w:rsidP="003E4C12">
            <w:pPr>
              <w:tabs>
                <w:tab w:val="left" w:pos="17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4C12" w:rsidRPr="003E4C12" w:rsidRDefault="003E4C12" w:rsidP="003E4C12">
            <w:pPr>
              <w:tabs>
                <w:tab w:val="left" w:pos="17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4C12" w:rsidRPr="003E4C12" w:rsidRDefault="003E4C12" w:rsidP="003E4C12">
            <w:pPr>
              <w:tabs>
                <w:tab w:val="left" w:pos="17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E4C12" w:rsidRPr="003E4C12" w:rsidRDefault="003E4C12" w:rsidP="003E4C12">
            <w:pPr>
              <w:tabs>
                <w:tab w:val="left" w:pos="17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E4C12" w:rsidRPr="003E4C12" w:rsidRDefault="003E4C12" w:rsidP="003E4C12">
            <w:pPr>
              <w:tabs>
                <w:tab w:val="left" w:pos="17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4C12" w:rsidRPr="003E4C12" w:rsidRDefault="003E4C12" w:rsidP="003E4C12">
            <w:pPr>
              <w:tabs>
                <w:tab w:val="left" w:pos="17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chép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E4C12" w:rsidRPr="003E4C12" w:rsidTr="003E4C12">
        <w:trPr>
          <w:trHeight w:val="540"/>
        </w:trPr>
        <w:tc>
          <w:tcPr>
            <w:tcW w:w="647" w:type="dxa"/>
          </w:tcPr>
          <w:p w:rsidR="003E4C12" w:rsidRPr="003E4C12" w:rsidRDefault="003E4C12" w:rsidP="003E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E4C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10’</w:t>
            </w:r>
          </w:p>
        </w:tc>
        <w:tc>
          <w:tcPr>
            <w:tcW w:w="8703" w:type="dxa"/>
            <w:gridSpan w:val="3"/>
            <w:shd w:val="clear" w:color="auto" w:fill="auto"/>
          </w:tcPr>
          <w:p w:rsidR="003E4C12" w:rsidRPr="003E4C12" w:rsidRDefault="003E4C12" w:rsidP="003E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E4C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3. Hoạt động luyện tập, thực hành: Làm bài tập </w:t>
            </w:r>
          </w:p>
          <w:p w:rsidR="003E4C12" w:rsidRPr="003E4C12" w:rsidRDefault="003E4C12" w:rsidP="003E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3E4C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Mục tiêu:</w:t>
            </w:r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Làm được các bài tập.</w:t>
            </w:r>
          </w:p>
          <w:p w:rsidR="003E4C12" w:rsidRPr="003E4C12" w:rsidRDefault="003E4C12" w:rsidP="003E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3E4C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Phương pháp, hình thức tổ chức</w:t>
            </w:r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 cá nhân, làm nhóm.</w:t>
            </w:r>
          </w:p>
        </w:tc>
      </w:tr>
      <w:tr w:rsidR="003E4C12" w:rsidRPr="003E4C12" w:rsidTr="003E4C12">
        <w:tc>
          <w:tcPr>
            <w:tcW w:w="647" w:type="dxa"/>
          </w:tcPr>
          <w:p w:rsidR="003E4C12" w:rsidRPr="003E4C12" w:rsidRDefault="003E4C12" w:rsidP="003E4C12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523" w:type="dxa"/>
            <w:shd w:val="clear" w:color="auto" w:fill="auto"/>
          </w:tcPr>
          <w:p w:rsidR="003E4C12" w:rsidRPr="003E4C12" w:rsidRDefault="003E4C12" w:rsidP="003E4C12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3E4C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tập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1:</w:t>
            </w:r>
          </w:p>
          <w:p w:rsidR="003E4C12" w:rsidRPr="003E4C12" w:rsidRDefault="003E4C12" w:rsidP="003E4C12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E4C12" w:rsidRPr="003E4C12" w:rsidRDefault="003E4C12" w:rsidP="003E4C12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E4C12" w:rsidRPr="003E4C12" w:rsidRDefault="003E4C12" w:rsidP="003E4C12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HS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E4C12" w:rsidRPr="003E4C12" w:rsidRDefault="003E4C12" w:rsidP="003E4C12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E4C12" w:rsidRPr="003E4C12" w:rsidRDefault="003E4C12" w:rsidP="003E4C12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3E4C12" w:rsidRPr="003E4C12" w:rsidRDefault="003E4C12" w:rsidP="003E4C12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3E4C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tập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2:</w:t>
            </w:r>
          </w:p>
          <w:p w:rsidR="003E4C12" w:rsidRPr="003E4C12" w:rsidRDefault="003E4C12" w:rsidP="003E4C12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E4C12" w:rsidRPr="003E4C12" w:rsidRDefault="003E4C12" w:rsidP="003E4C12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E4C12" w:rsidRPr="003E4C12" w:rsidRDefault="003E4C12" w:rsidP="003E4C12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E4C12" w:rsidRPr="003E4C12" w:rsidRDefault="003E4C12" w:rsidP="003E4C12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E4C12" w:rsidRPr="003E4C12" w:rsidRDefault="003E4C12" w:rsidP="003E4C12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3E4C12" w:rsidRPr="003E4C12" w:rsidRDefault="003E4C12" w:rsidP="003E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4C12" w:rsidRPr="003E4C12" w:rsidRDefault="003E4C12" w:rsidP="003E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đọc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yêu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cầu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3E4C12" w:rsidRPr="003E4C12" w:rsidRDefault="003E4C12" w:rsidP="003E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Cả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lớp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làm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3E4C12" w:rsidRPr="003E4C12" w:rsidRDefault="003E4C12" w:rsidP="003E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- 1HS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sửa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3E4C12" w:rsidRPr="003E4C12" w:rsidRDefault="003E4C12" w:rsidP="003E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nhận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xét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3E4C12" w:rsidRPr="003E4C12" w:rsidRDefault="003E4C12" w:rsidP="003E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E4C12" w:rsidRPr="003E4C12" w:rsidRDefault="003E4C12" w:rsidP="003E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E4C12" w:rsidRPr="003E4C12" w:rsidRDefault="003E4C12" w:rsidP="003E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đọc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yêu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cầu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3E4C12" w:rsidRPr="003E4C12" w:rsidRDefault="003E4C12" w:rsidP="003E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thảo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luận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nhóm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3E4C12" w:rsidRPr="003E4C12" w:rsidRDefault="003E4C12" w:rsidP="003E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- 1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nhóm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HS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sửa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3E4C12" w:rsidRPr="003E4C12" w:rsidRDefault="003E4C12" w:rsidP="003E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nhận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xét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3E4C12" w:rsidRPr="003E4C12" w:rsidRDefault="003E4C12" w:rsidP="003E4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4C12" w:rsidRPr="003E4C12" w:rsidTr="003E4C12">
        <w:tc>
          <w:tcPr>
            <w:tcW w:w="647" w:type="dxa"/>
          </w:tcPr>
          <w:p w:rsidR="003E4C12" w:rsidRPr="003E4C12" w:rsidRDefault="003E4C12" w:rsidP="003E4C12">
            <w:pPr>
              <w:tabs>
                <w:tab w:val="left" w:pos="0"/>
                <w:tab w:val="left" w:pos="26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4C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3’</w:t>
            </w:r>
          </w:p>
        </w:tc>
        <w:tc>
          <w:tcPr>
            <w:tcW w:w="5523" w:type="dxa"/>
            <w:shd w:val="clear" w:color="auto" w:fill="auto"/>
          </w:tcPr>
          <w:p w:rsidR="003E4C12" w:rsidRPr="003E4C12" w:rsidRDefault="003E4C12" w:rsidP="003E4C12">
            <w:pPr>
              <w:tabs>
                <w:tab w:val="left" w:pos="0"/>
                <w:tab w:val="left" w:pos="2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E4C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3E4C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.</w:t>
            </w:r>
            <w:r w:rsidRPr="003E4C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</w:t>
            </w:r>
            <w:r w:rsidRPr="003E4C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Củng cố và nối tiếp</w:t>
            </w:r>
            <w:r w:rsidRPr="003E4C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3E4C12" w:rsidRPr="003E4C12" w:rsidRDefault="003E4C12" w:rsidP="003E4C12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E4C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tiết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Chuẩn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bị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tiết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sau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3E4C12" w:rsidRPr="003E4C12" w:rsidRDefault="003E4C12" w:rsidP="003E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E4C12" w:rsidRPr="003E4C12" w:rsidRDefault="003E4C12" w:rsidP="003E4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3E4C1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E4C12" w:rsidRPr="00972AA3" w:rsidRDefault="003E4C12" w:rsidP="003E4C12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2AA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IV: NỘI DUNG CẦN ĐIỀU CHỈNH. </w:t>
      </w:r>
      <w:r w:rsidRPr="00972AA3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972AA3">
        <w:rPr>
          <w:rFonts w:ascii="Times New Roman" w:eastAsia="Times New Roman" w:hAnsi="Times New Roman" w:cs="Times New Roman"/>
          <w:b/>
          <w:i/>
          <w:sz w:val="28"/>
          <w:szCs w:val="28"/>
        </w:rPr>
        <w:t>Nếu</w:t>
      </w:r>
      <w:proofErr w:type="spellEnd"/>
      <w:r w:rsidRPr="00972A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972AA3">
        <w:rPr>
          <w:rFonts w:ascii="Times New Roman" w:eastAsia="Times New Roman" w:hAnsi="Times New Roman" w:cs="Times New Roman"/>
          <w:b/>
          <w:i/>
          <w:sz w:val="28"/>
          <w:szCs w:val="28"/>
        </w:rPr>
        <w:t>có</w:t>
      </w:r>
      <w:proofErr w:type="spellEnd"/>
      <w:r w:rsidRPr="00972AA3">
        <w:rPr>
          <w:rFonts w:ascii="Times New Roman" w:eastAsia="Times New Roman" w:hAnsi="Times New Roman" w:cs="Times New Roman"/>
          <w:b/>
          <w:sz w:val="28"/>
          <w:szCs w:val="28"/>
        </w:rPr>
        <w:t>)…</w:t>
      </w:r>
      <w:proofErr w:type="gramEnd"/>
      <w:r w:rsidRPr="00972AA3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</w:t>
      </w:r>
    </w:p>
    <w:p w:rsidR="003E4C12" w:rsidRPr="00972AA3" w:rsidRDefault="003E4C12" w:rsidP="003E4C12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2AA3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………………………………………………………………………………..</w:t>
      </w:r>
    </w:p>
    <w:p w:rsidR="003E4C12" w:rsidRDefault="003E4C12" w:rsidP="003E4C12"/>
    <w:p w:rsidR="005B2A30" w:rsidRDefault="005B2A30"/>
    <w:sectPr w:rsidR="005B2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12"/>
    <w:rsid w:val="003E4C12"/>
    <w:rsid w:val="005B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0393D-387A-47CA-9669-46806E29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2025-03-29T00:40:00Z</dcterms:created>
  <dcterms:modified xsi:type="dcterms:W3CDTF">2025-03-29T00:41:00Z</dcterms:modified>
</cp:coreProperties>
</file>