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49" w:rsidRPr="007D0134" w:rsidRDefault="004F4D49" w:rsidP="004F4D49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cs="Times New Roman"/>
          <w:b/>
          <w:szCs w:val="28"/>
        </w:rPr>
        <w:t>Môn</w:t>
      </w:r>
      <w:proofErr w:type="spellEnd"/>
      <w:r w:rsidRPr="007D0134">
        <w:rPr>
          <w:rFonts w:cs="Times New Roman"/>
          <w:b/>
          <w:szCs w:val="28"/>
        </w:rPr>
        <w:t xml:space="preserve"> </w:t>
      </w:r>
      <w:proofErr w:type="spellStart"/>
      <w:r w:rsidRPr="007D0134">
        <w:rPr>
          <w:rFonts w:cs="Times New Roman"/>
          <w:b/>
          <w:szCs w:val="28"/>
        </w:rPr>
        <w:t>học</w:t>
      </w:r>
      <w:proofErr w:type="spellEnd"/>
      <w:r w:rsidRPr="007D0134">
        <w:rPr>
          <w:rFonts w:cs="Times New Roman"/>
          <w:b/>
          <w:szCs w:val="28"/>
        </w:rPr>
        <w:t xml:space="preserve">: TOÁN   </w:t>
      </w:r>
      <w:proofErr w:type="spellStart"/>
      <w:r w:rsidRPr="007D0134">
        <w:rPr>
          <w:rFonts w:cs="Times New Roman"/>
          <w:b/>
          <w:szCs w:val="28"/>
        </w:rPr>
        <w:t>Lớp</w:t>
      </w:r>
      <w:proofErr w:type="spellEnd"/>
      <w:r w:rsidRPr="007D0134">
        <w:rPr>
          <w:rFonts w:cs="Times New Roman"/>
          <w:b/>
          <w:szCs w:val="28"/>
        </w:rPr>
        <w:t xml:space="preserve"> 1</w:t>
      </w:r>
    </w:p>
    <w:p w:rsidR="004F4D49" w:rsidRPr="007D0134" w:rsidRDefault="004F4D49" w:rsidP="004F4D49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7D0134">
        <w:rPr>
          <w:rFonts w:eastAsia="Times New Roman" w:cs="Times New Roman"/>
          <w:b/>
          <w:szCs w:val="28"/>
        </w:rPr>
        <w:t>Tên</w:t>
      </w:r>
      <w:proofErr w:type="spellEnd"/>
      <w:r w:rsidRPr="007D0134">
        <w:rPr>
          <w:rFonts w:eastAsia="Times New Roman" w:cs="Times New Roman"/>
          <w:b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b/>
          <w:szCs w:val="28"/>
        </w:rPr>
        <w:t>bài</w:t>
      </w:r>
      <w:proofErr w:type="spellEnd"/>
      <w:r w:rsidRPr="007D0134">
        <w:rPr>
          <w:rFonts w:eastAsia="Times New Roman" w:cs="Times New Roman"/>
          <w:b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b/>
          <w:szCs w:val="28"/>
        </w:rPr>
        <w:t>học</w:t>
      </w:r>
      <w:proofErr w:type="spellEnd"/>
      <w:r w:rsidRPr="007D0134">
        <w:rPr>
          <w:rFonts w:eastAsia="Times New Roman" w:cs="Times New Roman"/>
          <w:b/>
          <w:szCs w:val="28"/>
        </w:rPr>
        <w:t xml:space="preserve">: </w:t>
      </w:r>
      <w:bookmarkStart w:id="0" w:name="_GoBack"/>
      <w:r w:rsidRPr="007D0134">
        <w:rPr>
          <w:rFonts w:cs="Times New Roman"/>
          <w:b/>
          <w:szCs w:val="28"/>
        </w:rPr>
        <w:t>BÀI 40: CÁC SỐ 17,18,19,20</w:t>
      </w:r>
      <w:bookmarkEnd w:id="0"/>
    </w:p>
    <w:p w:rsidR="004F4D49" w:rsidRPr="007D0134" w:rsidRDefault="004F4D49" w:rsidP="004F4D4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proofErr w:type="spellStart"/>
      <w:r w:rsidRPr="007D0134">
        <w:rPr>
          <w:rFonts w:eastAsia="Times New Roman" w:cs="Times New Roman"/>
          <w:b/>
          <w:bCs/>
          <w:szCs w:val="28"/>
        </w:rPr>
        <w:t>Thời</w:t>
      </w:r>
      <w:proofErr w:type="spellEnd"/>
      <w:r w:rsidRPr="007D0134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b/>
          <w:bCs/>
          <w:szCs w:val="28"/>
        </w:rPr>
        <w:t>gian</w:t>
      </w:r>
      <w:proofErr w:type="spellEnd"/>
      <w:r w:rsidRPr="007D0134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b/>
          <w:bCs/>
          <w:szCs w:val="28"/>
        </w:rPr>
        <w:t>thực</w:t>
      </w:r>
      <w:proofErr w:type="spellEnd"/>
      <w:r w:rsidRPr="007D0134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b/>
          <w:bCs/>
          <w:szCs w:val="28"/>
        </w:rPr>
        <w:t>hiện</w:t>
      </w:r>
      <w:proofErr w:type="spellEnd"/>
      <w:r w:rsidRPr="007D0134">
        <w:rPr>
          <w:rFonts w:eastAsia="Times New Roman" w:cs="Times New Roman"/>
          <w:b/>
          <w:bCs/>
          <w:szCs w:val="28"/>
        </w:rPr>
        <w:t xml:space="preserve">: </w:t>
      </w:r>
      <w:proofErr w:type="spellStart"/>
      <w:r>
        <w:rPr>
          <w:rFonts w:eastAsia="Calibri" w:cs="Times New Roman"/>
          <w:b/>
          <w:szCs w:val="28"/>
        </w:rPr>
        <w:t>Ngày</w:t>
      </w:r>
      <w:proofErr w:type="spellEnd"/>
      <w:r>
        <w:rPr>
          <w:rFonts w:eastAsia="Calibri" w:cs="Times New Roman"/>
          <w:b/>
          <w:szCs w:val="28"/>
        </w:rPr>
        <w:t xml:space="preserve"> 20</w:t>
      </w:r>
      <w:r w:rsidRPr="007D0134">
        <w:rPr>
          <w:rFonts w:eastAsia="Calibri" w:cs="Times New Roman"/>
          <w:b/>
          <w:szCs w:val="28"/>
        </w:rPr>
        <w:t xml:space="preserve"> </w:t>
      </w:r>
      <w:proofErr w:type="spellStart"/>
      <w:r w:rsidRPr="007D0134">
        <w:rPr>
          <w:rFonts w:eastAsia="Calibri" w:cs="Times New Roman"/>
          <w:b/>
          <w:szCs w:val="28"/>
        </w:rPr>
        <w:t>tháng</w:t>
      </w:r>
      <w:proofErr w:type="spellEnd"/>
      <w:r w:rsidRPr="007D0134">
        <w:rPr>
          <w:rFonts w:eastAsia="Calibri" w:cs="Times New Roman"/>
          <w:b/>
          <w:szCs w:val="28"/>
        </w:rPr>
        <w:t xml:space="preserve"> 1 </w:t>
      </w:r>
      <w:proofErr w:type="spellStart"/>
      <w:r w:rsidRPr="007D0134">
        <w:rPr>
          <w:rFonts w:eastAsia="Calibri" w:cs="Times New Roman"/>
          <w:b/>
          <w:szCs w:val="28"/>
        </w:rPr>
        <w:t>năm</w:t>
      </w:r>
      <w:proofErr w:type="spellEnd"/>
      <w:r w:rsidRPr="007D013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2025</w:t>
      </w:r>
      <w:r w:rsidRPr="007D0134">
        <w:rPr>
          <w:rFonts w:eastAsia="Times New Roman" w:cs="Times New Roman"/>
          <w:b/>
          <w:bCs/>
          <w:szCs w:val="28"/>
          <w:lang w:val="nl-NL"/>
        </w:rPr>
        <w:t xml:space="preserve">                                   </w:t>
      </w:r>
    </w:p>
    <w:p w:rsidR="004F4D49" w:rsidRPr="007D0134" w:rsidRDefault="004F4D49" w:rsidP="004F4D4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>I. YÊU CẦU CẦN ĐẠT:</w:t>
      </w:r>
    </w:p>
    <w:p w:rsidR="004F4D49" w:rsidRPr="007D0134" w:rsidRDefault="004F4D49" w:rsidP="004F4D49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7D0134">
        <w:rPr>
          <w:rFonts w:eastAsia="Times New Roman" w:cs="Times New Roman"/>
          <w:szCs w:val="28"/>
        </w:rPr>
        <w:t xml:space="preserve">   </w:t>
      </w:r>
      <w:proofErr w:type="spellStart"/>
      <w:r w:rsidRPr="007D0134">
        <w:rPr>
          <w:rFonts w:eastAsia="Times New Roman" w:cs="Times New Roman"/>
          <w:szCs w:val="28"/>
        </w:rPr>
        <w:t>Học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xong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bài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này</w:t>
      </w:r>
      <w:proofErr w:type="spellEnd"/>
      <w:r w:rsidRPr="007D0134">
        <w:rPr>
          <w:rFonts w:eastAsia="Times New Roman" w:cs="Times New Roman"/>
          <w:szCs w:val="28"/>
        </w:rPr>
        <w:t xml:space="preserve">, HS </w:t>
      </w:r>
      <w:proofErr w:type="spellStart"/>
      <w:r w:rsidRPr="007D0134">
        <w:rPr>
          <w:rFonts w:eastAsia="Times New Roman" w:cs="Times New Roman"/>
          <w:szCs w:val="28"/>
        </w:rPr>
        <w:t>đạt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các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yêu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cầu</w:t>
      </w:r>
      <w:proofErr w:type="spellEnd"/>
      <w:r w:rsidRPr="007D0134">
        <w:rPr>
          <w:rFonts w:eastAsia="Times New Roman" w:cs="Times New Roman"/>
          <w:szCs w:val="28"/>
        </w:rPr>
        <w:t xml:space="preserve"> </w:t>
      </w:r>
      <w:proofErr w:type="spellStart"/>
      <w:r w:rsidRPr="007D0134">
        <w:rPr>
          <w:rFonts w:eastAsia="Times New Roman" w:cs="Times New Roman"/>
          <w:szCs w:val="28"/>
        </w:rPr>
        <w:t>sau</w:t>
      </w:r>
      <w:proofErr w:type="spellEnd"/>
      <w:r w:rsidRPr="007D0134">
        <w:rPr>
          <w:rFonts w:eastAsia="Times New Roman" w:cs="Times New Roman"/>
          <w:szCs w:val="28"/>
        </w:rPr>
        <w:t>: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1050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Đếm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đọc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viết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17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20.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1050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bookmarkStart w:id="1" w:name="bookmark1902"/>
      <w:bookmarkEnd w:id="1"/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Nhận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biết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thứ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tự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17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20.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1065"/>
        </w:tabs>
        <w:spacing w:after="0" w:line="240" w:lineRule="auto"/>
        <w:jc w:val="both"/>
        <w:rPr>
          <w:rFonts w:eastAsia="Times New Roman" w:cs="Times New Roman"/>
          <w:szCs w:val="28"/>
          <w:lang w:val="x-none" w:eastAsia="x-none"/>
        </w:rPr>
      </w:pPr>
      <w:bookmarkStart w:id="2" w:name="bookmark1903"/>
      <w:bookmarkEnd w:id="2"/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Thực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hành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vận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dụng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trong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giải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quyết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tình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huống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thực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tế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>.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1065"/>
        </w:tabs>
        <w:spacing w:after="0" w:line="240" w:lineRule="auto"/>
        <w:jc w:val="both"/>
        <w:rPr>
          <w:rFonts w:eastAsia="Times New Roman" w:cs="Times New Roman"/>
          <w:szCs w:val="28"/>
          <w:lang w:val="x-none" w:eastAsia="x-none"/>
        </w:rPr>
      </w:pPr>
      <w:bookmarkStart w:id="3" w:name="bookmark1904"/>
      <w:bookmarkEnd w:id="3"/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Phát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triển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NL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toán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học</w:t>
      </w:r>
      <w:proofErr w:type="spellEnd"/>
      <w:r w:rsidRPr="007D0134">
        <w:rPr>
          <w:rFonts w:eastAsia="Times New Roman" w:cs="Times New Roman"/>
          <w:szCs w:val="28"/>
          <w:lang w:eastAsia="x-none"/>
        </w:rPr>
        <w:t>.</w:t>
      </w:r>
    </w:p>
    <w:p w:rsidR="004F4D49" w:rsidRPr="007D0134" w:rsidRDefault="004F4D49" w:rsidP="004F4D4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>II. ĐỒ DÙNG DẠY HỌC: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052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Tranh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khởi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động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>.</w:t>
      </w:r>
      <w:bookmarkStart w:id="4" w:name="bookmark1907"/>
      <w:bookmarkEnd w:id="4"/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052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thanh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khối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lập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phương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rời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hoặc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r w:rsidRPr="007D0134">
        <w:rPr>
          <w:rFonts w:eastAsia="Times New Roman" w:cs="Times New Roman"/>
          <w:szCs w:val="28"/>
          <w:lang w:eastAsia="x-none"/>
        </w:rPr>
        <w:t xml:space="preserve">que </w:t>
      </w:r>
      <w:proofErr w:type="spellStart"/>
      <w:r w:rsidRPr="007D0134">
        <w:rPr>
          <w:rFonts w:eastAsia="Times New Roman" w:cs="Times New Roman"/>
          <w:szCs w:val="28"/>
          <w:lang w:eastAsia="x-none"/>
        </w:rPr>
        <w:t>tính</w:t>
      </w:r>
      <w:proofErr w:type="spellEnd"/>
      <w:r w:rsidRPr="007D0134">
        <w:rPr>
          <w:rFonts w:eastAsia="Times New Roman" w:cs="Times New Roman"/>
          <w:szCs w:val="28"/>
          <w:lang w:eastAsia="x-none"/>
        </w:rPr>
        <w:t>.</w:t>
      </w:r>
    </w:p>
    <w:p w:rsidR="004F4D49" w:rsidRPr="007D0134" w:rsidRDefault="004F4D49" w:rsidP="004F4D49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065"/>
        </w:tabs>
        <w:spacing w:after="0" w:line="240" w:lineRule="auto"/>
        <w:rPr>
          <w:rFonts w:eastAsia="Times New Roman" w:cs="Times New Roman"/>
          <w:szCs w:val="28"/>
          <w:lang w:val="x-none" w:eastAsia="x-none"/>
        </w:rPr>
      </w:pPr>
      <w:bookmarkStart w:id="5" w:name="bookmark1908"/>
      <w:bookmarkEnd w:id="5"/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thẻ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số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từ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10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đến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20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và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các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thẻ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szCs w:val="28"/>
          <w:lang w:val="x-none" w:eastAsia="x-none"/>
        </w:rPr>
        <w:t>chữ</w:t>
      </w:r>
      <w:proofErr w:type="spellEnd"/>
      <w:r w:rsidRPr="007D0134">
        <w:rPr>
          <w:rFonts w:eastAsia="Times New Roman" w:cs="Times New Roman"/>
          <w:szCs w:val="28"/>
          <w:lang w:val="x-none" w:eastAsia="x-none"/>
        </w:rPr>
        <w:t xml:space="preserve">: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mười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 xml:space="preserve">,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hai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 xml:space="preserve"> </w:t>
      </w:r>
      <w:proofErr w:type="spellStart"/>
      <w:r w:rsidRPr="007D0134">
        <w:rPr>
          <w:rFonts w:eastAsia="Times New Roman" w:cs="Times New Roman"/>
          <w:i/>
          <w:iCs/>
          <w:szCs w:val="28"/>
          <w:lang w:val="x-none" w:eastAsia="x-none"/>
        </w:rPr>
        <w:t>mươi</w:t>
      </w:r>
      <w:proofErr w:type="spellEnd"/>
      <w:r w:rsidRPr="007D0134">
        <w:rPr>
          <w:rFonts w:eastAsia="Times New Roman" w:cs="Times New Roman"/>
          <w:i/>
          <w:iCs/>
          <w:szCs w:val="28"/>
          <w:lang w:val="x-none" w:eastAsia="x-none"/>
        </w:rPr>
        <w:t>.</w:t>
      </w:r>
    </w:p>
    <w:p w:rsidR="004F4D49" w:rsidRPr="007D0134" w:rsidRDefault="004F4D49" w:rsidP="004F4D49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7D0134">
        <w:rPr>
          <w:rFonts w:eastAsia="Times New Roman" w:cs="Times New Roman"/>
          <w:b/>
          <w:szCs w:val="28"/>
        </w:rPr>
        <w:t xml:space="preserve">III. CÁC HOẠT ĐỘNG DẠY VÀ HỌC </w:t>
      </w:r>
    </w:p>
    <w:p w:rsidR="004F4D49" w:rsidRPr="007D0134" w:rsidRDefault="004F4D49" w:rsidP="004F4D49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670"/>
        <w:gridCol w:w="3969"/>
      </w:tblGrid>
      <w:tr w:rsidR="004F4D49" w:rsidRPr="007D0134" w:rsidTr="00A6592E">
        <w:tc>
          <w:tcPr>
            <w:tcW w:w="891" w:type="dxa"/>
          </w:tcPr>
          <w:p w:rsidR="004F4D49" w:rsidRPr="007D0134" w:rsidRDefault="004F4D4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5670" w:type="dxa"/>
            <w:shd w:val="clear" w:color="auto" w:fill="auto"/>
          </w:tcPr>
          <w:p w:rsidR="004F4D49" w:rsidRPr="007D0134" w:rsidRDefault="004F4D4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F4D49" w:rsidRPr="007D0134" w:rsidRDefault="004F4D49" w:rsidP="00A6592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</w:p>
        </w:tc>
      </w:tr>
      <w:tr w:rsidR="004F4D49" w:rsidRPr="007D0134" w:rsidTr="00A6592E">
        <w:tc>
          <w:tcPr>
            <w:tcW w:w="891" w:type="dxa"/>
          </w:tcPr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20p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b/>
                <w:bCs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5p</w:t>
            </w:r>
          </w:p>
        </w:tc>
        <w:tc>
          <w:tcPr>
            <w:tcW w:w="5670" w:type="dxa"/>
            <w:shd w:val="clear" w:color="auto" w:fill="auto"/>
          </w:tcPr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SimSun" w:cs="Times New Roman"/>
                <w:szCs w:val="28"/>
                <w:lang w:eastAsia="zh-CN"/>
              </w:rPr>
            </w:pPr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lastRenderedPageBreak/>
              <w:t>1.</w:t>
            </w:r>
            <w:r w:rsidRPr="007D013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Hoạt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động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mở</w:t>
            </w:r>
            <w:proofErr w:type="spellEnd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 xml:space="preserve"> </w:t>
            </w:r>
            <w:proofErr w:type="spellStart"/>
            <w:r w:rsidRPr="007D0134">
              <w:rPr>
                <w:rFonts w:eastAsia="SimSun" w:cs="Times New Roman"/>
                <w:b/>
                <w:bCs/>
                <w:szCs w:val="28"/>
                <w:lang w:eastAsia="zh-CN"/>
              </w:rPr>
              <w:t>đầu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đính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widowControl w:val="0"/>
              <w:tabs>
                <w:tab w:val="left" w:pos="104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lượng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từng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loại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vườn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rau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nói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chẳng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: “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18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”, ...</w:t>
            </w:r>
          </w:p>
          <w:p w:rsidR="004F4D49" w:rsidRPr="007D0134" w:rsidRDefault="004F4D49" w:rsidP="00A6592E">
            <w:pPr>
              <w:widowControl w:val="0"/>
              <w:tabs>
                <w:tab w:val="left" w:pos="1065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6" w:name="bookmark1914"/>
            <w:bookmarkEnd w:id="6"/>
            <w:r w:rsidRPr="007D0134">
              <w:rPr>
                <w:rFonts w:eastAsia="Times New Roman" w:cs="Times New Roman"/>
                <w:szCs w:val="28"/>
              </w:rPr>
              <w:t xml:space="preserve">- Chia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)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 xml:space="preserve">2.Hoạt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>: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Giới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thiệu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mới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b/>
                <w:bCs/>
                <w:szCs w:val="28"/>
              </w:rPr>
              <w:t>1:Hình</w:t>
            </w:r>
            <w:proofErr w:type="gram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kiến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thức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ind w:left="126"/>
              <w:jc w:val="both"/>
              <w:rPr>
                <w:rFonts w:eastAsia="Times New Roman" w:cs="Times New Roman"/>
                <w:b/>
                <w:szCs w:val="28"/>
              </w:rPr>
            </w:pPr>
            <w:r w:rsidRPr="007D0134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18,20</w:t>
            </w:r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xu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hào</w:t>
            </w:r>
            <w:proofErr w:type="spellEnd"/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khối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phương</w:t>
            </w:r>
            <w:proofErr w:type="spellEnd"/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GV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gắn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mô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tương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ứng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lên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bảng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HS: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Có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18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hào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ta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tương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ứng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18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khối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phương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(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gồm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thanh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8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khối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phương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rời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). GV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  <w:lang w:eastAsia="vi-VN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“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mười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tám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”,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  <w:lang w:eastAsia="vi-VN"/>
              </w:rPr>
              <w:t>gắn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thẻ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chữ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“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mười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tám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”,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  <w:lang w:eastAsia="vi-VN"/>
              </w:rPr>
              <w:t>viết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“18”.</w:t>
            </w:r>
            <w:bookmarkStart w:id="7" w:name="bookmark1922"/>
            <w:bookmarkEnd w:id="7"/>
          </w:p>
          <w:p w:rsidR="004F4D49" w:rsidRPr="007D0134" w:rsidRDefault="004F4D49" w:rsidP="00A6592E">
            <w:pPr>
              <w:widowControl w:val="0"/>
              <w:tabs>
                <w:tab w:val="left" w:pos="1052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 xml:space="preserve">*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  <w:lang w:eastAsia="vi-VN"/>
              </w:rPr>
              <w:t xml:space="preserve"> 17,19</w:t>
            </w:r>
          </w:p>
          <w:p w:rsidR="004F4D49" w:rsidRPr="007D0134" w:rsidRDefault="004F4D49" w:rsidP="00A6592E">
            <w:pPr>
              <w:widowControl w:val="0"/>
              <w:tabs>
                <w:tab w:val="left" w:pos="80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bookmarkStart w:id="8" w:name="bookmark1923"/>
            <w:bookmarkEnd w:id="8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“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đủ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lượng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”</w:t>
            </w:r>
          </w:p>
          <w:p w:rsidR="004F4D49" w:rsidRPr="007D0134" w:rsidRDefault="004F4D4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ra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đủ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khối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phương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que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tính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, ...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lastRenderedPageBreak/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GV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của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.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Chẳng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hạn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: GV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17,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ra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đủ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17 que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tính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thé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17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đặt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cạnh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que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tính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4F4D49" w:rsidRPr="007D0134" w:rsidRDefault="004F4D4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thành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4F4D49" w:rsidRPr="007D0134" w:rsidRDefault="004F4D4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</w:p>
          <w:p w:rsidR="004F4D49" w:rsidRPr="007D0134" w:rsidRDefault="004F4D4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  <w:lang w:eastAsia="vi-VN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  <w:lang w:eastAsia="vi-VN"/>
              </w:rPr>
              <w:t>.</w:t>
            </w:r>
          </w:p>
          <w:p w:rsidR="004F4D49" w:rsidRPr="007D0134" w:rsidRDefault="004F4D49" w:rsidP="00A6592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gramStart"/>
            <w:r w:rsidRPr="007D0134">
              <w:rPr>
                <w:rFonts w:eastAsia="Times New Roman" w:cs="Times New Roman"/>
                <w:b/>
                <w:bCs/>
                <w:szCs w:val="28"/>
              </w:rPr>
              <w:t>2:Thực</w:t>
            </w:r>
            <w:proofErr w:type="gram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luyện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tập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1</w:t>
            </w:r>
            <w:r w:rsidRPr="007D0134">
              <w:rPr>
                <w:rFonts w:eastAsia="Times New Roman" w:cs="Times New Roman"/>
                <w:b/>
                <w:bCs/>
                <w:szCs w:val="28"/>
              </w:rPr>
              <w:t>: 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tìm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dương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2.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vừa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tìm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dương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3.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vở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Chữa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: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Ghép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4.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GV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7D0134">
              <w:rPr>
                <w:rFonts w:eastAsia="Times New Roman" w:cs="Times New Roman"/>
                <w:bCs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Hướng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dẫn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Cs/>
                <w:szCs w:val="28"/>
              </w:rPr>
              <w:t>tập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vở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Chữa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: GV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Gọi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tuyên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3.HĐ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Vận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dụng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b/>
                <w:bCs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b/>
                <w:szCs w:val="28"/>
              </w:rPr>
              <w:t xml:space="preserve"> 4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D0134">
              <w:rPr>
                <w:rFonts w:eastAsia="Times New Roman" w:cs="Times New Roman"/>
                <w:szCs w:val="28"/>
                <w:lang w:val="pt-BR"/>
              </w:rPr>
              <w:t>A, Có tất cả bao nhiêu bạn?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D0134">
              <w:rPr>
                <w:rFonts w:eastAsia="Times New Roman" w:cs="Times New Roman"/>
                <w:szCs w:val="28"/>
                <w:lang w:val="pt-BR"/>
              </w:rPr>
              <w:t>B, Có bao nhiêu bạn nam?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ind w:left="126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D0134">
              <w:rPr>
                <w:rFonts w:eastAsia="Times New Roman" w:cs="Times New Roman"/>
                <w:szCs w:val="28"/>
                <w:lang w:val="pt-BR"/>
              </w:rPr>
              <w:t>Nhận xét, kết luận.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7D0134">
              <w:rPr>
                <w:rFonts w:eastAsia="Times New Roman" w:cs="Times New Roman"/>
                <w:b/>
                <w:bCs/>
                <w:szCs w:val="28"/>
                <w:lang w:val="pt-BR"/>
              </w:rPr>
              <w:t>4.</w:t>
            </w:r>
            <w:r w:rsidRPr="007D0134">
              <w:rPr>
                <w:rFonts w:eastAsia="Times New Roman" w:cs="Times New Roman"/>
                <w:b/>
                <w:bCs/>
                <w:szCs w:val="28"/>
              </w:rPr>
              <w:t xml:space="preserve"> HĐ </w:t>
            </w:r>
            <w:r w:rsidRPr="007D0134">
              <w:rPr>
                <w:rFonts w:eastAsia="Times New Roman" w:cs="Times New Roman"/>
                <w:b/>
                <w:bCs/>
                <w:szCs w:val="28"/>
                <w:lang w:val="pt-BR"/>
              </w:rPr>
              <w:t>Củng cố và nối tiếp:</w:t>
            </w:r>
          </w:p>
          <w:p w:rsidR="004F4D49" w:rsidRPr="007D0134" w:rsidRDefault="004F4D49" w:rsidP="00A6592E">
            <w:pPr>
              <w:widowControl w:val="0"/>
              <w:tabs>
                <w:tab w:val="left" w:pos="73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  <w:lang w:val="pt-BR"/>
              </w:rPr>
              <w:lastRenderedPageBreak/>
              <w:t>-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hôm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nay,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nhất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4F4D49" w:rsidRPr="007D0134" w:rsidRDefault="004F4D49" w:rsidP="00A6592E">
            <w:pPr>
              <w:widowControl w:val="0"/>
              <w:tabs>
                <w:tab w:val="left" w:pos="74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9" w:name="bookmark1946"/>
            <w:bookmarkEnd w:id="9"/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chính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nhắn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?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10" w:name="bookmark1947"/>
            <w:bookmarkEnd w:id="10"/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hãy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cuộc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11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20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huống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HS 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nói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HS chia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).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Nhắc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tựa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>- HS 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xu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khối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phương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tự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ra</w:t>
            </w:r>
            <w:proofErr w:type="spellEnd"/>
            <w:r w:rsidRPr="007D0134">
              <w:rPr>
                <w:rFonts w:eastAsia="Times New Roman" w:cs="Times New Roman"/>
                <w:i/>
                <w:iCs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que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tính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...)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rồi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 </w:t>
            </w:r>
            <w:proofErr w:type="spellStart"/>
            <w:r w:rsidRPr="007D0134">
              <w:rPr>
                <w:rFonts w:eastAsia="Times New Roman" w:cs="Times New Roman"/>
                <w:i/>
                <w:iCs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 (4, 5, 6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đồ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).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ind w:left="126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lấy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việc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nhóm</w:t>
            </w:r>
            <w:proofErr w:type="spellEnd"/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: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lập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phương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thẻ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tương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ứng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đếm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17, 19, 18, 20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vở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tìm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vở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tham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gia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chơi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sát</w:t>
            </w:r>
            <w:proofErr w:type="spellEnd"/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Đọc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4F4D49" w:rsidRPr="007D0134" w:rsidRDefault="004F4D49" w:rsidP="00A659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D0134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7D0134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7D0134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4F4D49" w:rsidRPr="007D0134" w:rsidRDefault="004F4D49" w:rsidP="004F4D49">
      <w:pPr>
        <w:spacing w:after="0" w:line="240" w:lineRule="auto"/>
        <w:rPr>
          <w:rFonts w:cs="Times New Roman"/>
          <w:b/>
          <w:szCs w:val="28"/>
        </w:rPr>
      </w:pPr>
      <w:r w:rsidRPr="007D0134">
        <w:rPr>
          <w:rFonts w:cs="Times New Roman"/>
          <w:b/>
          <w:szCs w:val="28"/>
        </w:rPr>
        <w:lastRenderedPageBreak/>
        <w:t>4.ĐIỀU CHỈNH SAU BÀI DẠY:</w:t>
      </w:r>
    </w:p>
    <w:p w:rsidR="002D4587" w:rsidRDefault="004F4D49" w:rsidP="004F4D49">
      <w:r w:rsidRPr="007D0134">
        <w:rPr>
          <w:rFonts w:cs="Times New Roman"/>
          <w:b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080D"/>
    <w:multiLevelType w:val="multilevel"/>
    <w:tmpl w:val="2B024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49"/>
    <w:rsid w:val="002D4587"/>
    <w:rsid w:val="004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8CD1D-034E-4F1D-8856-A5759E1C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D4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2025-03-28T01:10:00Z</dcterms:created>
  <dcterms:modified xsi:type="dcterms:W3CDTF">2025-03-28T01:11:00Z</dcterms:modified>
</cp:coreProperties>
</file>