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FE7" w:rsidRDefault="00CB7DF8">
      <w:pPr>
        <w:pStyle w:val="Heading2"/>
        <w:spacing w:before="240" w:after="0"/>
        <w:jc w:val="center"/>
        <w:rPr>
          <w:sz w:val="26"/>
          <w:szCs w:val="26"/>
        </w:rPr>
      </w:pPr>
      <w:bookmarkStart w:id="0" w:name="_heading=h.izc5tafexmqh" w:colFirst="0" w:colLast="0"/>
      <w:bookmarkEnd w:id="0"/>
      <w:r>
        <w:rPr>
          <w:sz w:val="26"/>
          <w:szCs w:val="26"/>
        </w:rPr>
        <w:t>KẾ HOẠCH BÀI DẠY</w:t>
      </w:r>
    </w:p>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Hai ngày 28 tháng 4 năm 2025</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103FE7" w:rsidRDefault="00CB7DF8">
      <w:pPr>
        <w:keepNext/>
        <w:keepLines/>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Tiết 323+324                     Nghe-viết: Con đường của bé</w:t>
      </w:r>
    </w:p>
    <w:p w:rsidR="00103FE7" w:rsidRDefault="00CB7DF8">
      <w:pPr>
        <w:keepNext/>
        <w:keepLines/>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Chữ hoa V (kiểu 2)  </w:t>
      </w:r>
    </w:p>
    <w:p w:rsidR="00103FE7" w:rsidRDefault="00103FE7">
      <w:pPr>
        <w:spacing w:after="0"/>
        <w:jc w:val="both"/>
        <w:rPr>
          <w:rFonts w:ascii="Times New Roman" w:eastAsia="Times New Roman" w:hAnsi="Times New Roman" w:cs="Times New Roman"/>
          <w:b/>
          <w:sz w:val="26"/>
          <w:szCs w:val="26"/>
          <w:u w:val="single"/>
        </w:rPr>
      </w:pPr>
    </w:p>
    <w:p w:rsidR="00103FE7" w:rsidRDefault="00CB7DF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Nghe – viết chính xác bài thơ Con đường của bé (2 khổ thơ đầu). Qua bài chính tả, củng cố cách trình bày bài thơ 5 chữ.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Làm đúng bài tập lựa chọn: Điền chữ s, x; i, iê; điền vần ao, au.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Biết viết chữ V hoa (kiểu 2) cỡ vừa và nhỏ. Biết viết câu ứng </w:t>
      </w:r>
      <w:r>
        <w:rPr>
          <w:rFonts w:ascii="Times New Roman" w:eastAsia="Times New Roman" w:hAnsi="Times New Roman" w:cs="Times New Roman"/>
          <w:sz w:val="26"/>
          <w:szCs w:val="26"/>
        </w:rPr>
        <w:t xml:space="preserve">dụng </w:t>
      </w:r>
      <w:r>
        <w:rPr>
          <w:rFonts w:ascii="Times New Roman" w:eastAsia="Times New Roman" w:hAnsi="Times New Roman" w:cs="Times New Roman"/>
          <w:i/>
          <w:sz w:val="26"/>
          <w:szCs w:val="26"/>
        </w:rPr>
        <w:t>Việt Nam, quê hương yêu dấu</w:t>
      </w:r>
      <w:r>
        <w:rPr>
          <w:rFonts w:ascii="Times New Roman" w:eastAsia="Times New Roman" w:hAnsi="Times New Roman" w:cs="Times New Roman"/>
          <w:sz w:val="26"/>
          <w:szCs w:val="26"/>
        </w:rPr>
        <w:t xml:space="preserve"> cỡ nhỏ, chữ viết đúng mẫu, đều nét, nối chữ đúng quy định.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Năng lực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Năng lực chung: </w:t>
      </w:r>
      <w:r>
        <w:rPr>
          <w:rFonts w:ascii="Times New Roman" w:eastAsia="Times New Roman" w:hAnsi="Times New Roman" w:cs="Times New Roman"/>
          <w:sz w:val="26"/>
          <w:szCs w:val="26"/>
        </w:rPr>
        <w:t>Biết cùng các bạn thảo luận nhóm; hợp tác tìm hiểu bài.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Năng lực riêng:</w:t>
      </w:r>
      <w:r>
        <w:rPr>
          <w:rFonts w:ascii="Times New Roman" w:eastAsia="Times New Roman" w:hAnsi="Times New Roman" w:cs="Times New Roman"/>
          <w:sz w:val="26"/>
          <w:szCs w:val="26"/>
        </w:rPr>
        <w:t xml:space="preserve">Có ý thức thẩm mĩ khi trình bày văn bản. </w:t>
      </w:r>
    </w:p>
    <w:p w:rsidR="00103FE7" w:rsidRDefault="00CB7DF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Phẩm chất: </w:t>
      </w:r>
      <w:r>
        <w:rPr>
          <w:rFonts w:ascii="Times New Roman" w:eastAsia="Times New Roman" w:hAnsi="Times New Roman" w:cs="Times New Roman"/>
          <w:sz w:val="26"/>
          <w:szCs w:val="26"/>
        </w:rPr>
        <w:t>Rè</w:t>
      </w:r>
      <w:r>
        <w:rPr>
          <w:rFonts w:ascii="Times New Roman" w:eastAsia="Times New Roman" w:hAnsi="Times New Roman" w:cs="Times New Roman"/>
          <w:sz w:val="26"/>
          <w:szCs w:val="26"/>
        </w:rPr>
        <w:t xml:space="preserve">n luyện tính kiên trì, cẩn thận.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1. Đối với GV: </w:t>
      </w:r>
      <w:r>
        <w:rPr>
          <w:rFonts w:ascii="Times New Roman" w:eastAsia="Times New Roman" w:hAnsi="Times New Roman" w:cs="Times New Roman"/>
          <w:color w:val="000000"/>
          <w:sz w:val="26"/>
          <w:szCs w:val="26"/>
        </w:rPr>
        <w:t>Sách giáo khoa, sách giáo viên, bài giảng.</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Sách giáo khoa.</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 </w:t>
      </w:r>
    </w:p>
    <w:p w:rsidR="00103FE7" w:rsidRDefault="00103FE7">
      <w:pPr>
        <w:spacing w:after="0"/>
        <w:jc w:val="both"/>
        <w:rPr>
          <w:rFonts w:ascii="Times New Roman" w:eastAsia="Times New Roman" w:hAnsi="Times New Roman" w:cs="Times New Roman"/>
          <w:b/>
          <w:color w:val="000000"/>
          <w:sz w:val="26"/>
          <w:szCs w:val="26"/>
          <w:u w:val="single"/>
        </w:rPr>
      </w:pPr>
    </w:p>
    <w:tbl>
      <w:tblPr>
        <w:tblStyle w:val="a"/>
        <w:tblW w:w="1105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5"/>
        <w:gridCol w:w="4440"/>
        <w:gridCol w:w="1980"/>
      </w:tblGrid>
      <w:tr w:rsidR="00103FE7">
        <w:trPr>
          <w:trHeight w:val="444"/>
        </w:trPr>
        <w:tc>
          <w:tcPr>
            <w:tcW w:w="4635" w:type="dxa"/>
            <w:shd w:val="clear" w:color="auto" w:fill="auto"/>
          </w:tcPr>
          <w:p w:rsidR="00103FE7" w:rsidRDefault="00CB7DF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440" w:type="dxa"/>
            <w:shd w:val="clear" w:color="auto" w:fill="auto"/>
          </w:tcPr>
          <w:p w:rsidR="00103FE7" w:rsidRDefault="00CB7DF8">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980" w:type="dxa"/>
            <w:shd w:val="clear" w:color="auto" w:fill="auto"/>
          </w:tcPr>
          <w:p w:rsidR="00103FE7" w:rsidRDefault="00CB7DF8">
            <w:pPr>
              <w:jc w:val="center"/>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t>HTĐB</w:t>
            </w:r>
          </w:p>
        </w:tc>
      </w:tr>
      <w:tr w:rsidR="00103FE7">
        <w:trPr>
          <w:trHeight w:val="444"/>
        </w:trPr>
        <w:tc>
          <w:tcPr>
            <w:tcW w:w="4635" w:type="dxa"/>
            <w:shd w:val="clear" w:color="auto" w:fill="auto"/>
          </w:tcPr>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103FE7" w:rsidRDefault="00CB7DF8">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thức tiến hành: </w:t>
            </w:r>
          </w:p>
          <w:p w:rsidR="00103FE7" w:rsidRDefault="00CB7DF8">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giới thiệu bài học: Trong tiết học ngày hôm nay, chúng ta sẽ: Nghe – viết chính xác bài thơ Con đường của bé (2 khổ thơ đầu; Làm đúng bài tập lựa chọn: Điền chữ s, x; i, iê; điền vần ao, au; Biết viết chữ V hoa (kiểu 2) cỡ vừa và nhỏ. Biết viết câu ứn</w:t>
            </w:r>
            <w:r>
              <w:rPr>
                <w:rFonts w:ascii="Times New Roman" w:eastAsia="Times New Roman" w:hAnsi="Times New Roman" w:cs="Times New Roman"/>
                <w:sz w:val="26"/>
                <w:szCs w:val="26"/>
              </w:rPr>
              <w:t>g dụng Việt Nam, quê hương yêu dấu cỡ nhỏ. Chúng ta cùng vào bài học.</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hình thành kiến thưc:</w:t>
            </w:r>
          </w:p>
          <w:p w:rsidR="00103FE7" w:rsidRDefault="00CB7DF8">
            <w:pPr>
              <w:jc w:val="both"/>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Nghe – viết</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a. Mục tiêu: </w:t>
            </w:r>
            <w:r>
              <w:rPr>
                <w:rFonts w:ascii="Times New Roman" w:eastAsia="Times New Roman" w:hAnsi="Times New Roman" w:cs="Times New Roman"/>
                <w:sz w:val="26"/>
                <w:szCs w:val="26"/>
              </w:rPr>
              <w:t xml:space="preserve">Nghe – viết chính xác bài </w:t>
            </w:r>
            <w:r>
              <w:rPr>
                <w:rFonts w:ascii="Times New Roman" w:eastAsia="Times New Roman" w:hAnsi="Times New Roman" w:cs="Times New Roman"/>
                <w:sz w:val="26"/>
                <w:szCs w:val="26"/>
              </w:rPr>
              <w:lastRenderedPageBreak/>
              <w:t>thơ Con đường của bé (2 khổ thơ đầu). Qua bài chính tả, củng cố cách trình bày bài thơ</w:t>
            </w:r>
            <w:r>
              <w:rPr>
                <w:rFonts w:ascii="Times New Roman" w:eastAsia="Times New Roman" w:hAnsi="Times New Roman" w:cs="Times New Roman"/>
                <w:sz w:val="26"/>
                <w:szCs w:val="26"/>
              </w:rPr>
              <w:t xml:space="preserve"> 5 chữ. </w:t>
            </w:r>
          </w:p>
          <w:p w:rsidR="00103FE7" w:rsidRDefault="00CB7DF8">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nêu yêu cầu: Nghe – viết chính xác bài thơ Con đường của bé (2 khổ thơ đầu). Qua bài chính tả, củng cố cách trình bày bài thơ 5 chữ.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đoạn 2 khổ thơ đầu.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 HS đọc lại 2 khổ thơ đầu.  </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th</w:t>
            </w:r>
            <w:r>
              <w:rPr>
                <w:rFonts w:ascii="Times New Roman" w:eastAsia="Times New Roman" w:hAnsi="Times New Roman" w:cs="Times New Roman"/>
                <w:sz w:val="26"/>
                <w:szCs w:val="26"/>
              </w:rPr>
              <w:t xml:space="preserve">êm HS: Về hình thức hình thức, đây là bài thơ 5 chữ. Chữ đầu tiên và đầu mỗi dòng viết hoa. Chữ từ đầu tên bài có thể viết từ ô thứ 4 tính từ lề vở. Chữ đầu mỗi dòng viết từ ô 3. </w:t>
            </w:r>
          </w:p>
          <w:p w:rsidR="00103FE7" w:rsidRDefault="00CB7DF8">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nhắc HS đọc thầm lại các dòng thơ, chú ý những từ ngữ mình dễ viết sai:</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 xml:space="preserve">trời xa, chi chít, đảo xa, bến lại, mênh mông.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gấp SGK, nghe GV đọc từng dòng, viết vào vở Luyện viết 2.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đọc lại bài một lần nữa cho HS soát lại.</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tự chữa lỗi, gạch chân từ ngữ viết sai, viết lại bằng bút chì từ ngữ đ</w:t>
            </w:r>
            <w:r>
              <w:rPr>
                <w:rFonts w:ascii="Times New Roman" w:eastAsia="Times New Roman" w:hAnsi="Times New Roman" w:cs="Times New Roman"/>
                <w:sz w:val="26"/>
                <w:szCs w:val="26"/>
              </w:rPr>
              <w:t xml:space="preserve">úng.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đánh giá, chữa 5 -7 bài. Nhận xét bài về: nội dung, chữ viết, cách trình bày.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u w:val="single"/>
              </w:rPr>
              <w:t>Hoạt động 2: Điền chữ s, x; i, iê; điền vần ao, au</w:t>
            </w:r>
            <w:r>
              <w:rPr>
                <w:rFonts w:ascii="Times New Roman" w:eastAsia="Times New Roman" w:hAnsi="Times New Roman" w:cs="Times New Roman"/>
                <w:sz w:val="26"/>
                <w:szCs w:val="26"/>
              </w:rPr>
              <w:t xml:space="preserve">.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HS Điền chữ s, x; i, iê; điền vần ao, au phù hợp với ô trống. </w:t>
            </w:r>
          </w:p>
          <w:p w:rsidR="00103FE7" w:rsidRDefault="00CB7DF8">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103FE7" w:rsidRDefault="00CB7DF8">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chọn cho HS làm Bài tập 2b và nêu </w:t>
            </w:r>
            <w:r>
              <w:rPr>
                <w:rFonts w:ascii="Times New Roman" w:eastAsia="Times New Roman" w:hAnsi="Times New Roman" w:cs="Times New Roman"/>
                <w:sz w:val="26"/>
                <w:szCs w:val="26"/>
              </w:rPr>
              <w:lastRenderedPageBreak/>
              <w:t xml:space="preserve">yêu câu bài tập: </w:t>
            </w:r>
            <w:r>
              <w:rPr>
                <w:rFonts w:ascii="Times New Roman" w:eastAsia="Times New Roman" w:hAnsi="Times New Roman" w:cs="Times New Roman"/>
                <w:i/>
                <w:sz w:val="26"/>
                <w:szCs w:val="26"/>
              </w:rPr>
              <w:t xml:space="preserve">Tìm chữ i hay iê  phù hợp với ô trống: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2838450" cy="482600"/>
                  <wp:effectExtent l="0" t="0" r="0" b="0"/>
                  <wp:docPr id="131" name="image9.png" descr="C:\Users\HP\OneDrive\Desktop\Screenshot_21.png"/>
                  <wp:cNvGraphicFramePr/>
                  <a:graphic xmlns:a="http://schemas.openxmlformats.org/drawingml/2006/main">
                    <a:graphicData uri="http://schemas.openxmlformats.org/drawingml/2006/picture">
                      <pic:pic xmlns:pic="http://schemas.openxmlformats.org/drawingml/2006/picture">
                        <pic:nvPicPr>
                          <pic:cNvPr id="0" name="image9.png" descr="C:\Users\HP\OneDrive\Desktop\Screenshot_21.png"/>
                          <pic:cNvPicPr preferRelativeResize="0"/>
                        </pic:nvPicPr>
                        <pic:blipFill>
                          <a:blip r:embed="rId8"/>
                          <a:srcRect/>
                          <a:stretch>
                            <a:fillRect/>
                          </a:stretch>
                        </pic:blipFill>
                        <pic:spPr>
                          <a:xfrm>
                            <a:off x="0" y="0"/>
                            <a:ext cx="2838450" cy="482600"/>
                          </a:xfrm>
                          <a:prstGeom prst="rect">
                            <a:avLst/>
                          </a:prstGeom>
                          <a:ln/>
                        </pic:spPr>
                      </pic:pic>
                    </a:graphicData>
                  </a:graphic>
                </wp:inline>
              </w:drawing>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làm bài cá nhân vào vở Luyện viết 2, mời 1 HS lên bảng làm bài.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đọc lại câu văn sau khi đã điền chữ hoàn chỉnh.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u w:val="single"/>
              </w:rPr>
              <w:t>Hoạt động 3:</w:t>
            </w:r>
            <w:r>
              <w:rPr>
                <w:rFonts w:ascii="Times New Roman" w:eastAsia="Times New Roman" w:hAnsi="Times New Roman" w:cs="Times New Roman"/>
                <w:b/>
                <w:i/>
                <w:sz w:val="26"/>
                <w:szCs w:val="26"/>
                <w:u w:val="single"/>
              </w:rPr>
              <w:t xml:space="preserve"> Điền chữ s, x; i, iê; điền vần ao, au </w:t>
            </w:r>
            <w:r>
              <w:rPr>
                <w:rFonts w:ascii="Times New Roman" w:eastAsia="Times New Roman" w:hAnsi="Times New Roman" w:cs="Times New Roman"/>
                <w:b/>
                <w:i/>
                <w:sz w:val="26"/>
                <w:szCs w:val="26"/>
              </w:rPr>
              <w:t>a.Mục tiêu:</w:t>
            </w:r>
            <w:r>
              <w:rPr>
                <w:rFonts w:ascii="Times New Roman" w:eastAsia="Times New Roman" w:hAnsi="Times New Roman" w:cs="Times New Roman"/>
                <w:sz w:val="26"/>
                <w:szCs w:val="26"/>
              </w:rPr>
              <w:t xml:space="preserve"> HS Điền chữ s, x; i, iê; điền vần ao, au phù hợp với ô trống. </w:t>
            </w:r>
          </w:p>
          <w:p w:rsidR="00103FE7" w:rsidRDefault="00CB7DF8">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103FE7" w:rsidRDefault="00CB7DF8">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chọn cho HS làm Bài tập 3c và nêu yêu câu bài tập: </w:t>
            </w:r>
            <w:r>
              <w:rPr>
                <w:rFonts w:ascii="Times New Roman" w:eastAsia="Times New Roman" w:hAnsi="Times New Roman" w:cs="Times New Roman"/>
                <w:i/>
                <w:sz w:val="26"/>
                <w:szCs w:val="26"/>
              </w:rPr>
              <w:t xml:space="preserve">Tìm vần ao hay au phù hợp với ô trống: </w:t>
            </w:r>
            <w:r>
              <w:rPr>
                <w:noProof/>
              </w:rPr>
              <w:drawing>
                <wp:anchor distT="0" distB="0" distL="114300" distR="114300" simplePos="0" relativeHeight="251658240" behindDoc="0" locked="0" layoutInCell="1" hidden="0" allowOverlap="1">
                  <wp:simplePos x="0" y="0"/>
                  <wp:positionH relativeFrom="column">
                    <wp:posOffset>46189</wp:posOffset>
                  </wp:positionH>
                  <wp:positionV relativeFrom="paragraph">
                    <wp:posOffset>509137</wp:posOffset>
                  </wp:positionV>
                  <wp:extent cx="3320415" cy="337185"/>
                  <wp:effectExtent l="0" t="0" r="0" b="0"/>
                  <wp:wrapSquare wrapText="bothSides" distT="0" distB="0" distL="114300" distR="114300"/>
                  <wp:docPr id="133" name="image8.png" descr="C:\Users\HP\OneDrive\Desktop\Screenshot_22.png"/>
                  <wp:cNvGraphicFramePr/>
                  <a:graphic xmlns:a="http://schemas.openxmlformats.org/drawingml/2006/main">
                    <a:graphicData uri="http://schemas.openxmlformats.org/drawingml/2006/picture">
                      <pic:pic xmlns:pic="http://schemas.openxmlformats.org/drawingml/2006/picture">
                        <pic:nvPicPr>
                          <pic:cNvPr id="0" name="image8.png" descr="C:\Users\HP\OneDrive\Desktop\Screenshot_22.png"/>
                          <pic:cNvPicPr preferRelativeResize="0"/>
                        </pic:nvPicPr>
                        <pic:blipFill>
                          <a:blip r:embed="rId9"/>
                          <a:srcRect/>
                          <a:stretch>
                            <a:fillRect/>
                          </a:stretch>
                        </pic:blipFill>
                        <pic:spPr>
                          <a:xfrm>
                            <a:off x="0" y="0"/>
                            <a:ext cx="3320415" cy="337185"/>
                          </a:xfrm>
                          <a:prstGeom prst="rect">
                            <a:avLst/>
                          </a:prstGeom>
                          <a:ln/>
                        </pic:spPr>
                      </pic:pic>
                    </a:graphicData>
                  </a:graphic>
                </wp:anchor>
              </w:drawing>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làm bài c</w:t>
            </w:r>
            <w:r>
              <w:rPr>
                <w:rFonts w:ascii="Times New Roman" w:eastAsia="Times New Roman" w:hAnsi="Times New Roman" w:cs="Times New Roman"/>
                <w:sz w:val="26"/>
                <w:szCs w:val="26"/>
              </w:rPr>
              <w:t>á nhân vào vở Luyện viết 2.</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2 HS lên bảng làm bài, các HS khác quan sát, so sánh với bài làm của mình. </w:t>
            </w:r>
          </w:p>
          <w:p w:rsidR="00103FE7" w:rsidRDefault="00CB7DF8">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Viết chữ V hoa (kiểu 2)</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Mục tiêu: Biết viết chữ V (kiểu 2) cỡ vừa và nhỏ. Biết viết câu ứng dụng </w:t>
            </w:r>
            <w:r>
              <w:rPr>
                <w:rFonts w:ascii="Times New Roman" w:eastAsia="Times New Roman" w:hAnsi="Times New Roman" w:cs="Times New Roman"/>
                <w:i/>
                <w:sz w:val="26"/>
                <w:szCs w:val="26"/>
              </w:rPr>
              <w:t>Việt Nam, quê hương yêu dấu</w:t>
            </w:r>
            <w:r>
              <w:rPr>
                <w:rFonts w:ascii="Times New Roman" w:eastAsia="Times New Roman" w:hAnsi="Times New Roman" w:cs="Times New Roman"/>
                <w:sz w:val="26"/>
                <w:szCs w:val="26"/>
              </w:rPr>
              <w:t xml:space="preserve">, chữ viết đúng mẫu, đều nét, biết nối nét chữ.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Cách tiến hành: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HS quan sát và nhận xét</w:t>
            </w:r>
          </w:p>
          <w:p w:rsidR="00103FE7" w:rsidRDefault="00CB7DF8">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 xml:space="preserve">- GV chỉ chữ mẫu trong khung chữ, hỏi HS: </w:t>
            </w:r>
            <w:r>
              <w:rPr>
                <w:rFonts w:ascii="Times New Roman" w:eastAsia="Times New Roman" w:hAnsi="Times New Roman" w:cs="Times New Roman"/>
                <w:i/>
                <w:sz w:val="26"/>
                <w:szCs w:val="26"/>
              </w:rPr>
              <w:t xml:space="preserve">Chữ V viết hoa kiểu 2 cao mấy li, có mấy ĐKN? Được viết bởi mấy nét? </w:t>
            </w:r>
            <w:r>
              <w:rPr>
                <w:noProof/>
              </w:rPr>
              <w:drawing>
                <wp:anchor distT="0" distB="0" distL="114300" distR="114300" simplePos="0" relativeHeight="251659264" behindDoc="0" locked="0" layoutInCell="1" hidden="0" allowOverlap="1">
                  <wp:simplePos x="0" y="0"/>
                  <wp:positionH relativeFrom="column">
                    <wp:posOffset>1886150</wp:posOffset>
                  </wp:positionH>
                  <wp:positionV relativeFrom="paragraph">
                    <wp:posOffset>76133</wp:posOffset>
                  </wp:positionV>
                  <wp:extent cx="1871345" cy="914400"/>
                  <wp:effectExtent l="0" t="0" r="0" b="0"/>
                  <wp:wrapSquare wrapText="bothSides" distT="0" distB="0" distL="114300" distR="114300"/>
                  <wp:docPr id="132" name="image5.png" descr="C:\Users\HP\OneDrive\Desktop\Screenshot_23.png"/>
                  <wp:cNvGraphicFramePr/>
                  <a:graphic xmlns:a="http://schemas.openxmlformats.org/drawingml/2006/main">
                    <a:graphicData uri="http://schemas.openxmlformats.org/drawingml/2006/picture">
                      <pic:pic xmlns:pic="http://schemas.openxmlformats.org/drawingml/2006/picture">
                        <pic:nvPicPr>
                          <pic:cNvPr id="0" name="image5.png" descr="C:\Users\HP\OneDrive\Desktop\Screenshot_23.png"/>
                          <pic:cNvPicPr preferRelativeResize="0"/>
                        </pic:nvPicPr>
                        <pic:blipFill>
                          <a:blip r:embed="rId10"/>
                          <a:srcRect/>
                          <a:stretch>
                            <a:fillRect/>
                          </a:stretch>
                        </pic:blipFill>
                        <pic:spPr>
                          <a:xfrm>
                            <a:off x="0" y="0"/>
                            <a:ext cx="1871345" cy="914400"/>
                          </a:xfrm>
                          <a:prstGeom prst="rect">
                            <a:avLst/>
                          </a:prstGeom>
                          <a:ln/>
                        </pic:spPr>
                      </pic:pic>
                    </a:graphicData>
                  </a:graphic>
                </wp:anchor>
              </w:drawing>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chỉ chữ mẫu miêu tả: Nét viết ch</w:t>
            </w:r>
            <w:r>
              <w:rPr>
                <w:rFonts w:ascii="Times New Roman" w:eastAsia="Times New Roman" w:hAnsi="Times New Roman" w:cs="Times New Roman"/>
                <w:sz w:val="26"/>
                <w:szCs w:val="26"/>
              </w:rPr>
              <w:t xml:space="preserve">ữ V hoa (kiểu 2) là kết hợp của 3 nét cơ bản: móc hai đầu trái phải, cong phải và cong dưới (tạo vòng xoắn).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chỉ chữ mẫu, miêu tả cách viết và viết lên bảng lớp: Đặt bút giữa ĐK 5, viết nét móc hai đầu (Đầu móc bên trái cuộn tròn vào trong, đầu móc b</w:t>
            </w:r>
            <w:r>
              <w:rPr>
                <w:rFonts w:ascii="Times New Roman" w:eastAsia="Times New Roman" w:hAnsi="Times New Roman" w:cs="Times New Roman"/>
                <w:sz w:val="26"/>
                <w:szCs w:val="26"/>
              </w:rPr>
              <w:t xml:space="preserve">ên phải hướng ra ngoài), lượn bút ngược lên viết tiếp nét cong phải (hơi duỗi), tới ĐK 6 thì lượn vào trở lại viết nét cong dưới (nhỏ) cắt n gang nét cong phải, tạo thành một vòng xoắn nhỏ (cuối nét); dừng bút gần ĐK 6.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viết chữ V viết hoa</w:t>
            </w:r>
            <w:r>
              <w:rPr>
                <w:rFonts w:ascii="Times New Roman" w:eastAsia="Times New Roman" w:hAnsi="Times New Roman" w:cs="Times New Roman"/>
                <w:sz w:val="26"/>
                <w:szCs w:val="26"/>
              </w:rPr>
              <w:t xml:space="preserve"> kiểu 2 trong vở Luyện viết 2.</w:t>
            </w:r>
          </w:p>
          <w:p w:rsidR="00103FE7" w:rsidRDefault="00CB7DF8">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yêu cầu HS đọc câu ứng dụng: </w:t>
            </w:r>
            <w:r>
              <w:rPr>
                <w:rFonts w:ascii="Times New Roman" w:eastAsia="Times New Roman" w:hAnsi="Times New Roman" w:cs="Times New Roman"/>
                <w:i/>
                <w:sz w:val="26"/>
                <w:szCs w:val="26"/>
              </w:rPr>
              <w:t xml:space="preserve">Việt Nam, quê hương yêu dấu.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quan sát và nhận xét:</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Độ cao của các chữ cái: Chữ V, V hoa (kiểu 2) cỡ nhỏ và các chữ h, g, y cao 2.5 li. Chữ q, d cao 2 li. Chữ t cao 1.5 li</w:t>
            </w:r>
            <w:r>
              <w:rPr>
                <w:rFonts w:ascii="Times New Roman" w:eastAsia="Times New Roman" w:hAnsi="Times New Roman" w:cs="Times New Roman"/>
                <w:sz w:val="26"/>
                <w:szCs w:val="26"/>
              </w:rPr>
              <w:t xml:space="preserve">. Các chữ còn lại cao 1 li.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đặt dấu thanh: Dấu nặng đặt dưới ê, dấu sắc đặt trên â.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viết câu ứng dụng trong vở Luyện viết 2.</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nhanh 5-7 bài. Nêu nhận xét.</w:t>
            </w:r>
          </w:p>
          <w:p w:rsidR="00103FE7" w:rsidRDefault="00CB7DF8">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củng cố-nối tiếp:</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dặn dò HS về nhà tiếp tục hoàn thành bài luyện viết.</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440" w:type="dxa"/>
            <w:shd w:val="clear" w:color="auto" w:fill="auto"/>
          </w:tcPr>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đọc thầm theo.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bài, các HS khác lắng nghe, đọc thầm theo.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thực hiện.</w:t>
            </w:r>
            <w:r>
              <w:rPr>
                <w:rFonts w:ascii="Times New Roman" w:eastAsia="Times New Roman" w:hAnsi="Times New Roman" w:cs="Times New Roman"/>
                <w:sz w:val="26"/>
                <w:szCs w:val="26"/>
              </w:rPr>
              <w:t xml:space="preserve"> </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luyện phát âm, viết nháp những từ dễ viết sai. </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bài.</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soát lỗi.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tự chữa lỗi. </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đọc thầm yêu cầu bài tập. </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làm bài. </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lên bảng làm bài: </w:t>
            </w:r>
            <w:r>
              <w:rPr>
                <w:rFonts w:ascii="Times New Roman" w:eastAsia="Times New Roman" w:hAnsi="Times New Roman" w:cs="Times New Roman"/>
                <w:i/>
                <w:sz w:val="26"/>
                <w:szCs w:val="26"/>
              </w:rPr>
              <w:t xml:space="preserve">tin, tiên, dịu, hiện. </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đọc thầm yêu cầu bài tập. </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làm bài. </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lên bảng làm bài: </w:t>
            </w:r>
            <w:r>
              <w:rPr>
                <w:rFonts w:ascii="Times New Roman" w:eastAsia="Times New Roman" w:hAnsi="Times New Roman" w:cs="Times New Roman"/>
                <w:i/>
                <w:sz w:val="26"/>
                <w:szCs w:val="26"/>
              </w:rPr>
              <w:t xml:space="preserve">cao, cau, sáu, </w:t>
            </w:r>
            <w:r>
              <w:rPr>
                <w:rFonts w:ascii="Times New Roman" w:eastAsia="Times New Roman" w:hAnsi="Times New Roman" w:cs="Times New Roman"/>
                <w:i/>
                <w:sz w:val="26"/>
                <w:szCs w:val="26"/>
              </w:rPr>
              <w:lastRenderedPageBreak/>
              <w:t xml:space="preserve">sáo. </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r>
              <w:rPr>
                <w:rFonts w:ascii="Times New Roman" w:eastAsia="Times New Roman" w:hAnsi="Times New Roman" w:cs="Times New Roman"/>
                <w:i/>
                <w:sz w:val="26"/>
                <w:szCs w:val="26"/>
              </w:rPr>
              <w:t xml:space="preserve">Chữ V viết hoa kiểu 2 cao 5 li, có 6 ĐKN. Được viết bởi 1 nét (nửa bên trái giống nét 1 của chữ hoa U, Ư, Y). </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r>
              <w:rPr>
                <w:rFonts w:ascii="Times New Roman" w:eastAsia="Times New Roman" w:hAnsi="Times New Roman" w:cs="Times New Roman"/>
                <w:sz w:val="26"/>
                <w:szCs w:val="26"/>
              </w:rPr>
              <w:t xml:space="preserve">, lắng nghe. </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quan sát trên bảng lớp. </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bài. </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HS đọc câu ứng dụng. </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thực hiện. </w:t>
            </w: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bài. </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thực hiện</w:t>
            </w:r>
          </w:p>
          <w:p w:rsidR="00103FE7" w:rsidRDefault="00103FE7">
            <w:pPr>
              <w:jc w:val="both"/>
              <w:rPr>
                <w:rFonts w:ascii="Times New Roman" w:eastAsia="Times New Roman" w:hAnsi="Times New Roman" w:cs="Times New Roman"/>
                <w:sz w:val="26"/>
                <w:szCs w:val="26"/>
              </w:rPr>
            </w:pP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980" w:type="dxa"/>
            <w:shd w:val="clear" w:color="auto" w:fill="auto"/>
          </w:tcPr>
          <w:p w:rsidR="00103FE7" w:rsidRDefault="00103FE7">
            <w:pPr>
              <w:jc w:val="both"/>
              <w:rPr>
                <w:rFonts w:ascii="Times New Roman" w:eastAsia="Times New Roman" w:hAnsi="Times New Roman" w:cs="Times New Roman"/>
                <w:color w:val="000000"/>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Hai ngày 28 tháng 4 năm 2025</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Tự nhiên và Xã hội</w:t>
      </w:r>
    </w:p>
    <w:p w:rsidR="00103FE7" w:rsidRDefault="00CB7DF8">
      <w:pPr>
        <w:keepNext/>
        <w:keepLines/>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Tiết 65                 Một số cách ứng phó, giảm nhẹ rủi ro thiên tai.</w:t>
      </w:r>
    </w:p>
    <w:p w:rsidR="00103FE7" w:rsidRDefault="00103FE7">
      <w:pPr>
        <w:keepNext/>
        <w:keepLines/>
        <w:spacing w:after="0"/>
        <w:rPr>
          <w:rFonts w:ascii="Times New Roman" w:eastAsia="Times New Roman" w:hAnsi="Times New Roman" w:cs="Times New Roman"/>
          <w:b/>
          <w:color w:val="000000"/>
          <w:sz w:val="26"/>
          <w:szCs w:val="26"/>
        </w:rPr>
      </w:pP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một số cách ứng phó, giảm nhẹ rủi ro thiên tai.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một số việc làm để thực hiện phòng tránh rủi ro thiên tai thường xảy ra ở địa phương.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2. Năng lực</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Năng lực chung: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hợp tác: Trao đổi, thảo luận để thực hiện các nhiệm vụ học tập.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w:t>
      </w:r>
      <w:r>
        <w:rPr>
          <w:rFonts w:ascii="Times New Roman" w:eastAsia="Times New Roman" w:hAnsi="Times New Roman" w:cs="Times New Roman"/>
          <w:sz w:val="26"/>
          <w:szCs w:val="26"/>
        </w:rPr>
        <w:t xml:space="preserve"> Sử dụng các kiến thức đã học ứng dụng vào thực tế, tìm tòi, phát hiện giải quyết các nhiệm vụ trong cuộc sống.</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 Năng lực riêng: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quan sát, đặt câu hỏi và mô tả, nhận xét được cách ứng phó, giảm nhẹ rủi ro thiên tai khi quan sát tranh ảnh, vid</w:t>
      </w:r>
      <w:r>
        <w:rPr>
          <w:rFonts w:ascii="Times New Roman" w:eastAsia="Times New Roman" w:hAnsi="Times New Roman" w:cs="Times New Roman"/>
          <w:sz w:val="26"/>
          <w:szCs w:val="26"/>
        </w:rPr>
        <w:t>eo hoặc quan sát thực tế.</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tập được một số cách ứng phó, giảm nhẹ rủi ro thiên tai thường xảy ra ở địa phương. </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Phẩm chất </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Có ý thức thực hiện phòng tránh rủi ro thiên tai và chia sẻ với những người xung quanh cùng thực hiện.</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Có ý thức quan t</w:t>
      </w:r>
      <w:r>
        <w:rPr>
          <w:rFonts w:ascii="Times New Roman" w:eastAsia="Times New Roman" w:hAnsi="Times New Roman" w:cs="Times New Roman"/>
          <w:sz w:val="26"/>
          <w:szCs w:val="26"/>
        </w:rPr>
        <w:t xml:space="preserve">âm, tìm hiểu hiện tượng thiên tai.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 Đối với GV: </w:t>
      </w:r>
      <w:r>
        <w:rPr>
          <w:rFonts w:ascii="Times New Roman" w:eastAsia="Times New Roman" w:hAnsi="Times New Roman" w:cs="Times New Roman"/>
          <w:color w:val="000000"/>
          <w:sz w:val="26"/>
          <w:szCs w:val="26"/>
        </w:rPr>
        <w:t>Các hình trong SGK. Một số tranh ảnh, video clip về tác hại thiên tai gây ra và cách ứng phó, giảm nhẹ rủi ro thiên tai. Các bộ thẻ chữ/thẻ hình để hoạt động nhóm.</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Đối với HS: </w:t>
      </w:r>
      <w:r>
        <w:rPr>
          <w:rFonts w:ascii="Times New Roman" w:eastAsia="Times New Roman" w:hAnsi="Times New Roman" w:cs="Times New Roman"/>
          <w:color w:val="000000"/>
          <w:sz w:val="26"/>
          <w:szCs w:val="26"/>
        </w:rPr>
        <w:t>SGK, v</w:t>
      </w:r>
      <w:r>
        <w:rPr>
          <w:rFonts w:ascii="Times New Roman" w:eastAsia="Times New Roman" w:hAnsi="Times New Roman" w:cs="Times New Roman"/>
          <w:color w:val="000000"/>
          <w:sz w:val="26"/>
          <w:szCs w:val="26"/>
        </w:rPr>
        <w:t>ở, đồ dùng học tập, thước, kéo,..</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w:t>
      </w:r>
    </w:p>
    <w:p w:rsidR="00103FE7" w:rsidRDefault="00103FE7">
      <w:pPr>
        <w:spacing w:after="0"/>
        <w:rPr>
          <w:rFonts w:ascii="Times New Roman" w:eastAsia="Times New Roman" w:hAnsi="Times New Roman" w:cs="Times New Roman"/>
          <w:b/>
          <w:color w:val="000000"/>
          <w:sz w:val="26"/>
          <w:szCs w:val="26"/>
          <w:u w:val="single"/>
        </w:rPr>
      </w:pPr>
    </w:p>
    <w:tbl>
      <w:tblPr>
        <w:tblStyle w:val="a0"/>
        <w:tblW w:w="111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7"/>
        <w:gridCol w:w="4085"/>
        <w:gridCol w:w="2163"/>
        <w:gridCol w:w="250"/>
      </w:tblGrid>
      <w:tr w:rsidR="00103FE7">
        <w:trPr>
          <w:trHeight w:val="444"/>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6330" w:type="dxa"/>
            <w:gridSpan w:val="2"/>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05"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103FE7">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r>
      <w:tr w:rsidR="00103FE7">
        <w:trPr>
          <w:gridAfter w:val="1"/>
          <w:wAfter w:w="105" w:type="dxa"/>
          <w:trHeight w:val="444"/>
        </w:trPr>
        <w:tc>
          <w:tcPr>
            <w:tcW w:w="468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Tạo tâm thế hứng thú cho học sinh và từng bước làm quen bài học.</w:t>
            </w:r>
            <w:r>
              <w:rPr>
                <w:noProof/>
              </w:rPr>
              <w:drawing>
                <wp:anchor distT="0" distB="0" distL="114300" distR="114300" simplePos="0" relativeHeight="251660288" behindDoc="0" locked="0" layoutInCell="1" hidden="0" allowOverlap="1">
                  <wp:simplePos x="0" y="0"/>
                  <wp:positionH relativeFrom="column">
                    <wp:posOffset>1955800</wp:posOffset>
                  </wp:positionH>
                  <wp:positionV relativeFrom="paragraph">
                    <wp:posOffset>74930</wp:posOffset>
                  </wp:positionV>
                  <wp:extent cx="1214755" cy="1285875"/>
                  <wp:effectExtent l="0" t="0" r="0" b="0"/>
                  <wp:wrapSquare wrapText="bothSides" distT="0" distB="0" distL="114300" distR="114300"/>
                  <wp:docPr id="144" name="image11.png" descr="Description: C:\Users\HP\OneDrive\Desktop\Screenshot_6.png"/>
                  <wp:cNvGraphicFramePr/>
                  <a:graphic xmlns:a="http://schemas.openxmlformats.org/drawingml/2006/main">
                    <a:graphicData uri="http://schemas.openxmlformats.org/drawingml/2006/picture">
                      <pic:pic xmlns:pic="http://schemas.openxmlformats.org/drawingml/2006/picture">
                        <pic:nvPicPr>
                          <pic:cNvPr id="0" name="image11.png" descr="Description: C:\Users\HP\OneDrive\Desktop\Screenshot_6.png"/>
                          <pic:cNvPicPr preferRelativeResize="0"/>
                        </pic:nvPicPr>
                        <pic:blipFill>
                          <a:blip r:embed="rId11"/>
                          <a:srcRect/>
                          <a:stretch>
                            <a:fillRect/>
                          </a:stretch>
                        </pic:blipFill>
                        <pic:spPr>
                          <a:xfrm>
                            <a:off x="0" y="0"/>
                            <a:ext cx="1214755" cy="1285875"/>
                          </a:xfrm>
                          <a:prstGeom prst="rect">
                            <a:avLst/>
                          </a:prstGeom>
                          <a:ln/>
                        </pic:spPr>
                      </pic:pic>
                    </a:graphicData>
                  </a:graphic>
                </wp:anchor>
              </w:drawing>
            </w:r>
          </w:p>
          <w:p w:rsidR="00103FE7" w:rsidRDefault="00CB7DF8">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thức tiến hành: </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yêu cầu HS làm việc cá nhân, quan sát Hình SGK trang 120 và trả lời câu hỏi: </w:t>
            </w:r>
            <w:r>
              <w:rPr>
                <w:rFonts w:ascii="Times New Roman" w:eastAsia="Times New Roman" w:hAnsi="Times New Roman" w:cs="Times New Roman"/>
                <w:i/>
                <w:sz w:val="26"/>
                <w:szCs w:val="26"/>
              </w:rPr>
              <w:t xml:space="preserve">Những người trong hình đang làm gì? Vì </w:t>
            </w:r>
            <w:r>
              <w:rPr>
                <w:rFonts w:ascii="Times New Roman" w:eastAsia="Times New Roman" w:hAnsi="Times New Roman" w:cs="Times New Roman"/>
                <w:i/>
                <w:sz w:val="26"/>
                <w:szCs w:val="26"/>
              </w:rPr>
              <w:lastRenderedPageBreak/>
              <w:t>sao cần phải làm như vậy?</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vấn đề: Chúng ta biết ngoài bão thì còn có những thiên tai khác như hạn hán, lũ lụt,...và các th</w:t>
            </w:r>
            <w:r>
              <w:rPr>
                <w:rFonts w:ascii="Times New Roman" w:eastAsia="Times New Roman" w:hAnsi="Times New Roman" w:cs="Times New Roman"/>
                <w:sz w:val="26"/>
                <w:szCs w:val="26"/>
              </w:rPr>
              <w:t xml:space="preserve">iên tai có thể gây ra rác hại. Vậy làm thế nào để giảm nhẹ những tác hại mà thiên nhiên gây ra. Trong bài học ngày hôm nay - Bài 21: Một số cách ứng phó giảm nhẹ rủi ro thiên tai chúng ta sẽ cùng tìm hiểu và trả lời những cây hỏi này.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hình t</w:t>
            </w:r>
            <w:r>
              <w:rPr>
                <w:rFonts w:ascii="Times New Roman" w:eastAsia="Times New Roman" w:hAnsi="Times New Roman" w:cs="Times New Roman"/>
                <w:b/>
                <w:sz w:val="26"/>
                <w:szCs w:val="26"/>
              </w:rPr>
              <w:t>hành kiến thức:</w:t>
            </w:r>
          </w:p>
          <w:p w:rsidR="00103FE7" w:rsidRDefault="00CB7DF8">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Quan sát những việc làm để ứng phó, giảm nhẹ rủi ro thiên tai</w:t>
            </w:r>
          </w:p>
          <w:p w:rsidR="00103FE7" w:rsidRDefault="00CB7DF8">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Mục tiêu:</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một số cách ứng phó, giảm nhẹ rủi ro thiên tai.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cách quan sát, đặt câu hỏi, mô tả, nhận xét được về cách ứng phó, giảm nhẹ rủi ro thiên tai.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b. Cách tiến hành</w:t>
            </w:r>
            <w:r>
              <w:rPr>
                <w:rFonts w:ascii="Times New Roman" w:eastAsia="Times New Roman" w:hAnsi="Times New Roman" w:cs="Times New Roman"/>
                <w:sz w:val="26"/>
                <w:szCs w:val="26"/>
              </w:rPr>
              <w:t>:</w:t>
            </w:r>
          </w:p>
          <w:p w:rsidR="00103FE7" w:rsidRDefault="00CB7DF8">
            <w:pPr>
              <w:spacing w:after="0"/>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Bước 1: Làm việc theo cặp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các hình trang 121 SGK và trả lời câu hỏi:</w:t>
            </w:r>
            <w:r>
              <w:rPr>
                <w:noProof/>
              </w:rPr>
              <w:drawing>
                <wp:anchor distT="0" distB="0" distL="114300" distR="114300" simplePos="0" relativeHeight="251661312" behindDoc="0" locked="0" layoutInCell="1" hidden="0" allowOverlap="1">
                  <wp:simplePos x="0" y="0"/>
                  <wp:positionH relativeFrom="column">
                    <wp:posOffset>2172970</wp:posOffset>
                  </wp:positionH>
                  <wp:positionV relativeFrom="paragraph">
                    <wp:posOffset>45720</wp:posOffset>
                  </wp:positionV>
                  <wp:extent cx="1083310" cy="1733550"/>
                  <wp:effectExtent l="0" t="0" r="0" b="0"/>
                  <wp:wrapSquare wrapText="bothSides" distT="0" distB="0" distL="114300" distR="114300"/>
                  <wp:docPr id="130" name="image12.png" descr="Description: C:\Users\HP\OneDrive\Desktop\Screenshot_7.png"/>
                  <wp:cNvGraphicFramePr/>
                  <a:graphic xmlns:a="http://schemas.openxmlformats.org/drawingml/2006/main">
                    <a:graphicData uri="http://schemas.openxmlformats.org/drawingml/2006/picture">
                      <pic:pic xmlns:pic="http://schemas.openxmlformats.org/drawingml/2006/picture">
                        <pic:nvPicPr>
                          <pic:cNvPr id="0" name="image12.png" descr="Description: C:\Users\HP\OneDrive\Desktop\Screenshot_7.png"/>
                          <pic:cNvPicPr preferRelativeResize="0"/>
                        </pic:nvPicPr>
                        <pic:blipFill>
                          <a:blip r:embed="rId12"/>
                          <a:srcRect/>
                          <a:stretch>
                            <a:fillRect/>
                          </a:stretch>
                        </pic:blipFill>
                        <pic:spPr>
                          <a:xfrm>
                            <a:off x="0" y="0"/>
                            <a:ext cx="1083310" cy="1733550"/>
                          </a:xfrm>
                          <a:prstGeom prst="rect">
                            <a:avLst/>
                          </a:prstGeom>
                          <a:ln/>
                        </pic:spPr>
                      </pic:pic>
                    </a:graphicData>
                  </a:graphic>
                </wp:anchor>
              </w:drawing>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Trong các hình đó, việc làm nào được thự</w:t>
            </w:r>
            <w:r>
              <w:rPr>
                <w:rFonts w:ascii="Times New Roman" w:eastAsia="Times New Roman" w:hAnsi="Times New Roman" w:cs="Times New Roman"/>
                <w:i/>
                <w:sz w:val="26"/>
                <w:szCs w:val="26"/>
              </w:rPr>
              <w:t>c hiện trước, trong và sau khi bão?</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Nêu ích lợi của mỗi việc làm đó.</w:t>
            </w:r>
          </w:p>
          <w:p w:rsidR="00103FE7" w:rsidRDefault="00CB7DF8">
            <w:pPr>
              <w:spacing w:after="0"/>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Bước 2: Làm việc cả lớp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một số nhóm báo cáo kết quả trước lớp.</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lưu ý cho HS: </w:t>
            </w:r>
            <w:r>
              <w:rPr>
                <w:rFonts w:ascii="Times New Roman" w:eastAsia="Times New Roman" w:hAnsi="Times New Roman" w:cs="Times New Roman"/>
                <w:i/>
                <w:sz w:val="26"/>
                <w:szCs w:val="26"/>
              </w:rPr>
              <w:t>Việc theo dõi dự báo thời tiêt được thực hiện cả trước, trong và sau bão.</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III. Hoạt động luyện tập, vận dụng:</w:t>
            </w:r>
          </w:p>
          <w:p w:rsidR="00103FE7" w:rsidRDefault="00CB7DF8">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2: Liên hệ thực tế về các việc cần làm để ứng phó, giảm nhẹ rủi ro thiên tai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 xml:space="preserve"> Liên hệ thực tế về các biện pháp ứng phó, giảm nhẹ thiệt hại do bão gây ra.</w:t>
            </w:r>
          </w:p>
          <w:p w:rsidR="00103FE7" w:rsidRDefault="00CB7DF8">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Cách tiến hành:</w:t>
            </w:r>
          </w:p>
          <w:p w:rsidR="00103FE7" w:rsidRDefault="00CB7DF8">
            <w:pPr>
              <w:spacing w:after="0"/>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Bước 1: Làm việc theo cặp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từng cặp HS đặt câu hỏi và trả lời các câu hỏi:</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còn biết việc cần làm nào khác để ứng phó, giảm nhẹ rủi ro do bão gây ra?</w:t>
            </w: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Nếu địa phương em có bão, em cần làm gì để giữ an toàn cho bản thân và giúp đỡ gia đình?</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Bước 2: Làm việc cả lớp</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một số nhóm báo cáo kết quả trước lớp.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đánh giá. </w:t>
            </w:r>
          </w:p>
          <w:p w:rsidR="00103FE7" w:rsidRDefault="00CB7DF8">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3: Chơi trò chơi “ứng phó, giảm nhẹ rủi ro thiên tai”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Nhận biết một số cách ứng phó, giảm nhẹ rủi ro do lụt, hạn hán, giông sét gây ra.</w:t>
            </w:r>
          </w:p>
          <w:p w:rsidR="00103FE7" w:rsidRDefault="00CB7DF8">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Cách tiến hành:</w:t>
            </w:r>
          </w:p>
          <w:p w:rsidR="00103FE7" w:rsidRDefault="00CB7DF8">
            <w:pPr>
              <w:spacing w:after="0"/>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Bước 1: Làm việc nhóm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lưu ý HS: một loại thẻ (các thẻ có cùng nội dung) có thể xếp vào các vị trí ứng với các loại thiên tai khác nhau nếu thấy phù hợ</w:t>
            </w:r>
            <w:r>
              <w:rPr>
                <w:rFonts w:ascii="Times New Roman" w:eastAsia="Times New Roman" w:hAnsi="Times New Roman" w:cs="Times New Roman"/>
                <w:sz w:val="26"/>
                <w:szCs w:val="26"/>
              </w:rPr>
              <w:t>p.</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yêu cầu HS làm việc theo nhóm, quan sát và sắp xếp các thẻ chữ vào bảng cho phù hợp với từng loại thiên tai. </w:t>
            </w:r>
          </w:p>
          <w:p w:rsidR="00103FE7" w:rsidRDefault="00CB7DF8">
            <w:pPr>
              <w:spacing w:after="0"/>
              <w:rPr>
                <w:rFonts w:ascii="Times New Roman" w:eastAsia="Times New Roman" w:hAnsi="Times New Roman" w:cs="Times New Roman"/>
                <w:i/>
                <w:sz w:val="26"/>
                <w:szCs w:val="26"/>
              </w:rPr>
            </w:pPr>
            <w:r>
              <w:rPr>
                <w:noProof/>
              </w:rPr>
              <w:lastRenderedPageBreak/>
              <w:drawing>
                <wp:anchor distT="0" distB="0" distL="114300" distR="114300" simplePos="0" relativeHeight="251662336" behindDoc="0" locked="0" layoutInCell="1" hidden="0" allowOverlap="1">
                  <wp:simplePos x="0" y="0"/>
                  <wp:positionH relativeFrom="column">
                    <wp:posOffset>365125</wp:posOffset>
                  </wp:positionH>
                  <wp:positionV relativeFrom="paragraph">
                    <wp:posOffset>31750</wp:posOffset>
                  </wp:positionV>
                  <wp:extent cx="2713990" cy="1466850"/>
                  <wp:effectExtent l="0" t="0" r="0" b="0"/>
                  <wp:wrapSquare wrapText="bothSides" distT="0" distB="0" distL="114300" distR="114300"/>
                  <wp:docPr id="129" name="image6.png" descr="Description: C:\Users\HP\OneDrive\Desktop\Screenshot_8.png"/>
                  <wp:cNvGraphicFramePr/>
                  <a:graphic xmlns:a="http://schemas.openxmlformats.org/drawingml/2006/main">
                    <a:graphicData uri="http://schemas.openxmlformats.org/drawingml/2006/picture">
                      <pic:pic xmlns:pic="http://schemas.openxmlformats.org/drawingml/2006/picture">
                        <pic:nvPicPr>
                          <pic:cNvPr id="0" name="image6.png" descr="Description: C:\Users\HP\OneDrive\Desktop\Screenshot_8.png"/>
                          <pic:cNvPicPr preferRelativeResize="0"/>
                        </pic:nvPicPr>
                        <pic:blipFill>
                          <a:blip r:embed="rId13"/>
                          <a:srcRect/>
                          <a:stretch>
                            <a:fillRect/>
                          </a:stretch>
                        </pic:blipFill>
                        <pic:spPr>
                          <a:xfrm>
                            <a:off x="0" y="0"/>
                            <a:ext cx="2713990" cy="1466850"/>
                          </a:xfrm>
                          <a:prstGeom prst="rect">
                            <a:avLst/>
                          </a:prstGeom>
                          <a:ln/>
                        </pic:spPr>
                      </pic:pic>
                    </a:graphicData>
                  </a:graphic>
                </wp:anchor>
              </w:drawing>
            </w: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Các nhóm dán kết quả làm việc của nhóm lên trên bảng hoặc nộp kết quả thực hiện.</w:t>
            </w:r>
          </w:p>
          <w:p w:rsidR="00103FE7" w:rsidRDefault="00103FE7">
            <w:pPr>
              <w:spacing w:after="0"/>
              <w:rPr>
                <w:rFonts w:ascii="Times New Roman" w:eastAsia="Times New Roman" w:hAnsi="Times New Roman" w:cs="Times New Roman"/>
                <w:i/>
                <w:sz w:val="26"/>
                <w:szCs w:val="26"/>
              </w:rPr>
            </w:pPr>
          </w:p>
          <w:p w:rsidR="00103FE7" w:rsidRDefault="00CB7DF8">
            <w:pPr>
              <w:spacing w:after="0"/>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Bước 2: Làm việc cả lớp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cả lớp c</w:t>
            </w:r>
            <w:r>
              <w:rPr>
                <w:rFonts w:ascii="Times New Roman" w:eastAsia="Times New Roman" w:hAnsi="Times New Roman" w:cs="Times New Roman"/>
                <w:sz w:val="26"/>
                <w:szCs w:val="26"/>
              </w:rPr>
              <w:t>ùng nhận xét kết quả của các nhóm. Nhóm nào đúng và nhanh hơn là thắng cuộc.</w:t>
            </w:r>
          </w:p>
          <w:p w:rsidR="00103FE7" w:rsidRDefault="00CB7DF8">
            <w:pPr>
              <w:spacing w:after="0"/>
              <w:rPr>
                <w:rFonts w:ascii="Times New Roman" w:eastAsia="Times New Roman" w:hAnsi="Times New Roman" w:cs="Times New Roman"/>
                <w:sz w:val="26"/>
                <w:szCs w:val="26"/>
              </w:rPr>
            </w:pPr>
            <w:r>
              <w:rPr>
                <w:noProof/>
              </w:rPr>
              <w:drawing>
                <wp:anchor distT="0" distB="0" distL="114300" distR="114300" simplePos="0" relativeHeight="251663360" behindDoc="0" locked="0" layoutInCell="1" hidden="0" allowOverlap="1">
                  <wp:simplePos x="0" y="0"/>
                  <wp:positionH relativeFrom="column">
                    <wp:posOffset>445770</wp:posOffset>
                  </wp:positionH>
                  <wp:positionV relativeFrom="paragraph">
                    <wp:posOffset>104775</wp:posOffset>
                  </wp:positionV>
                  <wp:extent cx="2668270" cy="977900"/>
                  <wp:effectExtent l="0" t="0" r="0" b="0"/>
                  <wp:wrapSquare wrapText="bothSides" distT="0" distB="0" distL="114300" distR="114300"/>
                  <wp:docPr id="142" name="image10.png" descr="Description: C:\Users\HP\OneDrive\Desktop\Screenshot_9.png"/>
                  <wp:cNvGraphicFramePr/>
                  <a:graphic xmlns:a="http://schemas.openxmlformats.org/drawingml/2006/main">
                    <a:graphicData uri="http://schemas.openxmlformats.org/drawingml/2006/picture">
                      <pic:pic xmlns:pic="http://schemas.openxmlformats.org/drawingml/2006/picture">
                        <pic:nvPicPr>
                          <pic:cNvPr id="0" name="image10.png" descr="Description: C:\Users\HP\OneDrive\Desktop\Screenshot_9.png"/>
                          <pic:cNvPicPr preferRelativeResize="0"/>
                        </pic:nvPicPr>
                        <pic:blipFill>
                          <a:blip r:embed="rId14"/>
                          <a:srcRect/>
                          <a:stretch>
                            <a:fillRect/>
                          </a:stretch>
                        </pic:blipFill>
                        <pic:spPr>
                          <a:xfrm>
                            <a:off x="0" y="0"/>
                            <a:ext cx="2668270" cy="977900"/>
                          </a:xfrm>
                          <a:prstGeom prst="rect">
                            <a:avLst/>
                          </a:prstGeom>
                          <a:ln/>
                        </pic:spPr>
                      </pic:pic>
                    </a:graphicData>
                  </a:graphic>
                </wp:anchor>
              </w:drawing>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mở rộng thêm về một số cách khác ứng phó với lũ lụt, hạn hán, giông sét: </w:t>
            </w:r>
            <w:r>
              <w:rPr>
                <w:rFonts w:ascii="Times New Roman" w:eastAsia="Times New Roman" w:hAnsi="Times New Roman" w:cs="Times New Roman"/>
                <w:i/>
                <w:sz w:val="26"/>
                <w:szCs w:val="26"/>
              </w:rPr>
              <w:t>Trong cơn giông, nếu đang ở ngoài trời và không tìm được chỗ trú ẩn an toàn, để tránh bị sét đánh, cần nhớ: Tuyệt đối không trú mưa dưới tán cây, tránh xa cac khu vực cao hơn xung quanh, tránh xa các vật dụng kim loại như xe đạp, cày, cuôc, máy móc, hàng r</w:t>
            </w:r>
            <w:r>
              <w:rPr>
                <w:rFonts w:ascii="Times New Roman" w:eastAsia="Times New Roman" w:hAnsi="Times New Roman" w:cs="Times New Roman"/>
                <w:i/>
                <w:sz w:val="26"/>
                <w:szCs w:val="26"/>
              </w:rPr>
              <w:t xml:space="preserve">ào sắt,... Nên tìm </w:t>
            </w:r>
            <w:r>
              <w:rPr>
                <w:rFonts w:ascii="Times New Roman" w:eastAsia="Times New Roman" w:hAnsi="Times New Roman" w:cs="Times New Roman"/>
                <w:i/>
                <w:sz w:val="26"/>
                <w:szCs w:val="26"/>
              </w:rPr>
              <w:lastRenderedPageBreak/>
              <w:t>chỗ khô ráo; Người ở vị trí càng thấp càng tốt, cúi người, ngồi xuống, lấy tay che tai, ngồi sao cho phần tiếp xúc của người với mặt đất là ít, không được năm xuống đất hoặc đặt hai tay lên đất.</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Hoạt động củng cố-nối tiếp: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r>
              <w:rPr>
                <w:rFonts w:ascii="Times New Roman" w:eastAsia="Times New Roman" w:hAnsi="Times New Roman" w:cs="Times New Roman"/>
                <w:i/>
                <w:sz w:val="26"/>
                <w:szCs w:val="26"/>
              </w:rPr>
              <w:t>Những người công nhân đang cắt cành cây. Cắt cành cây để phòng chống bão, để cây khỏi bị gãy đổ, gây tại nạn khi có bão.</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và tiếp thu.</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hình, trả lời câu hỏi.</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Việc làm trước bão: hình 1, 2, 6: Theo dõi tình hình và chuẩn bị lương thực, cách phòng tránh tốt nhất để ứng phó với thiên tai</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Việc làm trong bão: hình 1,4, 5: Tiếp tục theo dõi tình hình thiên tai trên phương tiện thông tin đ</w:t>
            </w:r>
            <w:r>
              <w:rPr>
                <w:rFonts w:ascii="Times New Roman" w:eastAsia="Times New Roman" w:hAnsi="Times New Roman" w:cs="Times New Roman"/>
                <w:i/>
                <w:sz w:val="26"/>
                <w:szCs w:val="26"/>
              </w:rPr>
              <w:t>ại chúng và ở tại nơi an toàn, không ra ngoài</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Việc làm sau bão: hình 3: Lau dọn, đảm bảo vệ sinh, an toàn sau khi thiên tại đi qua. </w:t>
            </w: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103FE7">
            <w:pPr>
              <w:spacing w:after="0"/>
              <w:rPr>
                <w:rFonts w:ascii="Times New Roman" w:eastAsia="Times New Roman" w:hAnsi="Times New Roman" w:cs="Times New Roman"/>
                <w:i/>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thảo luận, trả lời câu hỏi.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Việc cần làm khác để ứng phó, giảm nhẹ rủi ro do bão gây ra: chuẩn bị lương thực, nhà cửa che chắn chắc chắn, cây cối lớn nên cắt tỉa trước...</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Nếu địa phương em có bão  em cần để giữ an toàn cho bản thân và giúp đỡ gia đình: chuẩn bị thức ăn để dự trữ </w:t>
            </w:r>
            <w:r>
              <w:rPr>
                <w:rFonts w:ascii="Times New Roman" w:eastAsia="Times New Roman" w:hAnsi="Times New Roman" w:cs="Times New Roman"/>
                <w:i/>
                <w:sz w:val="26"/>
                <w:szCs w:val="26"/>
              </w:rPr>
              <w:t>những ngày bão, ở yên trong nhà, che chắn nhà cửa chắc chắn...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yêu cầu của GV.</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lấy thẻ.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làm việc theo nhóm.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trình bày: </w:t>
            </w:r>
          </w:p>
          <w:tbl>
            <w:tblPr>
              <w:tblStyle w:val="a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1970"/>
            </w:tblGrid>
            <w:tr w:rsidR="00103FE7">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Thiên tai</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Cách ứng phó, giảm nhẹ rủi ro</w:t>
                  </w:r>
                </w:p>
              </w:tc>
            </w:tr>
            <w:tr w:rsidR="00103FE7">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Lũ lụt</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3, 5, 6. 7</w:t>
                  </w:r>
                </w:p>
              </w:tc>
            </w:tr>
            <w:tr w:rsidR="00103FE7">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Hạn hán</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6, 7</w:t>
                  </w:r>
                </w:p>
              </w:tc>
            </w:tr>
            <w:tr w:rsidR="00103FE7">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Giông sét</w:t>
                  </w:r>
                </w:p>
              </w:tc>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1, 2, 4</w:t>
                  </w:r>
                </w:p>
              </w:tc>
            </w:tr>
          </w:tbl>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103FE7">
            <w:pPr>
              <w:spacing w:after="0"/>
              <w:rPr>
                <w:rFonts w:ascii="Times New Roman" w:eastAsia="Times New Roman" w:hAnsi="Times New Roman" w:cs="Times New Roman"/>
                <w:color w:val="000000"/>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Hai ngày 28 tháng 4 năm 2025</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Tiết 98                                     Phòng tránh bị bắt cóc</w:t>
      </w:r>
    </w:p>
    <w:p w:rsidR="00103FE7" w:rsidRDefault="00103FE7">
      <w:pPr>
        <w:spacing w:after="0"/>
        <w:rPr>
          <w:rFonts w:ascii="Times New Roman" w:eastAsia="Times New Roman" w:hAnsi="Times New Roman" w:cs="Times New Roman"/>
          <w:b/>
          <w:color w:val="2E75B5"/>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được một số tình huống có nguy cơ bị bắt cóc và cách phòng tránh trong các tình huống đó</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Năng lực</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a. Năng lực chung: </w:t>
      </w:r>
      <w:r>
        <w:rPr>
          <w:rFonts w:ascii="Times New Roman" w:eastAsia="Times New Roman" w:hAnsi="Times New Roman" w:cs="Times New Roman"/>
          <w:color w:val="000000"/>
          <w:sz w:val="26"/>
          <w:szCs w:val="26"/>
        </w:rPr>
        <w:t xml:space="preserve">Giao tiếp, hợp tác; Tự chủ, tự học. </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 Năng lực riêng: </w:t>
      </w:r>
      <w:r>
        <w:rPr>
          <w:rFonts w:ascii="Times New Roman" w:eastAsia="Times New Roman" w:hAnsi="Times New Roman" w:cs="Times New Roman"/>
          <w:color w:val="000000"/>
          <w:sz w:val="26"/>
          <w:szCs w:val="26"/>
        </w:rPr>
        <w:t xml:space="preserve">Có ý thức tự bảo vệ bản thân, phòng tránh những nguy cơ bị bắt cóc. </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 Phẩm chất: </w:t>
      </w:r>
      <w:r>
        <w:rPr>
          <w:rFonts w:ascii="Times New Roman" w:eastAsia="Times New Roman" w:hAnsi="Times New Roman" w:cs="Times New Roman"/>
          <w:color w:val="000000"/>
          <w:sz w:val="26"/>
          <w:szCs w:val="26"/>
        </w:rPr>
        <w:t xml:space="preserve">Bồi dưỡng phẩm chất nhân ái, trung thực, trách nhiệm.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a. Đối với GV: </w:t>
      </w:r>
      <w:r>
        <w:rPr>
          <w:rFonts w:ascii="Times New Roman" w:eastAsia="Times New Roman" w:hAnsi="Times New Roman" w:cs="Times New Roman"/>
          <w:color w:val="000000"/>
          <w:sz w:val="26"/>
          <w:szCs w:val="26"/>
        </w:rPr>
        <w:t>Sách giáo khoa, sách giáo viên, bài giảng.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HS: </w:t>
      </w:r>
      <w:r>
        <w:rPr>
          <w:rFonts w:ascii="Times New Roman" w:eastAsia="Times New Roman" w:hAnsi="Times New Roman" w:cs="Times New Roman"/>
          <w:color w:val="000000"/>
          <w:sz w:val="26"/>
          <w:szCs w:val="26"/>
        </w:rPr>
        <w:t xml:space="preserve">Sách giáo khoa, đồ dùng </w:t>
      </w:r>
      <w:r>
        <w:rPr>
          <w:rFonts w:ascii="Times New Roman" w:eastAsia="Times New Roman" w:hAnsi="Times New Roman" w:cs="Times New Roman"/>
          <w:color w:val="000000"/>
          <w:sz w:val="26"/>
          <w:szCs w:val="26"/>
        </w:rPr>
        <w:t>học tập,…</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w:t>
      </w:r>
    </w:p>
    <w:p w:rsidR="00103FE7" w:rsidRDefault="00103FE7">
      <w:pPr>
        <w:spacing w:after="0"/>
        <w:rPr>
          <w:rFonts w:ascii="Times New Roman" w:eastAsia="Times New Roman" w:hAnsi="Times New Roman" w:cs="Times New Roman"/>
          <w:b/>
          <w:color w:val="000000"/>
          <w:sz w:val="26"/>
          <w:szCs w:val="26"/>
          <w:u w:val="single"/>
        </w:rPr>
      </w:pPr>
    </w:p>
    <w:tbl>
      <w:tblPr>
        <w:tblStyle w:val="a2"/>
        <w:tblW w:w="1032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5"/>
        <w:gridCol w:w="3690"/>
        <w:gridCol w:w="1875"/>
      </w:tblGrid>
      <w:tr w:rsidR="00103FE7">
        <w:trPr>
          <w:trHeight w:val="444"/>
        </w:trPr>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9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HTĐB</w:t>
            </w:r>
          </w:p>
        </w:tc>
      </w:tr>
      <w:tr w:rsidR="00103FE7">
        <w:trPr>
          <w:trHeight w:val="444"/>
        </w:trPr>
        <w:tc>
          <w:tcPr>
            <w:tcW w:w="4755"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hoạt động khởi động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sz w:val="26"/>
                <w:szCs w:val="26"/>
              </w:rPr>
              <w:t>Tạo tâm thế hứng thú cho học sinh và từng bước làm quen bài học.</w:t>
            </w:r>
          </w:p>
          <w:p w:rsidR="00103FE7" w:rsidRDefault="00CB7DF8">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thiệu trực tiếp vào bài học Hoạt động giáo dục theo chủ đề: Phòng tránh bị bắt cóc.  </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Hoạt động hình thành kiến thức:</w:t>
            </w:r>
          </w:p>
          <w:p w:rsidR="00103FE7" w:rsidRDefault="00CB7DF8">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1: Tình huống có nguy cơ bị bắt cóc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a. Mục tiêu: </w:t>
            </w:r>
            <w:r>
              <w:rPr>
                <w:rFonts w:ascii="Times New Roman" w:eastAsia="Times New Roman" w:hAnsi="Times New Roman" w:cs="Times New Roman"/>
                <w:sz w:val="26"/>
                <w:szCs w:val="26"/>
              </w:rPr>
              <w:t xml:space="preserve">Giúp HS nhận biết được một số tình huống có nguy cơ bị bắt cóc. </w:t>
            </w:r>
          </w:p>
          <w:p w:rsidR="00103FE7" w:rsidRDefault="00CB7DF8">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b.Cách tiến hành: </w:t>
            </w:r>
          </w:p>
          <w:p w:rsidR="00103FE7" w:rsidRDefault="00CB7DF8">
            <w:pPr>
              <w:spacing w:after="0"/>
              <w:rPr>
                <w:rFonts w:ascii="Times New Roman" w:eastAsia="Times New Roman" w:hAnsi="Times New Roman" w:cs="Times New Roman"/>
                <w:b/>
                <w:i/>
                <w:sz w:val="26"/>
                <w:szCs w:val="26"/>
              </w:rPr>
            </w:pPr>
            <w:r>
              <w:rPr>
                <w:rFonts w:ascii="Times New Roman" w:eastAsia="Times New Roman" w:hAnsi="Times New Roman" w:cs="Times New Roman"/>
                <w:i/>
                <w:sz w:val="26"/>
                <w:szCs w:val="26"/>
                <w:u w:val="single"/>
              </w:rPr>
              <w:t>Làm việc nhóm: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chia HS thành các nhóm, mỗi nhóm từ 4 đến 6 người. </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nêu yêu cầu: </w:t>
            </w:r>
            <w:r>
              <w:rPr>
                <w:rFonts w:ascii="Times New Roman" w:eastAsia="Times New Roman" w:hAnsi="Times New Roman" w:cs="Times New Roman"/>
                <w:i/>
                <w:sz w:val="26"/>
                <w:szCs w:val="26"/>
              </w:rPr>
              <w:t>Các nhóm quan sát tranh và thảo luận về những nguy cơ bị bắt cóc mà bạn nhỏ có thể gặp phải trong các tình huống.</w:t>
            </w:r>
          </w:p>
          <w:p w:rsidR="00103FE7" w:rsidRDefault="00103FE7">
            <w:pPr>
              <w:spacing w:after="0"/>
              <w:rPr>
                <w:rFonts w:ascii="Times New Roman" w:eastAsia="Times New Roman" w:hAnsi="Times New Roman" w:cs="Times New Roman"/>
                <w:i/>
                <w:sz w:val="26"/>
                <w:szCs w:val="26"/>
              </w:rPr>
            </w:pP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lastRenderedPageBreak/>
              <w:drawing>
                <wp:inline distT="0" distB="0" distL="0" distR="0">
                  <wp:extent cx="2619375" cy="749300"/>
                  <wp:effectExtent l="0" t="0" r="0" b="0"/>
                  <wp:docPr id="134" name="image7.png" descr="C:\Users\HP\OneDrive\Desktop\Screenshot_4.png"/>
                  <wp:cNvGraphicFramePr/>
                  <a:graphic xmlns:a="http://schemas.openxmlformats.org/drawingml/2006/main">
                    <a:graphicData uri="http://schemas.openxmlformats.org/drawingml/2006/picture">
                      <pic:pic xmlns:pic="http://schemas.openxmlformats.org/drawingml/2006/picture">
                        <pic:nvPicPr>
                          <pic:cNvPr id="0" name="image7.png" descr="C:\Users\HP\OneDrive\Desktop\Screenshot_4.png"/>
                          <pic:cNvPicPr preferRelativeResize="0"/>
                        </pic:nvPicPr>
                        <pic:blipFill>
                          <a:blip r:embed="rId15"/>
                          <a:srcRect/>
                          <a:stretch>
                            <a:fillRect/>
                          </a:stretch>
                        </pic:blipFill>
                        <pic:spPr>
                          <a:xfrm>
                            <a:off x="0" y="0"/>
                            <a:ext cx="2619375" cy="749300"/>
                          </a:xfrm>
                          <a:prstGeom prst="rect">
                            <a:avLst/>
                          </a:prstGeom>
                          <a:ln/>
                        </pic:spPr>
                      </pic:pic>
                    </a:graphicData>
                  </a:graphic>
                </wp:inline>
              </w:drawing>
            </w:r>
          </w:p>
          <w:p w:rsidR="00103FE7" w:rsidRDefault="00CB7DF8">
            <w:pPr>
              <w:spacing w:after="0"/>
              <w:rPr>
                <w:rFonts w:ascii="Times New Roman" w:eastAsia="Times New Roman" w:hAnsi="Times New Roman" w:cs="Times New Roman"/>
                <w:b/>
                <w:i/>
                <w:sz w:val="26"/>
                <w:szCs w:val="26"/>
              </w:rPr>
            </w:pPr>
            <w:r>
              <w:rPr>
                <w:rFonts w:ascii="Times New Roman" w:eastAsia="Times New Roman" w:hAnsi="Times New Roman" w:cs="Times New Roman"/>
                <w:i/>
                <w:sz w:val="26"/>
                <w:szCs w:val="26"/>
                <w:u w:val="single"/>
              </w:rPr>
              <w:t>Làm việc cả lớp: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chia sẻ kết quả thảo luận trước lớp.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chia sẻ về điều bản thân học được từ kết quả thảo luận.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Kết luận: </w:t>
            </w:r>
            <w:r>
              <w:rPr>
                <w:rFonts w:ascii="Times New Roman" w:eastAsia="Times New Roman" w:hAnsi="Times New Roman" w:cs="Times New Roman"/>
                <w:i/>
                <w:sz w:val="26"/>
                <w:szCs w:val="26"/>
              </w:rPr>
              <w:t>Hiện tượng bắt cóc trẻ em xảy ra thường xuyên ở cả Việt Nam và nhiều nơi trên thế giới vì rất nhiều lí do khác nh</w:t>
            </w:r>
            <w:r>
              <w:rPr>
                <w:rFonts w:ascii="Times New Roman" w:eastAsia="Times New Roman" w:hAnsi="Times New Roman" w:cs="Times New Roman"/>
                <w:i/>
                <w:sz w:val="26"/>
                <w:szCs w:val="26"/>
              </w:rPr>
              <w:t>au. Các em nhỏ cần biết tự bảo vệ mình trước các tình huống có nguy cơ bị bắt cóc trong cuộc sống hằng ngày.</w:t>
            </w:r>
          </w:p>
          <w:p w:rsidR="00103FE7" w:rsidRDefault="00CB7DF8">
            <w:pPr>
              <w:spacing w:after="0"/>
              <w:rPr>
                <w:rFonts w:ascii="Times New Roman" w:eastAsia="Times New Roman" w:hAnsi="Times New Roman" w:cs="Times New Roman"/>
                <w:b/>
                <w:i/>
                <w:sz w:val="26"/>
                <w:szCs w:val="26"/>
                <w:u w:val="single"/>
              </w:rPr>
            </w:pPr>
            <w:r>
              <w:rPr>
                <w:rFonts w:ascii="Times New Roman" w:eastAsia="Times New Roman" w:hAnsi="Times New Roman" w:cs="Times New Roman"/>
                <w:b/>
                <w:i/>
                <w:sz w:val="26"/>
                <w:szCs w:val="26"/>
                <w:u w:val="single"/>
              </w:rPr>
              <w:t>Hoạt động 2: Cách phòng tránh bị bắt cóc</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a. Mục tiêu:</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biết cách phòng tránh bị bắt cóc.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có ý thức vận dụng cách phòng tránh bị bắt cóc và</w:t>
            </w:r>
            <w:r>
              <w:rPr>
                <w:rFonts w:ascii="Times New Roman" w:eastAsia="Times New Roman" w:hAnsi="Times New Roman" w:cs="Times New Roman"/>
                <w:sz w:val="26"/>
                <w:szCs w:val="26"/>
              </w:rPr>
              <w:t xml:space="preserve">o thực tế đời sống để đảm bảo an toàn cho bản thân và bạn bè. </w:t>
            </w:r>
          </w:p>
          <w:p w:rsidR="00103FE7" w:rsidRDefault="00CB7DF8">
            <w:pPr>
              <w:spacing w:after="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b. Cách tiến hành:  </w:t>
            </w:r>
          </w:p>
          <w:p w:rsidR="00103FE7" w:rsidRDefault="00CB7DF8">
            <w:pPr>
              <w:spacing w:after="0"/>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Làm việc nhóm: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cho HS thảo luận nhóm về những cách phòng tránh bị bắt cóc.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ghi lại kết quả thảo luận nhóm ra giấy A0.</w:t>
            </w:r>
          </w:p>
          <w:p w:rsidR="00103FE7" w:rsidRDefault="00CB7DF8">
            <w:pPr>
              <w:spacing w:after="0"/>
              <w:rPr>
                <w:rFonts w:ascii="Times New Roman" w:eastAsia="Times New Roman" w:hAnsi="Times New Roman" w:cs="Times New Roman"/>
                <w:b/>
                <w:i/>
                <w:sz w:val="26"/>
                <w:szCs w:val="26"/>
              </w:rPr>
            </w:pPr>
            <w:r>
              <w:rPr>
                <w:rFonts w:ascii="Times New Roman" w:eastAsia="Times New Roman" w:hAnsi="Times New Roman" w:cs="Times New Roman"/>
                <w:i/>
                <w:sz w:val="26"/>
                <w:szCs w:val="26"/>
                <w:u w:val="single"/>
              </w:rPr>
              <w:t>Làm việc cả lớp: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trưng bày và chia sẻ về những lưu ý phòng tránh bị bắt cóc mà nhóm đã xây dựng.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nhóm đã đóng góp ý kiến cho nhau. GV nhận xét và kết luận. </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Kết luận: </w:t>
            </w:r>
            <w:r>
              <w:rPr>
                <w:rFonts w:ascii="Times New Roman" w:eastAsia="Times New Roman" w:hAnsi="Times New Roman" w:cs="Times New Roman"/>
                <w:i/>
                <w:sz w:val="26"/>
                <w:szCs w:val="26"/>
              </w:rPr>
              <w:t>Để phòng tránh bị bắt cóc, các bạn nhỏ cần lưu ý không nhận đồ từ người lạ, khôn</w:t>
            </w:r>
            <w:r>
              <w:rPr>
                <w:rFonts w:ascii="Times New Roman" w:eastAsia="Times New Roman" w:hAnsi="Times New Roman" w:cs="Times New Roman"/>
                <w:i/>
                <w:sz w:val="26"/>
                <w:szCs w:val="26"/>
              </w:rPr>
              <w:t>g đứng quá gần người lạ, không đi theo người lạ, luôn đi cùng người thân khi ra khỏi nhà.</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củng cố-nối tiếp: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3690"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 và tiếp thu.</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chia thành các nhóm. </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quan sát tranh, thảo luận theo nhóm.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chia sẻ. </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tiếp thu.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thảo luận theo nhóm. </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trưng bày và chia sẻ.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tiếp thu.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lắng nghe</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03FE7" w:rsidRDefault="00103FE7">
            <w:pPr>
              <w:spacing w:after="0"/>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lastRenderedPageBreak/>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Hai ngày 28 tháng 4 năm 2025</w:t>
      </w:r>
    </w:p>
    <w:p w:rsidR="00103FE7" w:rsidRDefault="00CB7DF8">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103FE7" w:rsidRDefault="00CB7DF8">
      <w:pPr>
        <w:pBdr>
          <w:top w:val="nil"/>
          <w:left w:val="nil"/>
          <w:bottom w:val="nil"/>
          <w:right w:val="nil"/>
          <w:between w:val="nil"/>
        </w:pBd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Tiết 162                      Em ôn lại những gì đã học</w:t>
      </w:r>
    </w:p>
    <w:p w:rsidR="00103FE7" w:rsidRDefault="00103FE7">
      <w:pPr>
        <w:pBdr>
          <w:top w:val="nil"/>
          <w:left w:val="nil"/>
          <w:bottom w:val="nil"/>
          <w:right w:val="nil"/>
          <w:between w:val="nil"/>
        </w:pBdr>
        <w:spacing w:after="0"/>
        <w:rPr>
          <w:rFonts w:ascii="Times New Roman" w:eastAsia="Times New Roman" w:hAnsi="Times New Roman" w:cs="Times New Roman"/>
          <w:color w:val="000000"/>
          <w:sz w:val="26"/>
          <w:szCs w:val="26"/>
        </w:rPr>
      </w:pPr>
    </w:p>
    <w:p w:rsidR="00103FE7" w:rsidRDefault="00CB7DF8">
      <w:pPr>
        <w:pBdr>
          <w:top w:val="nil"/>
          <w:left w:val="nil"/>
          <w:bottom w:val="nil"/>
          <w:right w:val="nil"/>
          <w:between w:val="nil"/>
        </w:pBd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kiến thức đếm, đọc, viết, so sánh các số trong phạm vi 1000. Phân tích được một số có ba chữ số thành các trăm, chục, đơn vị.</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kĩ năng cộng, trừ các số trong phạm vi 1000.</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kiến thức so sánh các các số trong phạm vi 1000.</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Vận </w:t>
      </w:r>
      <w:r>
        <w:rPr>
          <w:rFonts w:ascii="Times New Roman" w:eastAsia="Times New Roman" w:hAnsi="Times New Roman" w:cs="Times New Roman"/>
          <w:color w:val="000000"/>
          <w:sz w:val="26"/>
          <w:szCs w:val="26"/>
        </w:rPr>
        <w:t>dụng vào giải bài toán thực tế (có lời văn) liên quan đến phép cộng.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Biết kiểm đếm và ghi lại kết quả một số đối tượng thống kê.</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Phát triển năng lực và phẩm chất:</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i/>
          <w:color w:val="000000"/>
          <w:sz w:val="26"/>
          <w:szCs w:val="26"/>
        </w:rPr>
        <w:t>a, Năng lực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Phát triển 3 năng lực chung và năng lực đặc thù Toán học </w:t>
      </w:r>
      <w:r>
        <w:rPr>
          <w:rFonts w:ascii="Times New Roman" w:eastAsia="Times New Roman" w:hAnsi="Times New Roman" w:cs="Times New Roman"/>
          <w:i/>
          <w:color w:val="000000"/>
          <w:sz w:val="26"/>
          <w:szCs w:val="26"/>
        </w:rPr>
        <w:t>(NL giải quyết vấn đề Toán học; giao tiếp toán học; sử dụng công cụ và phương tiện toán học</w:t>
      </w:r>
      <w:r>
        <w:rPr>
          <w:rFonts w:ascii="Times New Roman" w:eastAsia="Times New Roman" w:hAnsi="Times New Roman" w:cs="Times New Roman"/>
          <w:color w:val="000000"/>
          <w:sz w:val="26"/>
          <w:szCs w:val="26"/>
        </w:rPr>
        <w: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b, Phẩm chất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Phát triển phẩm chất</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w:t>
      </w:r>
      <w:r>
        <w:rPr>
          <w:rFonts w:ascii="Times New Roman" w:eastAsia="Times New Roman" w:hAnsi="Times New Roman" w:cs="Times New Roman"/>
          <w:b/>
          <w:color w:val="000000"/>
          <w:sz w:val="26"/>
          <w:szCs w:val="26"/>
        </w:rPr>
        <w:t xml:space="preserve">. Giáo viên: </w:t>
      </w:r>
      <w:r>
        <w:rPr>
          <w:rFonts w:ascii="Times New Roman" w:eastAsia="Times New Roman" w:hAnsi="Times New Roman" w:cs="Times New Roman"/>
          <w:color w:val="000000"/>
          <w:sz w:val="26"/>
          <w:szCs w:val="26"/>
        </w:rPr>
        <w:t>Máy tính, máy chiếu,</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Học sinh: </w:t>
      </w:r>
      <w:r>
        <w:rPr>
          <w:rFonts w:ascii="Times New Roman" w:eastAsia="Times New Roman" w:hAnsi="Times New Roman" w:cs="Times New Roman"/>
          <w:color w:val="000000"/>
          <w:sz w:val="26"/>
          <w:szCs w:val="26"/>
        </w:rPr>
        <w:t>SGK, vở, đồ dùng học tập,…</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w:t>
      </w:r>
    </w:p>
    <w:p w:rsidR="00103FE7" w:rsidRDefault="00103FE7">
      <w:pPr>
        <w:spacing w:after="0"/>
        <w:rPr>
          <w:rFonts w:ascii="Times New Roman" w:eastAsia="Times New Roman" w:hAnsi="Times New Roman" w:cs="Times New Roman"/>
          <w:sz w:val="26"/>
          <w:szCs w:val="26"/>
        </w:rPr>
      </w:pPr>
    </w:p>
    <w:tbl>
      <w:tblPr>
        <w:tblStyle w:val="a3"/>
        <w:tblW w:w="8760" w:type="dxa"/>
        <w:tblLayout w:type="fixed"/>
        <w:tblLook w:val="0400" w:firstRow="0" w:lastRow="0" w:firstColumn="0" w:lastColumn="0" w:noHBand="0" w:noVBand="1"/>
      </w:tblPr>
      <w:tblGrid>
        <w:gridCol w:w="4395"/>
        <w:gridCol w:w="2880"/>
        <w:gridCol w:w="1485"/>
      </w:tblGrid>
      <w:tr w:rsidR="00103FE7">
        <w:trPr>
          <w:trHeight w:val="293"/>
        </w:trPr>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giáo viên</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học sinh</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HTĐB</w:t>
            </w:r>
          </w:p>
        </w:tc>
      </w:tr>
      <w:tr w:rsidR="00103FE7">
        <w:trPr>
          <w:trHeight w:val="620"/>
        </w:trPr>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r>
              <w:rPr>
                <w:rFonts w:ascii="Times New Roman" w:eastAsia="Times New Roman" w:hAnsi="Times New Roman" w:cs="Times New Roman"/>
                <w:sz w:val="26"/>
                <w:szCs w:val="26"/>
              </w:rPr>
              <w:t>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Chơi trò chơi “Đố bạn”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Tạo tâm thể tích cực, hứng thú học tập cho HS và kết nối với bài học mới.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-Gọi 1 hs tìm số bất kì trong phạm vi 1000</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học sinh gọi lần lượt các bạn bất kì: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Tìm số lớn hơn số đã cho trong pv 1000.</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Tìm số bé hơn số đã cho phạm vi 1000.</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Cả lớp </w:t>
            </w:r>
            <w:r>
              <w:rPr>
                <w:rFonts w:ascii="Times New Roman" w:eastAsia="Times New Roman" w:hAnsi="Times New Roman" w:cs="Times New Roman"/>
                <w:sz w:val="26"/>
                <w:szCs w:val="26"/>
              </w:rPr>
              <w:t>theo dõi và nhận xét câu tl bạn (nếu sai)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nx</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 Hs đọc số.</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Theo dõi và nhận xét</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2373"/>
        </w:trPr>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II. Hoạt động thực hành, luyện tập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1 (trang 84)</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Củng cố kiến thức đọc, đếm, viết, phân tích các số có ba chữ số.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Bài 1: Số</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HS đọc thầm yc.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1 yêu cầu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Nhắc lại yêu cầu.</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 GV yêu cầu hs quan sát số ô vuông trong hình vẽ trên máy chiếu (đếm số lượng các khối  vuông và đọc kết quả tương ứng gồm mấy trăm, mấy chục, mấy đơn vị.)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làm nháp.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1 hs nói</w:t>
            </w:r>
            <w:r>
              <w:rPr>
                <w:rFonts w:ascii="Times New Roman" w:eastAsia="Times New Roman" w:hAnsi="Times New Roman" w:cs="Times New Roman"/>
                <w:sz w:val="26"/>
                <w:szCs w:val="26"/>
              </w:rPr>
              <w:t xml:space="preserve"> kết quả trước lớp.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nhận xét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kết quả đúng trên máy chiếu yêu cầu hs đổi nháp kiểm tra nhau.</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 Gv yêu cầu học sinh thảo luận nhóm đôi và làm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các số trên thành tổng các số tròn trăm, tròn chục và đơn vị.</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-Yêu cầu </w:t>
            </w:r>
            <w:r>
              <w:rPr>
                <w:rFonts w:ascii="Times New Roman" w:eastAsia="Times New Roman" w:hAnsi="Times New Roman" w:cs="Times New Roman"/>
                <w:sz w:val="26"/>
                <w:szCs w:val="26"/>
              </w:rPr>
              <w:t>nhóm trình bày.</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GV chốt đáp án.</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thầm…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(điền số)</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làm nháp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 hs đọc kết quả.</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nhận xét.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-Đổi nháp kiểm tra nhau.</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nhóm và làm bài.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-Nhóm trình bày.</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nhận xét</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2423"/>
        </w:trPr>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2 (trang 84)</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Củng cố so sánh các số có ba chữ số.</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Bài 2: &gt;, &lt;,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Y/c đọc to đề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toán yêu cầu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Khi so sánh các số cần lưu ý điều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(-Các số có bao nhiêu chữ số, số nào ít chữ số hơn thì số đó nhỏ hơn.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-So sánh các chữ số cùng hàng theo thứ tự từ trái sang phải theo hàng trăm, chục, đơn vị)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làm bài vào vở cá nhân.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 Hs trình bày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nhận xét, Gv chốt kết quả đúng.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-Y/c hs đổi vở kiểm tra nhau, chia sẻ cách làm bài với bạn, sửa sai cho</w:t>
            </w:r>
            <w:r>
              <w:rPr>
                <w:rFonts w:ascii="Times New Roman" w:eastAsia="Times New Roman" w:hAnsi="Times New Roman" w:cs="Times New Roman"/>
                <w:sz w:val="26"/>
                <w:szCs w:val="26"/>
              </w:rPr>
              <w:t xml:space="preserve"> bạn (nếu có)</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trả lời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làm bài vào vở.</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-1hs trình bày.</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nx</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Đổi chéo vở kiểm tra và sửa cho bạn.</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144"/>
        </w:trPr>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3 a (trang 84)</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lastRenderedPageBreak/>
              <w:t>Mục tiêu:</w:t>
            </w:r>
            <w:r>
              <w:rPr>
                <w:rFonts w:ascii="Times New Roman" w:eastAsia="Times New Roman" w:hAnsi="Times New Roman" w:cs="Times New Roman"/>
                <w:sz w:val="26"/>
                <w:szCs w:val="26"/>
              </w:rPr>
              <w:t xml:space="preserve"> Củng cố lại kiến thức thực hành cộng trừ phạm vi 1000.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Bài 3: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Y/c đọc to đề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toán yêu cầu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 Đặt tính rồi tính</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-Khi thực hiện đặt tính cần lưu ý điều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-Y/c hs làm bài vào vở cá nhân.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- 4hs trình bài 4 câu trên bạn.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-Y/c hs nx bài bạn. Nói cách làm bài của mình cho các bạn nghe.</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-Y/c hs kiểm tra chéo, sửa bài cùng bạn (nếu sai)</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trả lời</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trả lời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làm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-4hs trình bày.</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-Nx bài bạn và trình bày cách làm của mình.</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-Kiểm tra chéo và sửa bài.</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2645"/>
        </w:trPr>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Bài 3 b (trang 84)</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Vận dụng kiến thức về dãy số trong phạm vi 1000.</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 Điền số</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thảo luận nhóm 4 để tìm ra kết quả trong 3 phút.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gợi ý hs tìm ra quy luật của mỗi hàng)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hai nhóm chơi tiếp sức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-Y/c các nhóm đối chiếu kết quả và nhận xét.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nx tuy</w:t>
            </w:r>
            <w:r>
              <w:rPr>
                <w:rFonts w:ascii="Times New Roman" w:eastAsia="Times New Roman" w:hAnsi="Times New Roman" w:cs="Times New Roman"/>
                <w:sz w:val="26"/>
                <w:szCs w:val="26"/>
              </w:rPr>
              <w:t>ên dương nhóm làm đúng</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nối tiếp lên gắn số.</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đối chiếu và nx.</w:t>
            </w:r>
          </w:p>
          <w:p w:rsidR="00103FE7" w:rsidRDefault="00103FE7">
            <w:pPr>
              <w:spacing w:after="0"/>
              <w:rPr>
                <w:rFonts w:ascii="Times New Roman" w:eastAsia="Times New Roman" w:hAnsi="Times New Roman" w:cs="Times New Roman"/>
                <w:sz w:val="26"/>
                <w:szCs w:val="26"/>
              </w:rPr>
            </w:pP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1896"/>
        </w:trPr>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III. Hoạt động Củng cố - nối tiếp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Ghi nhớ, khắc sâu nội dung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Hỏi: Qua các bài tập, chúng ta được củng cố và mở rộng kiến thức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nhấn mạnh kiến thức tiết học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động viên, khích lệ HS.</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nêu ý kiến </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Hai ngày 28 tháng 4 năm 2025</w:t>
      </w:r>
    </w:p>
    <w:p w:rsidR="00103FE7" w:rsidRDefault="00CB7DF8">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Đạo đức</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Tiết 33                                 Em yêu quê hương (tt)       </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r>
        <w:rPr>
          <w:rFonts w:ascii="Times New Roman" w:eastAsia="Times New Roman" w:hAnsi="Times New Roman" w:cs="Times New Roman"/>
          <w:i/>
          <w:color w:val="000000"/>
          <w:sz w:val="26"/>
          <w:szCs w:val="26"/>
        </w:rPr>
        <w: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1. Kiến thức, kĩ năng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vẽ được những bức tranh thể hiện tình yêu quê hương.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sưu tầm và chia sẻ những hình ảnh, bài viết về quê hương qua đó thể hiện sự thấu hiểu, tình yêu đối với quê hương.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biết chơi, yêu thích các trò chơi dân gian.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2. </w:t>
      </w:r>
      <w:r>
        <w:rPr>
          <w:rFonts w:ascii="Times New Roman" w:eastAsia="Times New Roman" w:hAnsi="Times New Roman" w:cs="Times New Roman"/>
          <w:b/>
          <w:i/>
          <w:color w:val="000000"/>
          <w:sz w:val="26"/>
          <w:szCs w:val="26"/>
        </w:rPr>
        <w:t>Năng lực: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Năng lực giao tiếp, hợp tác: Trao đổi, thảo luận để thực hiện các nhiệm </w:t>
      </w:r>
      <w:r>
        <w:rPr>
          <w:rFonts w:ascii="Times New Roman" w:eastAsia="Times New Roman" w:hAnsi="Times New Roman" w:cs="Times New Roman"/>
          <w:color w:val="000000"/>
          <w:sz w:val="26"/>
          <w:szCs w:val="26"/>
        </w:rPr>
        <w:t>vụ học tập.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3. </w:t>
      </w:r>
      <w:r>
        <w:rPr>
          <w:rFonts w:ascii="Times New Roman" w:eastAsia="Times New Roman" w:hAnsi="Times New Roman" w:cs="Times New Roman"/>
          <w:b/>
          <w:i/>
          <w:color w:val="000000"/>
          <w:sz w:val="26"/>
          <w:szCs w:val="26"/>
        </w:rPr>
        <w:t xml:space="preserve">Phẩm chất: </w:t>
      </w:r>
      <w:r>
        <w:rPr>
          <w:rFonts w:ascii="Times New Roman" w:eastAsia="Times New Roman" w:hAnsi="Times New Roman" w:cs="Times New Roman"/>
          <w:color w:val="000000"/>
          <w:sz w:val="26"/>
          <w:szCs w:val="26"/>
        </w:rPr>
        <w:t>Yêu quê hương của mình.</w:t>
      </w:r>
    </w:p>
    <w:p w:rsidR="00103FE7" w:rsidRDefault="00CB7DF8">
      <w:pPr>
        <w:spacing w:after="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Lồng ghép Giáo dục địa phương</w:t>
      </w:r>
    </w:p>
    <w:p w:rsidR="00103FE7" w:rsidRDefault="00CB7DF8">
      <w:pPr>
        <w:spacing w:after="0"/>
        <w:rPr>
          <w:rFonts w:ascii="Times New Roman" w:eastAsia="Times New Roman" w:hAnsi="Times New Roman" w:cs="Times New Roman"/>
          <w:b/>
          <w:color w:val="FF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color w:val="FF0000"/>
          <w:sz w:val="26"/>
          <w:szCs w:val="26"/>
        </w:rPr>
        <w:t>Chủ đề 2: Gành đá đĩa</w:t>
      </w:r>
    </w:p>
    <w:p w:rsidR="00103FE7" w:rsidRDefault="00CB7DF8">
      <w:pPr>
        <w:spacing w:after="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Giới thiệu được với bạn bè về cảnh đẹp Phú Yên như Hồ điều hòa Hồ Sơn (TP Tuy Hòa), Thác H’Ly (Sông Sinh), Núi đá bia (Đông Hòa)…. Cùng nhau giữ gìn môi trường xung quanh sạch, đẹp ở nơi em ở cũng như khi đến tham quan.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mallCaps/>
          <w:color w:val="000000"/>
          <w:sz w:val="26"/>
          <w:szCs w:val="26"/>
        </w:rPr>
        <w:t>II. ĐỒ DÙNG DẠY HỌC:</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1. Giáo viên: </w:t>
      </w:r>
      <w:r>
        <w:rPr>
          <w:rFonts w:ascii="Times New Roman" w:eastAsia="Times New Roman" w:hAnsi="Times New Roman" w:cs="Times New Roman"/>
          <w:color w:val="000000"/>
          <w:sz w:val="26"/>
          <w:szCs w:val="26"/>
        </w:rPr>
        <w:t>Máy chiếu, máy tính,…</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Học sinh: </w:t>
      </w:r>
      <w:r>
        <w:rPr>
          <w:rFonts w:ascii="Times New Roman" w:eastAsia="Times New Roman" w:hAnsi="Times New Roman" w:cs="Times New Roman"/>
          <w:color w:val="000000"/>
          <w:sz w:val="26"/>
          <w:szCs w:val="26"/>
        </w:rPr>
        <w:t>SGK, VBT đạo đức 2, giấy vẽ, bút màu, tranh ảnh/ bài viết về quê hương.</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w:t>
      </w:r>
    </w:p>
    <w:p w:rsidR="00103FE7" w:rsidRDefault="00103FE7">
      <w:pPr>
        <w:spacing w:after="0"/>
        <w:rPr>
          <w:rFonts w:ascii="Times New Roman" w:eastAsia="Times New Roman" w:hAnsi="Times New Roman" w:cs="Times New Roman"/>
          <w:sz w:val="26"/>
          <w:szCs w:val="26"/>
        </w:rPr>
      </w:pPr>
    </w:p>
    <w:tbl>
      <w:tblPr>
        <w:tblStyle w:val="a4"/>
        <w:tblW w:w="9915" w:type="dxa"/>
        <w:tblLayout w:type="fixed"/>
        <w:tblLook w:val="0400" w:firstRow="0" w:lastRow="0" w:firstColumn="0" w:lastColumn="0" w:noHBand="0" w:noVBand="1"/>
      </w:tblPr>
      <w:tblGrid>
        <w:gridCol w:w="4830"/>
        <w:gridCol w:w="3465"/>
        <w:gridCol w:w="1620"/>
      </w:tblGrid>
      <w:tr w:rsidR="00103FE7">
        <w:tc>
          <w:tcPr>
            <w:tcW w:w="483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giáo viên</w:t>
            </w:r>
          </w:p>
        </w:tc>
        <w:tc>
          <w:tcPr>
            <w:tcW w:w="346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học sinh</w:t>
            </w:r>
          </w:p>
        </w:tc>
        <w:tc>
          <w:tcPr>
            <w:tcW w:w="16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HTĐB</w:t>
            </w:r>
          </w:p>
        </w:tc>
      </w:tr>
      <w:tr w:rsidR="00103FE7">
        <w:tc>
          <w:tcPr>
            <w:tcW w:w="483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 HĐ Khởi động</w:t>
            </w:r>
            <w:r>
              <w:rPr>
                <w:rFonts w:ascii="Times New Roman" w:eastAsia="Times New Roman" w:hAnsi="Times New Roman" w:cs="Times New Roman"/>
                <w:sz w:val="26"/>
                <w:szCs w:val="26"/>
              </w:rPr>
              <w:t> </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 xml:space="preserve">Mục tiêu: </w:t>
            </w:r>
            <w:r>
              <w:rPr>
                <w:rFonts w:ascii="Times New Roman" w:eastAsia="Times New Roman" w:hAnsi="Times New Roman" w:cs="Times New Roman"/>
                <w:i/>
                <w:sz w:val="26"/>
                <w:szCs w:val="26"/>
              </w:rPr>
              <w:t>Tạo không khí vui vẻ, thoải mái trước khi vào học.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hát, múa bài “Quê hương tươi đẹp”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chuyển sang bài mới</w:t>
            </w:r>
          </w:p>
        </w:tc>
        <w:tc>
          <w:tcPr>
            <w:tcW w:w="346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múa hát theo nhạc</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c>
          <w:tcPr>
            <w:tcW w:w="16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c>
          <w:tcPr>
            <w:tcW w:w="483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II. HĐ Vận dụng</w:t>
            </w:r>
            <w:r>
              <w:rPr>
                <w:rFonts w:ascii="Times New Roman" w:eastAsia="Times New Roman" w:hAnsi="Times New Roman" w:cs="Times New Roman"/>
                <w:sz w:val="26"/>
                <w:szCs w:val="26"/>
              </w:rPr>
              <w:t>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 Thử tài hoạ sĩ </w:t>
            </w:r>
          </w:p>
          <w:p w:rsidR="00103FE7" w:rsidRDefault="00CB7DF8">
            <w:pPr>
              <w:spacing w:after="0"/>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 xml:space="preserve">*Mục tiêu: </w:t>
            </w:r>
            <w:r>
              <w:rPr>
                <w:rFonts w:ascii="Times New Roman" w:eastAsia="Times New Roman" w:hAnsi="Times New Roman" w:cs="Times New Roman"/>
                <w:i/>
                <w:sz w:val="26"/>
                <w:szCs w:val="26"/>
              </w:rPr>
              <w:t>HS vẽ được những bức tranh thể hiện tình yêu quê hương.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nêu yêu cầu: Vẽ 1 bức tranh về chủ đề quê hương của mình: Có thể vẽ về những danh lam  thắng cảnh quê hương, vẽ hoạt động giúp cho quê hương sạch, đẹp, vẽ tranh nói lên quê hương tươi đẹp mà em </w:t>
            </w:r>
            <w:r>
              <w:rPr>
                <w:rFonts w:ascii="Times New Roman" w:eastAsia="Times New Roman" w:hAnsi="Times New Roman" w:cs="Times New Roman"/>
                <w:sz w:val="26"/>
                <w:szCs w:val="26"/>
              </w:rPr>
              <w:lastRenderedPageBreak/>
              <w:t>m</w:t>
            </w:r>
            <w:r>
              <w:rPr>
                <w:rFonts w:ascii="Times New Roman" w:eastAsia="Times New Roman" w:hAnsi="Times New Roman" w:cs="Times New Roman"/>
                <w:sz w:val="26"/>
                <w:szCs w:val="26"/>
              </w:rPr>
              <w:t>uốn có,…</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giúp đỡ HS</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trưng bày và giới thiệu về bức tranh quê hương của mình.</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 góp ý, bổ sung.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 khen HS có những sản phẩm đẹp, ý nghĩa.</w:t>
            </w:r>
          </w:p>
        </w:tc>
        <w:tc>
          <w:tcPr>
            <w:tcW w:w="346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GV hướng dẫn chủ đề vẽ t</w:t>
            </w:r>
            <w:r>
              <w:rPr>
                <w:rFonts w:ascii="Times New Roman" w:eastAsia="Times New Roman" w:hAnsi="Times New Roman" w:cs="Times New Roman"/>
                <w:sz w:val="26"/>
                <w:szCs w:val="26"/>
              </w:rPr>
              <w:t>ranh</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vẽ tranh theo hình thức cá nhân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trưng bày và giới thiệu tranh của mình: Tranh vẽ gì? Quan tranh thể hiện mong muốn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103FE7" w:rsidRDefault="00103FE7">
            <w:pPr>
              <w:spacing w:after="0"/>
              <w:rPr>
                <w:rFonts w:ascii="Times New Roman" w:eastAsia="Times New Roman" w:hAnsi="Times New Roman" w:cs="Times New Roman"/>
                <w:sz w:val="26"/>
                <w:szCs w:val="26"/>
              </w:rPr>
            </w:pPr>
          </w:p>
        </w:tc>
        <w:tc>
          <w:tcPr>
            <w:tcW w:w="16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c>
          <w:tcPr>
            <w:tcW w:w="483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Hoạt động 2: Triển lãm các hình ảnh, bài viết về quê hương.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HS sưu tầm và chia sẻ những hình ảnh, bài viết về quê hương qua đó thể hiện sự thấu hiểu, tình yêu đối với quê hương.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trưng bày tranh ảnh, bài viết cá nhân sưu tầm được về quê hương.</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sự chuẩn bị của GV.</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thảo luận </w:t>
            </w:r>
            <w:r>
              <w:rPr>
                <w:rFonts w:ascii="Times New Roman" w:eastAsia="Times New Roman" w:hAnsi="Times New Roman" w:cs="Times New Roman"/>
                <w:sz w:val="26"/>
                <w:szCs w:val="26"/>
              </w:rPr>
              <w:t>nhóm 4, chia sẻ cho bạn về tranh ảnh/ bài viết mình sưu tầm được.</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3 nhóm, các nhóm tập hợp tranh ảnh, bài viết cảu thành viên nhóm và trưng bày thành 1 sản phẩm hoàn chỉnh theo 3 mảng: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Nhóm 1: Cảnh đẹp quê hương.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Nhóm 2: Lễ hội tru</w:t>
            </w:r>
            <w:r>
              <w:rPr>
                <w:rFonts w:ascii="Times New Roman" w:eastAsia="Times New Roman" w:hAnsi="Times New Roman" w:cs="Times New Roman"/>
                <w:sz w:val="26"/>
                <w:szCs w:val="26"/>
              </w:rPr>
              <w:t>yền thống của quê hương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Nhóm 3: Sản vật quê hương.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giúp đỡ HS</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trưng bày và giới thiệu về sản phẩm của nhóm.</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 góp ý, bổ sung.</w:t>
            </w:r>
          </w:p>
          <w:p w:rsidR="00103FE7" w:rsidRDefault="00CB7DF8">
            <w:pPr>
              <w:spacing w:after="0"/>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 GV đánh giá, nhận xét, khen những sản phẩm đẹp, ý nghĩa.</w:t>
            </w:r>
            <w:r>
              <w:rPr>
                <w:rFonts w:ascii="Times New Roman" w:eastAsia="Times New Roman" w:hAnsi="Times New Roman" w:cs="Times New Roman"/>
                <w:color w:val="FF0000"/>
                <w:sz w:val="26"/>
                <w:szCs w:val="26"/>
              </w:rPr>
              <w:t xml:space="preserve"> </w:t>
            </w:r>
          </w:p>
          <w:p w:rsidR="00103FE7" w:rsidRDefault="00CB7DF8">
            <w:pPr>
              <w:spacing w:after="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Lồng ghép Giáo dục địa phương</w:t>
            </w:r>
          </w:p>
          <w:p w:rsidR="00103FE7" w:rsidRDefault="00CB7DF8">
            <w:pPr>
              <w:spacing w:after="0"/>
              <w:rPr>
                <w:rFonts w:ascii="Times New Roman" w:eastAsia="Times New Roman" w:hAnsi="Times New Roman" w:cs="Times New Roman"/>
                <w:b/>
                <w:color w:val="FF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color w:val="FF0000"/>
                <w:sz w:val="26"/>
                <w:szCs w:val="26"/>
              </w:rPr>
              <w:t>Chủ đề 2: Gành đá đĩa</w:t>
            </w:r>
          </w:p>
          <w:p w:rsidR="00103FE7" w:rsidRDefault="00CB7DF8">
            <w:pPr>
              <w:spacing w:after="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xml:space="preserve">Giới thiệu được với bạn bè về cảnh đẹp Phú Yên như Hồ điều hòa Hồ Sơn (TP Tuy </w:t>
            </w:r>
            <w:r>
              <w:rPr>
                <w:rFonts w:ascii="Times New Roman" w:eastAsia="Times New Roman" w:hAnsi="Times New Roman" w:cs="Times New Roman"/>
                <w:color w:val="FF0000"/>
                <w:sz w:val="26"/>
                <w:szCs w:val="26"/>
              </w:rPr>
              <w:lastRenderedPageBreak/>
              <w:t>Hòa), Thác H’Ly (Sông Sinh), Núi đá bia (Đông Hòa)…. Cùng nhau giữ gìn môi trường xung quanh sạch, đẹp ở nơi em ở cũng nh</w:t>
            </w:r>
            <w:r>
              <w:rPr>
                <w:rFonts w:ascii="Times New Roman" w:eastAsia="Times New Roman" w:hAnsi="Times New Roman" w:cs="Times New Roman"/>
                <w:color w:val="FF0000"/>
                <w:sz w:val="26"/>
                <w:szCs w:val="26"/>
              </w:rPr>
              <w:t>ư khi đến tham quan.</w:t>
            </w:r>
          </w:p>
        </w:tc>
        <w:tc>
          <w:tcPr>
            <w:tcW w:w="346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trưng bày tranh ảnh, bài viết về quê hương mà cá nhân sưu tầm được.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 chia sẻ với bạn trong nhóm về tranh ảnh/ bài viết về quê hương.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hoạt động theo nhóm, tập hợp tranh ảnh, bài viết v</w:t>
            </w:r>
            <w:r>
              <w:rPr>
                <w:rFonts w:ascii="Times New Roman" w:eastAsia="Times New Roman" w:hAnsi="Times New Roman" w:cs="Times New Roman"/>
                <w:sz w:val="26"/>
                <w:szCs w:val="26"/>
              </w:rPr>
              <w:t>à sáng tạo trung bày sản phẩm nhóm: có thể theo sơ đồ tư duy/ có thể theo nhóm(nhóm tranh ảnh, nhóm bài viết),….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trưng bày và giới thiệu sản phẩm sưu tầm của nhóm, các nhóm cùng chia sẻ thông tin với nhau (Tương tác giữa các nhóm)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HS giới thiệu.</w:t>
            </w:r>
          </w:p>
          <w:p w:rsidR="00103FE7" w:rsidRDefault="00CB7DF8">
            <w:pPr>
              <w:spacing w:after="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Hồ điều hoà</w:t>
            </w:r>
          </w:p>
          <w:p w:rsidR="00103FE7" w:rsidRDefault="00CB7DF8">
            <w:pPr>
              <w:spacing w:after="0"/>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Thác H’ Ly</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 Núi đá bia</w:t>
            </w:r>
          </w:p>
        </w:tc>
        <w:tc>
          <w:tcPr>
            <w:tcW w:w="16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c>
          <w:tcPr>
            <w:tcW w:w="483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Hoạt động 3:</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Chơi trò chơi dân gian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HS biết chơi, yêu thích các trò chơi dân gian</w:t>
            </w:r>
            <w:r>
              <w:rPr>
                <w:rFonts w:ascii="Times New Roman" w:eastAsia="Times New Roman" w:hAnsi="Times New Roman" w:cs="Times New Roman"/>
                <w:sz w:val="26"/>
                <w:szCs w:val="26"/>
              </w:rPr>
              <w:t xml:space="preserve">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nêu tên các trò chơi dân gian mà em biết.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giới thiệu các trò chơi bằng hình ảnh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HS về tìm hiểu cách chơi để chơi trong các giờ hoạt động tập thể, sinh hoạt lớp, giờ ra chơi,…</w:t>
            </w:r>
          </w:p>
        </w:tc>
        <w:tc>
          <w:tcPr>
            <w:tcW w:w="346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quan sát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thực hiện.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tc>
        <w:tc>
          <w:tcPr>
            <w:tcW w:w="16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c>
          <w:tcPr>
            <w:tcW w:w="483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III. HĐ Củng cố - nối tiếp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Mục tiêu: </w:t>
            </w:r>
            <w:r>
              <w:rPr>
                <w:rFonts w:ascii="Times New Roman" w:eastAsia="Times New Roman" w:hAnsi="Times New Roman" w:cs="Times New Roman"/>
                <w:i/>
                <w:sz w:val="26"/>
                <w:szCs w:val="26"/>
              </w:rPr>
              <w:t>Khái quát lại nội dung tiết học</w:t>
            </w:r>
            <w:r>
              <w:rPr>
                <w:rFonts w:ascii="Times New Roman" w:eastAsia="Times New Roman" w:hAnsi="Times New Roman" w:cs="Times New Roman"/>
                <w:sz w:val="26"/>
                <w:szCs w:val="26"/>
              </w:rPr>
              <w:t xml:space="preserve">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3 điều em học được qua bài học?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3 điều em thích ở bài học?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Nêu 3 điều em cần làm sau bài học?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tóm tắt nội dung chính của bài học.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đọc lời khuyên trong sách.</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tiết học</w:t>
            </w:r>
          </w:p>
        </w:tc>
        <w:tc>
          <w:tcPr>
            <w:tcW w:w="346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lớp đọc thầm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c>
          <w:tcPr>
            <w:tcW w:w="16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Hai ngày 28 tháng 4 năm 2025</w:t>
      </w:r>
    </w:p>
    <w:p w:rsidR="00103FE7" w:rsidRDefault="00CB7DF8">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Giáo dục thể chất</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Tiết 65      Dẫn bóng</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1.Về phẩm chất: </w:t>
      </w:r>
      <w:r>
        <w:rPr>
          <w:rFonts w:ascii="Times New Roman" w:eastAsia="Times New Roman" w:hAnsi="Times New Roman" w:cs="Times New Roman"/>
          <w:color w:val="000000"/>
          <w:sz w:val="26"/>
          <w:szCs w:val="26"/>
        </w:rPr>
        <w:t>Bài học góp phần bồi dưỡng cho học sinh các phẩm chất cụ thể:</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Đoàn kết, nghiêm túc, tích cực trong tập luyện và hoạt động tập thể.</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w:t>
      </w:r>
      <w:r>
        <w:rPr>
          <w:rFonts w:ascii="Times New Roman" w:eastAsia="Times New Roman" w:hAnsi="Times New Roman" w:cs="Times New Roman"/>
          <w:b/>
          <w:color w:val="000000"/>
          <w:sz w:val="26"/>
          <w:szCs w:val="26"/>
        </w:rPr>
        <w:t>. Về năng lực</w:t>
      </w:r>
      <w:r>
        <w:rPr>
          <w:rFonts w:ascii="Times New Roman" w:eastAsia="Times New Roman" w:hAnsi="Times New Roman" w:cs="Times New Roman"/>
          <w:color w:val="000000"/>
          <w:sz w:val="26"/>
          <w:szCs w:val="26"/>
        </w:rPr>
        <w:t>: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2.1. Năng lực chung:</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Tự chủ và tự học: Tự xem trước cách thực hiện các động tác dẫn bóng di chuyển về trước trong sách giáo khoa và quan sát động tác mẫu của giáo viên.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2.2. Năng lực đặc thù:</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NL vận động cơ bản: </w:t>
      </w:r>
      <w:r>
        <w:rPr>
          <w:rFonts w:ascii="Times New Roman" w:eastAsia="Times New Roman" w:hAnsi="Times New Roman" w:cs="Times New Roman"/>
          <w:color w:val="000000"/>
          <w:sz w:val="26"/>
          <w:szCs w:val="26"/>
        </w:rPr>
        <w:t>Thực hiện được các động tác dẫn bóng di chuyển về trước.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Địa điểm – phương tiện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Địa điểm</w:t>
      </w:r>
      <w:r>
        <w:rPr>
          <w:rFonts w:ascii="Times New Roman" w:eastAsia="Times New Roman" w:hAnsi="Times New Roman" w:cs="Times New Roman"/>
          <w:color w:val="000000"/>
          <w:sz w:val="26"/>
          <w:szCs w:val="26"/>
        </w:rPr>
        <w:t>: Sân trường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Phương tiện: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Giáo viên chuẩn bị:  Tranh ảnh, trang phục thể thao, bóng rổ, còi phục vụ trò chơi.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Học sinh chuẩn bị: Giày thể thao.</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III. Phương pháp và hình thức tổ chức dạy học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Phương pháp dạy học chính: Làm mẫu, sử dụng lời nói, tập luyện, trò chơi và thi đấu.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Hình thức dạy học chính: Tập luyện đồng loạt( tập thể), tập theo nhóm, cặp đôi và cá nhân.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IV. Tiến trình dạy học</w:t>
      </w:r>
    </w:p>
    <w:tbl>
      <w:tblPr>
        <w:tblStyle w:val="a5"/>
        <w:tblW w:w="8778" w:type="dxa"/>
        <w:tblLayout w:type="fixed"/>
        <w:tblLook w:val="0000" w:firstRow="0" w:lastRow="0" w:firstColumn="0" w:lastColumn="0" w:noHBand="0" w:noVBand="0"/>
      </w:tblPr>
      <w:tblGrid>
        <w:gridCol w:w="2934"/>
        <w:gridCol w:w="715"/>
        <w:gridCol w:w="797"/>
        <w:gridCol w:w="1771"/>
        <w:gridCol w:w="2561"/>
      </w:tblGrid>
      <w:tr w:rsidR="00103FE7">
        <w:tc>
          <w:tcPr>
            <w:tcW w:w="29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Nội d</w:t>
            </w:r>
            <w:r>
              <w:rPr>
                <w:rFonts w:ascii="Times New Roman" w:eastAsia="Times New Roman" w:hAnsi="Times New Roman" w:cs="Times New Roman"/>
                <w:b/>
                <w:color w:val="000000"/>
                <w:sz w:val="26"/>
                <w:szCs w:val="26"/>
              </w:rPr>
              <w:t>ung</w:t>
            </w:r>
          </w:p>
        </w:tc>
        <w:tc>
          <w:tcPr>
            <w:tcW w:w="1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Lượng VĐ</w:t>
            </w:r>
          </w:p>
        </w:tc>
        <w:tc>
          <w:tcPr>
            <w:tcW w:w="43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Phương pháp, tổ chức và yêu cầu</w:t>
            </w:r>
          </w:p>
        </w:tc>
      </w:tr>
      <w:tr w:rsidR="00103FE7">
        <w:trPr>
          <w:trHeight w:val="412"/>
        </w:trPr>
        <w:tc>
          <w:tcPr>
            <w:tcW w:w="2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103FE7">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 gian</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S. lần</w:t>
            </w: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GV</w:t>
            </w:r>
          </w:p>
        </w:tc>
        <w:tc>
          <w:tcPr>
            <w:tcW w:w="2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HS</w:t>
            </w:r>
          </w:p>
        </w:tc>
      </w:tr>
      <w:tr w:rsidR="00103FE7">
        <w:trPr>
          <w:trHeight w:val="70"/>
        </w:trPr>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Phần mở đầu</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Nhận lớp</w:t>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Khởi động</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Xoay các khớp cổ tay, cổ chân, vai, hông, gối,...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Bài thể dục PTC.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Trò chơi “ném trúng đích”</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noProof/>
                <w:color w:val="000000"/>
                <w:sz w:val="26"/>
                <w:szCs w:val="26"/>
              </w:rPr>
              <w:drawing>
                <wp:inline distT="0" distB="0" distL="0" distR="0">
                  <wp:extent cx="1539240" cy="944880"/>
                  <wp:effectExtent l="0" t="0" r="0" b="0"/>
                  <wp:docPr id="135" name="image3.jpg" descr="https://lh3.googleusercontent.com/_Vs-Z9Qk5Nyk8kTJbk1UE-AF21WfLLLReZfBLi4YJZDKjdNN-eeIIH1qW5XXlS5EglhLOEHZIoIoU3fOkKyOBKZ65F-01TfP3v-zCup0_frkUZOaMkMaXGEdWfn5SOYOy5ytnYU"/>
                  <wp:cNvGraphicFramePr/>
                  <a:graphic xmlns:a="http://schemas.openxmlformats.org/drawingml/2006/main">
                    <a:graphicData uri="http://schemas.openxmlformats.org/drawingml/2006/picture">
                      <pic:pic xmlns:pic="http://schemas.openxmlformats.org/drawingml/2006/picture">
                        <pic:nvPicPr>
                          <pic:cNvPr id="0" name="image3.jpg" descr="https://lh3.googleusercontent.com/_Vs-Z9Qk5Nyk8kTJbk1UE-AF21WfLLLReZfBLi4YJZDKjdNN-eeIIH1qW5XXlS5EglhLOEHZIoIoU3fOkKyOBKZ65F-01TfP3v-zCup0_frkUZOaMkMaXGEdWfn5SOYOy5ytnYU"/>
                          <pic:cNvPicPr preferRelativeResize="0"/>
                        </pic:nvPicPr>
                        <pic:blipFill>
                          <a:blip r:embed="rId16"/>
                          <a:srcRect/>
                          <a:stretch>
                            <a:fillRect/>
                          </a:stretch>
                        </pic:blipFill>
                        <pic:spPr>
                          <a:xfrm>
                            <a:off x="0" y="0"/>
                            <a:ext cx="1539240" cy="944880"/>
                          </a:xfrm>
                          <a:prstGeom prst="rect">
                            <a:avLst/>
                          </a:prstGeom>
                          <a:ln/>
                        </pic:spPr>
                      </pic:pic>
                    </a:graphicData>
                  </a:graphic>
                </wp:inline>
              </w:drawing>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Phần cơ bản: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Kiến thức.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Ôn động tác dẫn bóng một tay di chuyển về trước.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noProof/>
                <w:color w:val="000000"/>
                <w:sz w:val="26"/>
                <w:szCs w:val="26"/>
              </w:rPr>
              <w:drawing>
                <wp:inline distT="0" distB="0" distL="0" distR="0">
                  <wp:extent cx="1539240" cy="624840"/>
                  <wp:effectExtent l="0" t="0" r="0" b="0"/>
                  <wp:docPr id="138" name="image2.jpg" descr="https://lh6.googleusercontent.com/jFPhYVSm-nT2-iNSIxNJgjfRGrahWfu52lw_zOAvQMGpgvXD1mqB2EoUeoYNXDOGikVYO_jGBrJd_ricPJhDm3T_wuUJetPEYse_cSQvxSQuffefiWDs9UOI_0BBDAayfhomLGo"/>
                  <wp:cNvGraphicFramePr/>
                  <a:graphic xmlns:a="http://schemas.openxmlformats.org/drawingml/2006/main">
                    <a:graphicData uri="http://schemas.openxmlformats.org/drawingml/2006/picture">
                      <pic:pic xmlns:pic="http://schemas.openxmlformats.org/drawingml/2006/picture">
                        <pic:nvPicPr>
                          <pic:cNvPr id="0" name="image2.jpg" descr="https://lh6.googleusercontent.com/jFPhYVSm-nT2-iNSIxNJgjfRGrahWfu52lw_zOAvQMGpgvXD1mqB2EoUeoYNXDOGikVYO_jGBrJd_ricPJhDm3T_wuUJetPEYse_cSQvxSQuffefiWDs9UOI_0BBDAayfhomLGo"/>
                          <pic:cNvPicPr preferRelativeResize="0"/>
                        </pic:nvPicPr>
                        <pic:blipFill>
                          <a:blip r:embed="rId17"/>
                          <a:srcRect/>
                          <a:stretch>
                            <a:fillRect/>
                          </a:stretch>
                        </pic:blipFill>
                        <pic:spPr>
                          <a:xfrm>
                            <a:off x="0" y="0"/>
                            <a:ext cx="1539240" cy="624840"/>
                          </a:xfrm>
                          <a:prstGeom prst="rect">
                            <a:avLst/>
                          </a:prstGeom>
                          <a:ln/>
                        </pic:spPr>
                      </pic:pic>
                    </a:graphicData>
                  </a:graphic>
                </wp:inline>
              </w:drawing>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Ôn động tác dẫn bóng hai tay luân phiên di chuyển về trước.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noProof/>
                <w:color w:val="000000"/>
                <w:sz w:val="26"/>
                <w:szCs w:val="26"/>
              </w:rPr>
              <w:drawing>
                <wp:inline distT="0" distB="0" distL="0" distR="0">
                  <wp:extent cx="1539240" cy="655320"/>
                  <wp:effectExtent l="0" t="0" r="0" b="0"/>
                  <wp:docPr id="136" name="image4.jpg" descr="https://lh4.googleusercontent.com/MYvgbs6peO_oDq7KjA_Q7HeuFNCRBassSrVMf45eUDgAs6pEffQcTUGrHEf0bA9dI6Njy32f3O7qJbDHdo4F9sJyz9KLdZEuaA53CkoMpqWmXKilsUcr95o_UfN_t7KRPK-WGqU"/>
                  <wp:cNvGraphicFramePr/>
                  <a:graphic xmlns:a="http://schemas.openxmlformats.org/drawingml/2006/main">
                    <a:graphicData uri="http://schemas.openxmlformats.org/drawingml/2006/picture">
                      <pic:pic xmlns:pic="http://schemas.openxmlformats.org/drawingml/2006/picture">
                        <pic:nvPicPr>
                          <pic:cNvPr id="0" name="image4.jpg" descr="https://lh4.googleusercontent.com/MYvgbs6peO_oDq7KjA_Q7HeuFNCRBassSrVMf45eUDgAs6pEffQcTUGrHEf0bA9dI6Njy32f3O7qJbDHdo4F9sJyz9KLdZEuaA53CkoMpqWmXKilsUcr95o_UfN_t7KRPK-WGqU"/>
                          <pic:cNvPicPr preferRelativeResize="0"/>
                        </pic:nvPicPr>
                        <pic:blipFill>
                          <a:blip r:embed="rId18"/>
                          <a:srcRect/>
                          <a:stretch>
                            <a:fillRect/>
                          </a:stretch>
                        </pic:blipFill>
                        <pic:spPr>
                          <a:xfrm>
                            <a:off x="0" y="0"/>
                            <a:ext cx="1539240" cy="655320"/>
                          </a:xfrm>
                          <a:prstGeom prst="rect">
                            <a:avLst/>
                          </a:prstGeom>
                          <a:ln/>
                        </pic:spPr>
                      </pic:pic>
                    </a:graphicData>
                  </a:graphic>
                </wp:inline>
              </w:drawing>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w:t>
            </w:r>
            <w:r>
              <w:rPr>
                <w:rFonts w:ascii="Times New Roman" w:eastAsia="Times New Roman" w:hAnsi="Times New Roman" w:cs="Times New Roman"/>
                <w:b/>
                <w:color w:val="000000"/>
                <w:sz w:val="26"/>
                <w:szCs w:val="26"/>
              </w:rPr>
              <w:t>Luyện tập</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Tập theo tổ nhóm</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Tập theo cặp đôi</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Tập cá nhân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Thi đua giữa các tổ</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Trò chơi “dẫn bóng tiếp sức”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noProof/>
                <w:color w:val="000000"/>
                <w:sz w:val="26"/>
                <w:szCs w:val="26"/>
              </w:rPr>
              <w:drawing>
                <wp:inline distT="0" distB="0" distL="0" distR="0">
                  <wp:extent cx="1539240" cy="579120"/>
                  <wp:effectExtent l="0" t="0" r="0" b="0"/>
                  <wp:docPr id="137" name="image1.jpg" descr="https://lh5.googleusercontent.com/SBGQR7bDYg2dIY4qSISvLLOYxDirr_ql6g0r52-pDcMhLMqoJFWJJPVjEd9hzF6czY3xm2m9-EcqnWBAUUfPAlD5E-rhVEO8cfg43WVQh-Msgh61elmbGTk_hU7uyQOVujEiSrc"/>
                  <wp:cNvGraphicFramePr/>
                  <a:graphic xmlns:a="http://schemas.openxmlformats.org/drawingml/2006/main">
                    <a:graphicData uri="http://schemas.openxmlformats.org/drawingml/2006/picture">
                      <pic:pic xmlns:pic="http://schemas.openxmlformats.org/drawingml/2006/picture">
                        <pic:nvPicPr>
                          <pic:cNvPr id="0" name="image1.jpg" descr="https://lh5.googleusercontent.com/SBGQR7bDYg2dIY4qSISvLLOYxDirr_ql6g0r52-pDcMhLMqoJFWJJPVjEd9hzF6czY3xm2m9-EcqnWBAUUfPAlD5E-rhVEO8cfg43WVQh-Msgh61elmbGTk_hU7uyQOVujEiSrc"/>
                          <pic:cNvPicPr preferRelativeResize="0"/>
                        </pic:nvPicPr>
                        <pic:blipFill>
                          <a:blip r:embed="rId19"/>
                          <a:srcRect/>
                          <a:stretch>
                            <a:fillRect/>
                          </a:stretch>
                        </pic:blipFill>
                        <pic:spPr>
                          <a:xfrm>
                            <a:off x="0" y="0"/>
                            <a:ext cx="1539240" cy="579120"/>
                          </a:xfrm>
                          <a:prstGeom prst="rect">
                            <a:avLst/>
                          </a:prstGeom>
                          <a:ln/>
                        </pic:spPr>
                      </pic:pic>
                    </a:graphicData>
                  </a:graphic>
                </wp:inline>
              </w:drawing>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Bài tập PT thể lực:</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Vận dụng: </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III.Kết thúc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Thả lỏng cơ toàn thân.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Nhận xét, đánh giá chung của buổi học.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Hướng dẫn HS Tự ôn ở nhà</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Xuống lớp</w:t>
            </w: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5 – 7’</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2-3’</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16-18’</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3-5’</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4- 5’</w:t>
            </w:r>
          </w:p>
          <w:p w:rsidR="00103FE7" w:rsidRDefault="00103FE7">
            <w:pPr>
              <w:spacing w:after="240"/>
              <w:rPr>
                <w:rFonts w:ascii="Times New Roman" w:eastAsia="Times New Roman" w:hAnsi="Times New Roman" w:cs="Times New Roman"/>
                <w:sz w:val="26"/>
                <w:szCs w:val="26"/>
              </w:rPr>
            </w:pP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2x8N</w:t>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2x8N</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 lần </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 lần</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 lần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1 lần </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 lần</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nhận lớp, thăm hỏi sức khỏe học sinh phổ biến nội dung, yêu cầu giờ học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HD học sinh khởi động.</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hô nhịp, HS tập</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hướng dẫn chơi</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nhắc lại tên động tác kết hợp phân tích kĩ thuật động tác.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Làm mẫu lại động tác, lưu ý những lỗi thường mắc khi thực hiện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Cho 2 HS lên thực hiện lại động tác.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GV cùng HS nhận xét, đánh giá tuyên dương.</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Y,c Tổ trưởng cho các bạn luyện tập theo</w:t>
            </w:r>
            <w:r>
              <w:rPr>
                <w:rFonts w:ascii="Times New Roman" w:eastAsia="Times New Roman" w:hAnsi="Times New Roman" w:cs="Times New Roman"/>
                <w:color w:val="000000"/>
                <w:sz w:val="26"/>
                <w:szCs w:val="26"/>
              </w:rPr>
              <w:t xml:space="preserve"> khu vực.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quan sát, sửa sai cho HS.</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Phân công tập theo cặp đôi</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Tiếp tục quan sát, nhắc nhở và sửa sai cho HS</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Sửa sai</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tổ chức cho HS thi đua giữa các tổ.</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và HS nhận xét đánh giá tuyên dương.</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highlight w:val="white"/>
              </w:rPr>
              <w:t>- GV nêu tên trò chơi, hướng dẫn cách chơi, tổ chức chơi thở và chơi chính thức cho HS.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Nhận xét tuyên dương và sử phạt người phạm </w:t>
            </w:r>
            <w:r>
              <w:rPr>
                <w:rFonts w:ascii="Times New Roman" w:eastAsia="Times New Roman" w:hAnsi="Times New Roman" w:cs="Times New Roman"/>
                <w:color w:val="000000"/>
                <w:sz w:val="26"/>
                <w:szCs w:val="26"/>
              </w:rPr>
              <w:lastRenderedPageBreak/>
              <w:t>luật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Cho HS tại chỗ bật nhảy hai tay chống hông 15 lần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thực hiện BT2 trong sách.</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hướng dẫn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Nhận xét</w:t>
            </w:r>
            <w:r>
              <w:rPr>
                <w:rFonts w:ascii="Times New Roman" w:eastAsia="Times New Roman" w:hAnsi="Times New Roman" w:cs="Times New Roman"/>
                <w:color w:val="000000"/>
                <w:sz w:val="26"/>
                <w:szCs w:val="26"/>
              </w:rPr>
              <w:t xml:space="preserve"> kết quả, ý thức, thái độ học của hs.</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VN ôn lại bài và chuẩn bị bài sau. </w:t>
            </w:r>
          </w:p>
        </w:tc>
        <w:tc>
          <w:tcPr>
            <w:tcW w:w="2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Đội hình nhận lớp </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Webdings" w:eastAsia="Webdings" w:hAnsi="Webdings" w:cs="Webdings"/>
                <w:color w:val="000000"/>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 HS khởi động theo GV.</w:t>
            </w:r>
          </w:p>
          <w:p w:rsidR="00103FE7" w:rsidRDefault="00103FE7">
            <w:pPr>
              <w:spacing w:after="0"/>
              <w:rPr>
                <w:rFonts w:ascii="Times New Roman" w:eastAsia="Times New Roman" w:hAnsi="Times New Roman" w:cs="Times New Roman"/>
                <w:sz w:val="26"/>
                <w:szCs w:val="26"/>
              </w:rPr>
            </w:pP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Webdings" w:eastAsia="Webdings" w:hAnsi="Webdings" w:cs="Webdings"/>
                <w:color w:val="000000"/>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Chơi trò chơi.</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spacing w:after="0"/>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Webdings" w:eastAsia="Webdings" w:hAnsi="Webdings" w:cs="Webdings"/>
                <w:color w:val="000000"/>
                <w:sz w:val="26"/>
                <w:szCs w:val="26"/>
              </w:rPr>
              <w:t></w:t>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quan lắng nghe</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Webdings" w:eastAsia="Webdings" w:hAnsi="Webdings" w:cs="Webdings"/>
                <w:color w:val="000000"/>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quan sát GV làm mẫu</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tiếp tục quan sát</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ĐH tập luyện theo tổ</w:t>
            </w:r>
          </w:p>
          <w:p w:rsidR="00103FE7" w:rsidRDefault="00CB7DF8">
            <w:pPr>
              <w:jc w:val="center"/>
              <w:rPr>
                <w:rFonts w:ascii="Times New Roman" w:eastAsia="Times New Roman" w:hAnsi="Times New Roman" w:cs="Times New Roman"/>
                <w:sz w:val="26"/>
                <w:szCs w:val="26"/>
              </w:rPr>
            </w:pPr>
            <w:r>
              <w:rPr>
                <w:rFonts w:ascii="Webdings" w:eastAsia="Webdings" w:hAnsi="Webdings" w:cs="Webdings"/>
                <w:color w:val="5B9BD5"/>
                <w:sz w:val="26"/>
                <w:szCs w:val="26"/>
              </w:rPr>
              <w:lastRenderedPageBreak/>
              <w:t></w:t>
            </w:r>
            <w:r>
              <w:rPr>
                <w:rFonts w:ascii="Times New Roman" w:eastAsia="Times New Roman" w:hAnsi="Times New Roman" w:cs="Times New Roman"/>
                <w:color w:val="5B9BD5"/>
                <w:sz w:val="26"/>
                <w:szCs w:val="26"/>
              </w:rPr>
              <w:t xml:space="preserve">                 </w:t>
            </w:r>
            <w:r>
              <w:rPr>
                <w:rFonts w:ascii="Webdings" w:eastAsia="Webdings" w:hAnsi="Webdings" w:cs="Webdings"/>
                <w:color w:val="5B9BD5"/>
                <w:sz w:val="26"/>
                <w:szCs w:val="26"/>
              </w:rPr>
              <w:t></w:t>
            </w:r>
          </w:p>
          <w:p w:rsidR="00103FE7" w:rsidRDefault="00CB7DF8">
            <w:pPr>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Times New Roman" w:eastAsia="Times New Roman" w:hAnsi="Times New Roman" w:cs="Times New Roman"/>
                <w:color w:val="5B9BD5"/>
                <w:sz w:val="26"/>
                <w:szCs w:val="26"/>
              </w:rPr>
              <w:t xml:space="preserve">       </w:t>
            </w:r>
            <w:r>
              <w:rPr>
                <w:rFonts w:ascii="Webdings" w:eastAsia="Webdings" w:hAnsi="Webdings" w:cs="Webdings"/>
                <w:color w:val="000000"/>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5B9BD5"/>
                <w:sz w:val="26"/>
                <w:szCs w:val="26"/>
              </w:rPr>
              <w:t>  </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Times New Roman" w:eastAsia="Times New Roman" w:hAnsi="Times New Roman" w:cs="Times New Roman"/>
                <w:color w:val="5B9BD5"/>
                <w:sz w:val="26"/>
                <w:szCs w:val="26"/>
              </w:rPr>
              <w:t xml:space="preserve">       GV    </w:t>
            </w:r>
            <w:r>
              <w:rPr>
                <w:rFonts w:ascii="Webdings" w:eastAsia="Webdings" w:hAnsi="Webdings" w:cs="Webdings"/>
                <w:color w:val="5B9BD5"/>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vừa tập vừa giúp đỡ nhau sửa động tác sai</w:t>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highlight w:val="white"/>
              </w:rPr>
              <w:t xml:space="preserve">- Từng tổ  lên  thi dẫn </w:t>
            </w:r>
            <w:r>
              <w:rPr>
                <w:rFonts w:ascii="Times New Roman" w:eastAsia="Times New Roman" w:hAnsi="Times New Roman" w:cs="Times New Roman"/>
                <w:color w:val="000000"/>
                <w:sz w:val="26"/>
                <w:szCs w:val="26"/>
                <w:highlight w:val="white"/>
              </w:rPr>
              <w:t>bóng</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Chơi theo hướng dẫn</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Times New Roman" w:eastAsia="Times New Roman" w:hAnsi="Times New Roman" w:cs="Times New Roman"/>
                <w:color w:val="5B9BD5"/>
                <w:sz w:val="26"/>
                <w:szCs w:val="26"/>
              </w:rPr>
              <w:t>--------</w:t>
            </w:r>
          </w:p>
          <w:p w:rsidR="00103FE7" w:rsidRDefault="00CB7DF8">
            <w:pPr>
              <w:spacing w:after="0"/>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Times New Roman" w:eastAsia="Times New Roman" w:hAnsi="Times New Roman" w:cs="Times New Roman"/>
                <w:color w:val="5B9BD5"/>
                <w:sz w:val="26"/>
                <w:szCs w:val="26"/>
              </w:rPr>
              <w:t>--------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Webdings" w:eastAsia="Webdings" w:hAnsi="Webdings" w:cs="Webdings"/>
                <w:color w:val="000000"/>
                <w:sz w:val="26"/>
                <w:szCs w:val="26"/>
              </w:rPr>
              <w:t></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HS thực hiện kết hợp đi lại hít thở</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hiện</w:t>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hiện thả lỏng</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ĐH kết thúc</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jc w:val="center"/>
              <w:rPr>
                <w:rFonts w:ascii="Times New Roman" w:eastAsia="Times New Roman" w:hAnsi="Times New Roman" w:cs="Times New Roman"/>
                <w:sz w:val="26"/>
                <w:szCs w:val="26"/>
              </w:rPr>
            </w:pPr>
            <w:r>
              <w:rPr>
                <w:rFonts w:ascii="Webdings" w:eastAsia="Webdings" w:hAnsi="Webdings" w:cs="Webdings"/>
                <w:color w:val="000000"/>
                <w:sz w:val="26"/>
                <w:szCs w:val="26"/>
              </w:rPr>
              <w:t></w:t>
            </w: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Hai ngày 28 tháng 4 năm 2025</w:t>
      </w:r>
    </w:p>
    <w:p w:rsidR="00103FE7" w:rsidRDefault="00CB7DF8">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103FE7" w:rsidRDefault="00CB7DF8">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Tiết 325 + 326                   Người làm đồ chơi</w:t>
      </w:r>
    </w:p>
    <w:p w:rsidR="00103FE7" w:rsidRDefault="00103FE7">
      <w:pPr>
        <w:spacing w:after="0"/>
        <w:jc w:val="both"/>
        <w:rPr>
          <w:rFonts w:ascii="Times New Roman" w:eastAsia="Times New Roman" w:hAnsi="Times New Roman" w:cs="Times New Roman"/>
          <w:b/>
          <w:color w:val="2E75B5"/>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Đọc trơn truyện </w:t>
      </w:r>
      <w:r>
        <w:rPr>
          <w:rFonts w:ascii="Times New Roman" w:eastAsia="Times New Roman" w:hAnsi="Times New Roman" w:cs="Times New Roman"/>
          <w:i/>
          <w:color w:val="000000"/>
          <w:sz w:val="26"/>
          <w:szCs w:val="26"/>
        </w:rPr>
        <w:t>Người làm đồ chơi</w:t>
      </w:r>
      <w:r>
        <w:rPr>
          <w:rFonts w:ascii="Times New Roman" w:eastAsia="Times New Roman" w:hAnsi="Times New Roman" w:cs="Times New Roman"/>
          <w:color w:val="000000"/>
          <w:sz w:val="26"/>
          <w:szCs w:val="26"/>
        </w:rPr>
        <w:t>. Phát âm đúng, ngắt nghỉ hơi đúng. Biết đọc truyện với gi</w:t>
      </w:r>
      <w:r>
        <w:rPr>
          <w:rFonts w:ascii="Times New Roman" w:eastAsia="Times New Roman" w:hAnsi="Times New Roman" w:cs="Times New Roman"/>
          <w:color w:val="000000"/>
          <w:sz w:val="26"/>
          <w:szCs w:val="26"/>
        </w:rPr>
        <w:t>ọng kể nhẹ nhàng, tình cảm. Đọc phân biệt lời các nhân vật.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Hiểu nghĩa của các từ ngữ trong bài. Nắm được diễn biến của câu chuyện. Hiểu ý nghĩa câu chuyện: Sự cảm thông đáng quý, cách an ủi tế nhị của một bạn nhỏ với bác hàng xóm làm nghề nặn đồ chơi rất yêu nghề, yêu trẻ nhỏ. Qua câu chuyện, HS học được ở bạn n</w:t>
      </w:r>
      <w:r>
        <w:rPr>
          <w:rFonts w:ascii="Times New Roman" w:eastAsia="Times New Roman" w:hAnsi="Times New Roman" w:cs="Times New Roman"/>
          <w:color w:val="000000"/>
          <w:sz w:val="26"/>
          <w:szCs w:val="26"/>
        </w:rPr>
        <w:t>hỏ lòng nhân hậu, tình cảm quý trọng người lao động.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sử dụng các câu hỏi Ở đâu?, Khi nào?, Vì sao?, hỏi đáp về nội dung câu chuyện.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Luyện tập nói lời tạm biệt và lời chúc.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phẩm chất</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Năng lực:</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Biết cùng các bạn thảo luận nhóm; hợp tác tìm hiểu bài</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Cảm nhận được vẻ đẹp của sự tế nhị trong giao tiếp, của tình người.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Thêm yêu quý trân trọng tình cảm con người.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Đối với giáo viên</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Máy tính, máy chiếu để chi</w:t>
      </w:r>
      <w:r>
        <w:rPr>
          <w:rFonts w:ascii="Times New Roman" w:eastAsia="Times New Roman" w:hAnsi="Times New Roman" w:cs="Times New Roman"/>
          <w:color w:val="000000"/>
          <w:sz w:val="26"/>
          <w:szCs w:val="26"/>
        </w:rPr>
        <w:t>ếu.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Giáo án.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Đối với học sinh</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SHS.</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 </w:t>
      </w:r>
    </w:p>
    <w:p w:rsidR="00103FE7" w:rsidRDefault="00103FE7">
      <w:pPr>
        <w:spacing w:after="0"/>
        <w:jc w:val="both"/>
        <w:rPr>
          <w:rFonts w:ascii="Times New Roman" w:eastAsia="Times New Roman" w:hAnsi="Times New Roman" w:cs="Times New Roman"/>
          <w:sz w:val="26"/>
          <w:szCs w:val="26"/>
        </w:rPr>
      </w:pPr>
    </w:p>
    <w:tbl>
      <w:tblPr>
        <w:tblStyle w:val="a6"/>
        <w:tblW w:w="9285" w:type="dxa"/>
        <w:tblInd w:w="-495" w:type="dxa"/>
        <w:tblLayout w:type="fixed"/>
        <w:tblLook w:val="0400" w:firstRow="0" w:lastRow="0" w:firstColumn="0" w:lastColumn="0" w:noHBand="0" w:noVBand="1"/>
      </w:tblPr>
      <w:tblGrid>
        <w:gridCol w:w="3585"/>
        <w:gridCol w:w="3570"/>
        <w:gridCol w:w="2130"/>
      </w:tblGrid>
      <w:tr w:rsidR="00103FE7">
        <w:trPr>
          <w:trHeight w:val="338"/>
        </w:trPr>
        <w:tc>
          <w:tcPr>
            <w:tcW w:w="3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GIÁO VIÊN</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HỌC SINH</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HTĐB</w:t>
            </w:r>
          </w:p>
        </w:tc>
      </w:tr>
      <w:tr w:rsidR="00103FE7">
        <w:trPr>
          <w:trHeight w:val="444"/>
        </w:trPr>
        <w:tc>
          <w:tcPr>
            <w:tcW w:w="3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thức tiến hành: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chỉ tranh minh họa và giới thiệu bài học: </w:t>
            </w:r>
            <w:r>
              <w:rPr>
                <w:rFonts w:ascii="Times New Roman" w:eastAsia="Times New Roman" w:hAnsi="Times New Roman" w:cs="Times New Roman"/>
                <w:i/>
                <w:sz w:val="26"/>
                <w:szCs w:val="26"/>
              </w:rPr>
              <w:t xml:space="preserve">Đây là hình ảnh một người nặn đồ chơi bằng bột màu, gọi là làm tò he. Bác nặn bột màu hình con gà, con vịt, </w:t>
            </w:r>
            <w:r>
              <w:rPr>
                <w:rFonts w:ascii="Times New Roman" w:eastAsia="Times New Roman" w:hAnsi="Times New Roman" w:cs="Times New Roman"/>
                <w:i/>
                <w:sz w:val="26"/>
                <w:szCs w:val="26"/>
              </w:rPr>
              <w:lastRenderedPageBreak/>
              <w:t>con công,...để bán rong trên các đường phố. Ngày trước có nhiều người làm nghề này. Họ đi đến đâu là trẻ con xúm lại đến đấy để xem đôi bàn tay kheo</w:t>
            </w:r>
            <w:r>
              <w:rPr>
                <w:rFonts w:ascii="Times New Roman" w:eastAsia="Times New Roman" w:hAnsi="Times New Roman" w:cs="Times New Roman"/>
                <w:i/>
                <w:sz w:val="26"/>
                <w:szCs w:val="26"/>
              </w:rPr>
              <w:t xml:space="preserve"> léo của họ tạo nên những con giống rất đẹp. Hiện nay, các em ít gặp những người làm nghề này hơn, kể cả ở vùng quê. Bài đọc Người làm đồ chơi sẽ giúp em biết về một nghề lao động, một người lao động kiếm sống bằng đôi bàn tay khéo léo nặn đồ chơi cho trẻ </w:t>
            </w:r>
            <w:r>
              <w:rPr>
                <w:rFonts w:ascii="Times New Roman" w:eastAsia="Times New Roman" w:hAnsi="Times New Roman" w:cs="Times New Roman"/>
                <w:i/>
                <w:sz w:val="26"/>
                <w:szCs w:val="26"/>
              </w:rPr>
              <w:t>em.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HÌNH THÀNH KIẾN THỨC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1: Đọc thành tiếng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 xml:space="preserve">HS đọc trơn truyện </w:t>
            </w:r>
            <w:r>
              <w:rPr>
                <w:rFonts w:ascii="Times New Roman" w:eastAsia="Times New Roman" w:hAnsi="Times New Roman" w:cs="Times New Roman"/>
                <w:i/>
                <w:sz w:val="26"/>
                <w:szCs w:val="26"/>
              </w:rPr>
              <w:t>Người làm đồ chơi</w:t>
            </w:r>
            <w:r>
              <w:rPr>
                <w:rFonts w:ascii="Times New Roman" w:eastAsia="Times New Roman" w:hAnsi="Times New Roman" w:cs="Times New Roman"/>
                <w:sz w:val="26"/>
                <w:szCs w:val="26"/>
              </w:rPr>
              <w:t>. Phát âm đúng, ngắt nghỉ hơi đúng. Biết đọc truyện với giọng kể nhẹ nhàng, tình cảm. Đọc phân biệt lời các nhân vật.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tiến hành :</w:t>
            </w:r>
            <w:r>
              <w:rPr>
                <w:rFonts w:ascii="Times New Roman" w:eastAsia="Times New Roman" w:hAnsi="Times New Roman" w:cs="Times New Roman"/>
                <w:b/>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đọc mẫu bài đọc: với giọng kể nhẹ nhàng, tình cảm. Đọc phân biệt lời các nhân vật.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đọc mục chú giải từ ngữ khó: </w:t>
            </w:r>
            <w:r>
              <w:rPr>
                <w:rFonts w:ascii="Times New Roman" w:eastAsia="Times New Roman" w:hAnsi="Times New Roman" w:cs="Times New Roman"/>
                <w:i/>
                <w:sz w:val="26"/>
                <w:szCs w:val="26"/>
              </w:rPr>
              <w:t>ế hàng.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luyện đọc trước lớp. HS đọc tiếp nối 3 đoạn như SGK đã đánh số.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phát hiện và sửa lỗi </w:t>
            </w:r>
            <w:r>
              <w:rPr>
                <w:rFonts w:ascii="Times New Roman" w:eastAsia="Times New Roman" w:hAnsi="Times New Roman" w:cs="Times New Roman"/>
                <w:sz w:val="26"/>
                <w:szCs w:val="26"/>
              </w:rPr>
              <w:t xml:space="preserve">phát âm cho HS, hướng dẫn các em đọc đúng các từ ngữ HS địa phương dễ phát âm sai: </w:t>
            </w:r>
            <w:r>
              <w:rPr>
                <w:rFonts w:ascii="Times New Roman" w:eastAsia="Times New Roman" w:hAnsi="Times New Roman" w:cs="Times New Roman"/>
                <w:i/>
                <w:sz w:val="26"/>
                <w:szCs w:val="26"/>
              </w:rPr>
              <w:t>xúm lại, suýt khóc, lợn đất, nặn, trẻ.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từng cặp HS luyện đọc tiếp nối 3 đoạn trong bài đọc.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thi đọc tiếp nối từng đoạn trước lớp (cá nhân, bàn,</w:t>
            </w:r>
            <w:r>
              <w:rPr>
                <w:rFonts w:ascii="Times New Roman" w:eastAsia="Times New Roman" w:hAnsi="Times New Roman" w:cs="Times New Roman"/>
                <w:sz w:val="26"/>
                <w:szCs w:val="26"/>
              </w:rPr>
              <w:t xml:space="preserve"> tổ).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1HS khá, giỏi đọc lại </w:t>
            </w:r>
            <w:r>
              <w:rPr>
                <w:rFonts w:ascii="Times New Roman" w:eastAsia="Times New Roman" w:hAnsi="Times New Roman" w:cs="Times New Roman"/>
                <w:sz w:val="26"/>
                <w:szCs w:val="26"/>
              </w:rPr>
              <w:lastRenderedPageBreak/>
              <w:t>toàn bài. </w:t>
            </w: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2: Đọc hiểu</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trả lời các câu hỏi trong phần đọc hiểu SGK trang 127.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Cách tiến hành: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mời 4 HS đọc nối tiếp 4 câu hỏi: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HS1 (Câu 1): </w:t>
            </w:r>
            <w:r>
              <w:rPr>
                <w:rFonts w:ascii="Times New Roman" w:eastAsia="Times New Roman" w:hAnsi="Times New Roman" w:cs="Times New Roman"/>
                <w:i/>
                <w:sz w:val="26"/>
                <w:szCs w:val="26"/>
              </w:rPr>
              <w:t>Bác Nhân trong câu chuyện làm nghề gì?</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HS2 (Câu 2): </w:t>
            </w:r>
            <w:r>
              <w:rPr>
                <w:rFonts w:ascii="Times New Roman" w:eastAsia="Times New Roman" w:hAnsi="Times New Roman" w:cs="Times New Roman"/>
                <w:i/>
                <w:sz w:val="26"/>
                <w:szCs w:val="26"/>
              </w:rPr>
              <w:t>Vì sao bác Nhân chuyển về quê. Chọn ý đúng: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a. Vì bác không thích ở thành phố.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 Vì bác không bán được hành.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c. Vì bác không thích làm đồ chơi bằng bột.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HS3 (Câu 3): </w:t>
            </w:r>
            <w:r>
              <w:rPr>
                <w:rFonts w:ascii="Times New Roman" w:eastAsia="Times New Roman" w:hAnsi="Times New Roman" w:cs="Times New Roman"/>
                <w:i/>
                <w:sz w:val="26"/>
                <w:szCs w:val="26"/>
              </w:rPr>
              <w:t>Khi biết bác Nhân định bỏ về quê, thái độ của bạn nhỏ thế nào?</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4</w:t>
            </w:r>
            <w:r>
              <w:rPr>
                <w:rFonts w:ascii="Times New Roman" w:eastAsia="Times New Roman" w:hAnsi="Times New Roman" w:cs="Times New Roman"/>
                <w:sz w:val="26"/>
                <w:szCs w:val="26"/>
              </w:rPr>
              <w:t xml:space="preserve"> (Câu 4):</w:t>
            </w:r>
            <w:r>
              <w:rPr>
                <w:rFonts w:ascii="Times New Roman" w:eastAsia="Times New Roman" w:hAnsi="Times New Roman" w:cs="Times New Roman"/>
                <w:i/>
                <w:sz w:val="26"/>
                <w:szCs w:val="26"/>
              </w:rPr>
              <w:t xml:space="preserve"> Bạn nhỏ đã làm gì để bác Nhân vui trong buổi bàn hàng cuối cùng?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theo nhóm và trả lời câu hỏi.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trình bày kết quả thảo luận.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3: Luyện tập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trả lời các câu</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lastRenderedPageBreak/>
              <w:t>hỏi trong phần Luyện tập SGK trang 128.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tiến hành: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2 HS đọc nối tiếp 2 câu hỏi: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1 (Câu 1): </w:t>
            </w:r>
            <w:r>
              <w:rPr>
                <w:rFonts w:ascii="Times New Roman" w:eastAsia="Times New Roman" w:hAnsi="Times New Roman" w:cs="Times New Roman"/>
                <w:i/>
                <w:sz w:val="26"/>
                <w:szCs w:val="26"/>
              </w:rPr>
              <w:t>Sử dụng các câu hỏi Ở đâu?, Khi nào?, Vì sao? Hỏi đáp với bạn về nội dung câu chuyện?</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Vì sao bạn nhỏ trong truyện muốn bác Nhân ở lại?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Bạn ấy muốn bác Nhân ở lại vì quý mến Bác.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HS2 (Câu 2): </w:t>
            </w:r>
            <w:r>
              <w:rPr>
                <w:rFonts w:ascii="Times New Roman" w:eastAsia="Times New Roman" w:hAnsi="Times New Roman" w:cs="Times New Roman"/>
                <w:i/>
                <w:sz w:val="26"/>
                <w:szCs w:val="26"/>
              </w:rPr>
              <w:t>Em hãy thay bạn nhỏ trong truyện nói lời chào tạm biệt và lời chúc bác Nhân khi chia tay bác.</w:t>
            </w:r>
            <w:r>
              <w:rPr>
                <w:rFonts w:ascii="Times New Roman" w:eastAsia="Times New Roman" w:hAnsi="Times New Roman" w:cs="Times New Roman"/>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theo nhóm và trả lời câu hỏi.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trình bày kết quả thảo luận. </w:t>
            </w:r>
          </w:p>
          <w:p w:rsidR="00103FE7" w:rsidRDefault="00103FE7">
            <w:pPr>
              <w:spacing w:after="0"/>
              <w:rPr>
                <w:rFonts w:ascii="Times New Roman" w:eastAsia="Times New Roman" w:hAnsi="Times New Roman" w:cs="Times New Roman"/>
                <w:sz w:val="26"/>
                <w:szCs w:val="26"/>
              </w:rPr>
            </w:pPr>
          </w:p>
          <w:p w:rsidR="00103FE7" w:rsidRDefault="00CB7DF8">
            <w:pPr>
              <w:spacing w:after="0" w:line="3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CỦNG CỐ, NỐI TIẾP</w:t>
            </w:r>
          </w:p>
          <w:p w:rsidR="00103FE7" w:rsidRDefault="00CB7DF8">
            <w:pPr>
              <w:spacing w:after="0" w:line="3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Dặn dò HS về nhà xem lại bài và chuần bị bài mới.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tc>
        <w:tc>
          <w:tcPr>
            <w:tcW w:w="3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đọc thầm theo. </w:t>
            </w: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đọc </w:t>
            </w:r>
            <w:r>
              <w:rPr>
                <w:rFonts w:ascii="Times New Roman" w:eastAsia="Times New Roman" w:hAnsi="Times New Roman" w:cs="Times New Roman"/>
                <w:sz w:val="26"/>
                <w:szCs w:val="26"/>
              </w:rPr>
              <w:t>phần chú giải từ ngữ:</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Ế hàng: không bán được hàng.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bài. </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phát âm. </w:t>
            </w: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thi đọc bài. </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bài; các HS khác lắng nghe, đọc thầm theo. </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w:t>
            </w: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câu hỏi.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theo nhóm. </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Câu 1: Bác Nhân làm nghề nặn đồ chơ bằng bột màu, bán rong trên các vỉa hè đường phố.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Câu 2: b.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3: </w:t>
            </w:r>
            <w:r>
              <w:rPr>
                <w:rFonts w:ascii="Times New Roman" w:eastAsia="Times New Roman" w:hAnsi="Times New Roman" w:cs="Times New Roman"/>
                <w:i/>
                <w:sz w:val="26"/>
                <w:szCs w:val="26"/>
              </w:rPr>
              <w:t>Khi biết bác Nhân định bỏ về quê, bạn suýt khóc, nhưng cố tỏ ra bình tĩnh nói: “Bác ở đây làm đồ chơi cho chúng cháu. Cháu sẽ rủ các bạn cùng mua.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Câu 3: Trong buổi bán hàng cuối cùng, bạn nhỏ đã đập con lợn đất được hơn mười nghìn đồng, chia nhỏ món ti</w:t>
            </w:r>
            <w:r>
              <w:rPr>
                <w:rFonts w:ascii="Times New Roman" w:eastAsia="Times New Roman" w:hAnsi="Times New Roman" w:cs="Times New Roman"/>
                <w:i/>
                <w:sz w:val="26"/>
                <w:szCs w:val="26"/>
              </w:rPr>
              <w:t>ền, nhờ mấy bạn trong lớp mua đồ chơi của bác.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câu hỏi.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theo nhóm. </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Câu 1: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Bác Nhân bán hàng ở đâu?</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Bác Nhân bán hàng đồ chơi ở vỉa hè đường phố?</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Bạn nhỏ suýt khóc khi nào?</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Bạn nhỏ suýt khóc khi nghe bác Nhân nói bác sắp về quê làm ruộng.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Vì sao hàng đồ chơi của bác Nhân bỗng ế?</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Vì đã có những đồ chơi bằng nhựa, trẻ em thích đồ chơi bằng nhựa hơn.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Câu 2: Cháu chào bác ạ, cháu chúc bác may mắn/Cháu chúc bác về quê mạnh khỏ</w:t>
            </w:r>
            <w:r>
              <w:rPr>
                <w:rFonts w:ascii="Times New Roman" w:eastAsia="Times New Roman" w:hAnsi="Times New Roman" w:cs="Times New Roman"/>
                <w:i/>
                <w:sz w:val="26"/>
                <w:szCs w:val="26"/>
              </w:rPr>
              <w:t>e, gặp nhiều may mắn. Chúng cháu sẽ nhớ bác nhiều lắm. </w:t>
            </w:r>
          </w:p>
          <w:p w:rsidR="00103FE7" w:rsidRDefault="00103FE7">
            <w:pPr>
              <w:spacing w:after="0"/>
              <w:jc w:val="both"/>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Ba ngày 29 tháng 4 năm 2025</w:t>
      </w:r>
    </w:p>
    <w:p w:rsidR="00103FE7" w:rsidRDefault="00CB7DF8">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103FE7" w:rsidRDefault="00CB7DF8">
      <w:pPr>
        <w:pBdr>
          <w:top w:val="nil"/>
          <w:left w:val="nil"/>
          <w:bottom w:val="nil"/>
          <w:right w:val="nil"/>
          <w:between w:val="nil"/>
        </w:pBd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Tiết 163                          Em ôn lại những gì đã học (tt)</w:t>
      </w:r>
    </w:p>
    <w:p w:rsidR="00103FE7" w:rsidRDefault="00103FE7">
      <w:pPr>
        <w:pBdr>
          <w:top w:val="nil"/>
          <w:left w:val="nil"/>
          <w:bottom w:val="nil"/>
          <w:right w:val="nil"/>
          <w:between w:val="nil"/>
        </w:pBdr>
        <w:spacing w:after="0"/>
        <w:rPr>
          <w:rFonts w:ascii="Times New Roman" w:eastAsia="Times New Roman" w:hAnsi="Times New Roman" w:cs="Times New Roman"/>
          <w:color w:val="000000"/>
          <w:sz w:val="26"/>
          <w:szCs w:val="26"/>
        </w:rPr>
      </w:pPr>
    </w:p>
    <w:p w:rsidR="00103FE7" w:rsidRDefault="00CB7DF8">
      <w:pPr>
        <w:pBdr>
          <w:top w:val="nil"/>
          <w:left w:val="nil"/>
          <w:bottom w:val="nil"/>
          <w:right w:val="nil"/>
          <w:between w:val="nil"/>
        </w:pBd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kiến thức đếm, đọc, viết, so sánh các số trong phạm vi 1000. Phân tích được một số có ba chữ số thành các trăm, chục, đơn vị.</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kĩ năng cộng, trừ các số trong phạm vi 1000.</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kiến thức so sánh các các số tro</w:t>
      </w:r>
      <w:r>
        <w:rPr>
          <w:rFonts w:ascii="Times New Roman" w:eastAsia="Times New Roman" w:hAnsi="Times New Roman" w:cs="Times New Roman"/>
          <w:color w:val="000000"/>
          <w:sz w:val="26"/>
          <w:szCs w:val="26"/>
        </w:rPr>
        <w:t>ng phạm vi 1000.</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Vận dụng vào giải bài toán thực tế (có lời văn) liên quan đến phép cộng.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Biết kiểm đếm và ghi lại kết quả một số đối tượng thống kê.</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Phát triển năng lực và phẩm chất:</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i/>
          <w:color w:val="000000"/>
          <w:sz w:val="26"/>
          <w:szCs w:val="26"/>
        </w:rPr>
        <w:t>a, Năng lực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Phát triển 3 năng lực chung và năng lực đặc thù Toán học </w:t>
      </w:r>
      <w:r>
        <w:rPr>
          <w:rFonts w:ascii="Times New Roman" w:eastAsia="Times New Roman" w:hAnsi="Times New Roman" w:cs="Times New Roman"/>
          <w:i/>
          <w:color w:val="000000"/>
          <w:sz w:val="26"/>
          <w:szCs w:val="26"/>
        </w:rPr>
        <w:t>(NL giải quyết vấn đề Toán học; giao tiếp toán học; sử dụng công cụ và phương tiện toán học</w:t>
      </w:r>
      <w:r>
        <w:rPr>
          <w:rFonts w:ascii="Times New Roman" w:eastAsia="Times New Roman" w:hAnsi="Times New Roman" w:cs="Times New Roman"/>
          <w:color w:val="000000"/>
          <w:sz w:val="26"/>
          <w:szCs w:val="26"/>
        </w:rPr>
        <w: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b, Phẩm chất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Phát triển phẩm chất</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chăm chỉ, đồng thời giáo dục HS tình yêu với Toán học, tích cực, hă</w:t>
      </w:r>
      <w:r>
        <w:rPr>
          <w:rFonts w:ascii="Times New Roman" w:eastAsia="Times New Roman" w:hAnsi="Times New Roman" w:cs="Times New Roman"/>
          <w:color w:val="000000"/>
          <w:sz w:val="26"/>
          <w:szCs w:val="26"/>
        </w:rPr>
        <w:t>ng hái tham gia các nhiệm vụ học tập.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 Giáo viên: </w:t>
      </w:r>
      <w:r>
        <w:rPr>
          <w:rFonts w:ascii="Times New Roman" w:eastAsia="Times New Roman" w:hAnsi="Times New Roman" w:cs="Times New Roman"/>
          <w:color w:val="000000"/>
          <w:sz w:val="26"/>
          <w:szCs w:val="26"/>
        </w:rPr>
        <w:t>Máy tính, máy chiếu,</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Học sinh: </w:t>
      </w:r>
      <w:r>
        <w:rPr>
          <w:rFonts w:ascii="Times New Roman" w:eastAsia="Times New Roman" w:hAnsi="Times New Roman" w:cs="Times New Roman"/>
          <w:color w:val="000000"/>
          <w:sz w:val="26"/>
          <w:szCs w:val="26"/>
        </w:rPr>
        <w:t>SGK, vở, đồ dùng học tập,…</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w:t>
      </w:r>
    </w:p>
    <w:p w:rsidR="00103FE7" w:rsidRDefault="00103FE7">
      <w:pPr>
        <w:spacing w:after="0"/>
        <w:rPr>
          <w:rFonts w:ascii="Times New Roman" w:eastAsia="Times New Roman" w:hAnsi="Times New Roman" w:cs="Times New Roman"/>
          <w:sz w:val="26"/>
          <w:szCs w:val="26"/>
        </w:rPr>
      </w:pPr>
    </w:p>
    <w:tbl>
      <w:tblPr>
        <w:tblStyle w:val="a7"/>
        <w:tblW w:w="8775" w:type="dxa"/>
        <w:tblLayout w:type="fixed"/>
        <w:tblLook w:val="0400" w:firstRow="0" w:lastRow="0" w:firstColumn="0" w:lastColumn="0" w:noHBand="0" w:noVBand="1"/>
      </w:tblPr>
      <w:tblGrid>
        <w:gridCol w:w="4260"/>
        <w:gridCol w:w="3210"/>
        <w:gridCol w:w="1305"/>
      </w:tblGrid>
      <w:tr w:rsidR="00103FE7">
        <w:trPr>
          <w:trHeight w:val="293"/>
        </w:trPr>
        <w:tc>
          <w:tcPr>
            <w:tcW w:w="4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giáo viên</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học sinh</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HTĐB</w:t>
            </w:r>
          </w:p>
        </w:tc>
      </w:tr>
      <w:tr w:rsidR="00103FE7">
        <w:trPr>
          <w:trHeight w:val="620"/>
        </w:trPr>
        <w:tc>
          <w:tcPr>
            <w:tcW w:w="4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r>
              <w:rPr>
                <w:rFonts w:ascii="Times New Roman" w:eastAsia="Times New Roman" w:hAnsi="Times New Roman" w:cs="Times New Roman"/>
                <w:sz w:val="26"/>
                <w:szCs w:val="26"/>
              </w:rPr>
              <w:t>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Chơi trò chơi “Đố bạn”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Tạo tâm thể tích cực, hứng thú học tập cho HS và kết nối với bài học mới.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-Gọi 1 hs tìm số bất kì trong phạm vi 1000</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học sinh gọi lần lượt các bạn bất kì: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Tìm số lớn hơn số đã cho trong pv 1000.</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Tìm số bé hơn số đã cho phạm vi 1000.</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theo dõi và nhận xét câu tl bạn (nếu sai)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nx</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 hs đọc số.</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Theo dõi và nhận xét</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144"/>
        </w:trPr>
        <w:tc>
          <w:tcPr>
            <w:tcW w:w="4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thực hành, luyện tập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Bài 4 (trang 85)</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Biết kiểm đếm và ghi lại kết quả một số đối tượng thống kê.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Bài 4: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HS đọc thầm yc.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4 yêu cầu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chiếu hình vẽ minh họa lên máy chiếu.</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+Y/c hs thảo luận nhóm đôi trong thời gian 3 phút đặt và trả lời câu hỏi có liên quan đến bài, khuy</w:t>
            </w:r>
            <w:r>
              <w:rPr>
                <w:rFonts w:ascii="Times New Roman" w:eastAsia="Times New Roman" w:hAnsi="Times New Roman" w:cs="Times New Roman"/>
                <w:sz w:val="26"/>
                <w:szCs w:val="26"/>
              </w:rPr>
              <w:t>ến khích hs có thêm những câu hỏi khác.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Y/c các nhóm lên trình bày phần thảo luận của nhóm mình. Các nhóm khác nhận xét và đưa thêm câu hỏi.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đánh giá.</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5 (trang 85)</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Vận dụng vào giải bài toán thực tế (có lời văn) liên quan đ</w:t>
            </w:r>
            <w:r>
              <w:rPr>
                <w:rFonts w:ascii="Times New Roman" w:eastAsia="Times New Roman" w:hAnsi="Times New Roman" w:cs="Times New Roman"/>
                <w:sz w:val="26"/>
                <w:szCs w:val="26"/>
              </w:rPr>
              <w:t>ến phép cộng.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Bài 5: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HS đọc thầm.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đọc to đề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toán hỏi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Muốn biết biết người đó đi được tất cả bao nhiêu km em làm thế nào?</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-Y/c hs thảo luận với bạn cùng bàn về cách trả lời của bạn, lựa chọn phép tính phù hợp và giải thíc</w:t>
            </w:r>
            <w:r>
              <w:rPr>
                <w:rFonts w:ascii="Times New Roman" w:eastAsia="Times New Roman" w:hAnsi="Times New Roman" w:cs="Times New Roman"/>
                <w:sz w:val="26"/>
                <w:szCs w:val="26"/>
              </w:rPr>
              <w:t>h tại sao.</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-Y/c hs làm bài vào vở, 1 hs làm trên bảng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-&gt; YC HS qs bài làm của bạn trên bảng.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-Y/c hs kiểm tra chéo bài nhau.</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và chốt bài làm đúng.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III. Hoạt động Vận dụng</w:t>
            </w:r>
            <w:r>
              <w:rPr>
                <w:rFonts w:ascii="Times New Roman" w:eastAsia="Times New Roman" w:hAnsi="Times New Roman" w:cs="Times New Roman"/>
                <w:sz w:val="26"/>
                <w:szCs w:val="26"/>
              </w:rPr>
              <w:t>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6 (trang 85)</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Vận dụng vào giải bài toán thực tế có liên quan đến các phép tính đã học.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Bài 6: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đọc to đề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chiếu sơ đồ lên màn hình máy chiếu.</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toán hỏi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Muốn biết đoạn đường nào ngắn nhất em làm như thế nào?</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-Y/c hs thảo luận với bạn cùng bà</w:t>
            </w:r>
            <w:r>
              <w:rPr>
                <w:rFonts w:ascii="Times New Roman" w:eastAsia="Times New Roman" w:hAnsi="Times New Roman" w:cs="Times New Roman"/>
                <w:sz w:val="26"/>
                <w:szCs w:val="26"/>
              </w:rPr>
              <w:t>n trong 4 phút về cách trả lời của bạn, lựa chọn con đường ngắn nhất và giải thích tại sao.</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Y/c 3 nhóm lên trình bài con đường đã chọn, nêu lý do và phép tính.</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khen, …. chốt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-GV nêu vấn đề trên thực tế có nhiều con đường khá</w:t>
            </w:r>
            <w:r>
              <w:rPr>
                <w:rFonts w:ascii="Times New Roman" w:eastAsia="Times New Roman" w:hAnsi="Times New Roman" w:cs="Times New Roman"/>
                <w:sz w:val="26"/>
                <w:szCs w:val="26"/>
              </w:rPr>
              <w:t>c nhau để đi đến đích, vận dụng vào toán học giúp con người giải quyết vấn đề tốt và nhanh hơn.</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thầm…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(điền số)</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quan sát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nhóm.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đối chiếu, nhận xét</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-2 nhóm trình bày. Các nhóm khác nx và thêm câu hỏi.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đọc đề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nhóm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làm vào vở.</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lên trình bày bài làm.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giải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Người đó đã đi được tất cả số ki-lô-mét là:</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18 + 12 = 30(</w:t>
            </w:r>
            <w:r>
              <w:rPr>
                <w:rFonts w:ascii="Times New Roman" w:eastAsia="Times New Roman" w:hAnsi="Times New Roman" w:cs="Times New Roman"/>
                <w:i/>
                <w:sz w:val="26"/>
                <w:szCs w:val="26"/>
              </w:rPr>
              <w:t>km</w:t>
            </w:r>
            <w:r>
              <w:rPr>
                <w:rFonts w:ascii="Times New Roman" w:eastAsia="Times New Roman" w:hAnsi="Times New Roman" w:cs="Times New Roman"/>
                <w:sz w:val="26"/>
                <w:szCs w:val="26"/>
              </w:rPr>
              <w: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Đáp số: 30 km.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-Lớp chia sẻ:</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Dự kiến chia sẻ:</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Vì sao bạn làm phép tính cộng?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Ngoài câu trả lời của bạn ai có câu trả lời khác?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Đổi chéo vở kiểm tra và sửa cho bạn.</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quan sát và trả lời.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nhóm.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-Đại diện nhóm trình bày.</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-Lớp QS, nhận xét….</w:t>
            </w:r>
          </w:p>
          <w:p w:rsidR="00103FE7" w:rsidRDefault="00103FE7">
            <w:pPr>
              <w:spacing w:after="0"/>
              <w:rPr>
                <w:rFonts w:ascii="Times New Roman" w:eastAsia="Times New Roman" w:hAnsi="Times New Roman" w:cs="Times New Roman"/>
                <w:sz w:val="26"/>
                <w:szCs w:val="26"/>
              </w:rPr>
            </w:pP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1896"/>
        </w:trPr>
        <w:tc>
          <w:tcPr>
            <w:tcW w:w="4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IV. Hoạt động Củng cố - nối tiếp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Ghi nhớ, khắc sâu nội dung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Hỏi: Qua các bài tập, chúng ta được củng cố và mở rộng kiến thức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nhấn mạnh kiến thức tiết học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động viên, khích lệ HS.</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nêu ý kiến </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w:t>
            </w:r>
          </w:p>
        </w:tc>
        <w:tc>
          <w:tcPr>
            <w:tcW w:w="1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Ba ngày 29 tháng 4 năm 2025</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Môn: Tiếng Việt</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Tiết 327                  Nghe - kể: May áo</w:t>
      </w:r>
    </w:p>
    <w:p w:rsidR="00103FE7" w:rsidRDefault="00103FE7">
      <w:pPr>
        <w:spacing w:after="0"/>
        <w:jc w:val="center"/>
        <w:rPr>
          <w:rFonts w:ascii="Times New Roman" w:eastAsia="Times New Roman" w:hAnsi="Times New Roman" w:cs="Times New Roman"/>
          <w:b/>
          <w:color w:val="2E75B5"/>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Nghe – kể mẩu chuyện May áo. Dựa vào tranh minh họa và câu hỏi gợi ý, HS kể lại được mẩu chuyện sinh động, biểu cảm.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Hiểu nội dung truyện: Khen những những bạn trong rừng biết quan tâm, chăm sóc, giúp đỡ nhau, tạo nên một cộng đồng ấm tình yêu thương.</w:t>
      </w:r>
      <w:r>
        <w:rPr>
          <w:rFonts w:ascii="Times New Roman" w:eastAsia="Times New Roman" w:hAnsi="Times New Roman" w:cs="Times New Roman"/>
          <w:color w:val="000000"/>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phẩm chất</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Năng lực:</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 </w:t>
      </w:r>
      <w:r>
        <w:rPr>
          <w:rFonts w:ascii="Times New Roman" w:eastAsia="Times New Roman" w:hAnsi="Times New Roman" w:cs="Times New Roman"/>
          <w:color w:val="000000"/>
          <w:sz w:val="26"/>
          <w:szCs w:val="26"/>
        </w:rPr>
        <w:t xml:space="preserve">Biết cùng các bạn thảo luận nhóm; hợp tác tìm hiểu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 </w:t>
      </w:r>
      <w:r>
        <w:rPr>
          <w:rFonts w:ascii="Times New Roman" w:eastAsia="Times New Roman" w:hAnsi="Times New Roman" w:cs="Times New Roman"/>
          <w:color w:val="000000"/>
          <w:sz w:val="26"/>
          <w:szCs w:val="26"/>
        </w:rPr>
        <w:t>Nghe bạn kể, biết đánh giá lời kể của bạn.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Biết nói lời khen các con vật, lời đồng tình với sáng kiến của thỏ.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Trân trọng tình cảm biết giúp đỡ, chia sẻ với nhau.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Đối với giáo viên</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Máy tính, máy chiếu để chiếu.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Giáo án.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Đối với học sinh</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SHS.</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 </w:t>
      </w:r>
    </w:p>
    <w:p w:rsidR="00103FE7" w:rsidRDefault="00103FE7">
      <w:pPr>
        <w:spacing w:after="0"/>
        <w:jc w:val="both"/>
        <w:rPr>
          <w:rFonts w:ascii="Times New Roman" w:eastAsia="Times New Roman" w:hAnsi="Times New Roman" w:cs="Times New Roman"/>
          <w:sz w:val="26"/>
          <w:szCs w:val="26"/>
        </w:rPr>
      </w:pPr>
    </w:p>
    <w:tbl>
      <w:tblPr>
        <w:tblStyle w:val="a8"/>
        <w:tblW w:w="9780" w:type="dxa"/>
        <w:jc w:val="center"/>
        <w:tblLayout w:type="fixed"/>
        <w:tblLook w:val="0400" w:firstRow="0" w:lastRow="0" w:firstColumn="0" w:lastColumn="0" w:noHBand="0" w:noVBand="1"/>
      </w:tblPr>
      <w:tblGrid>
        <w:gridCol w:w="4215"/>
        <w:gridCol w:w="4215"/>
        <w:gridCol w:w="1350"/>
      </w:tblGrid>
      <w:tr w:rsidR="00103FE7">
        <w:trPr>
          <w:trHeight w:val="263"/>
          <w:jc w:val="center"/>
        </w:trPr>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GIÁO VIÊN</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HỌC SINH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HTĐB</w:t>
            </w:r>
          </w:p>
        </w:tc>
      </w:tr>
      <w:tr w:rsidR="00103FE7">
        <w:trPr>
          <w:trHeight w:val="444"/>
          <w:jc w:val="center"/>
        </w:trPr>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thức tiến hành: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bài học:</w:t>
            </w:r>
            <w:r>
              <w:rPr>
                <w:rFonts w:ascii="Times New Roman" w:eastAsia="Times New Roman" w:hAnsi="Times New Roman" w:cs="Times New Roman"/>
                <w:i/>
                <w:sz w:val="26"/>
                <w:szCs w:val="26"/>
              </w:rPr>
              <w:t xml:space="preserve"> Trong bài học ngày hôm nay, các em sẽ Nghe – kể mẩu chuyện May áo. Dựa vào tranh minh họa và câu hỏi gợi ý, kể </w:t>
            </w:r>
            <w:r>
              <w:rPr>
                <w:rFonts w:ascii="Times New Roman" w:eastAsia="Times New Roman" w:hAnsi="Times New Roman" w:cs="Times New Roman"/>
                <w:i/>
                <w:sz w:val="26"/>
                <w:szCs w:val="26"/>
              </w:rPr>
              <w:t>lại được mẩu chuyện sinh động, biểu cảm. Chúng ta cùng vào bài học ngày hôm nay.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HÌNH THÀNH KIẾN THỨC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1: Nghe và kể lại câu chuyện May áo</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a. Mục tiêu:</w:t>
            </w:r>
            <w:r>
              <w:rPr>
                <w:rFonts w:ascii="Times New Roman" w:eastAsia="Times New Roman" w:hAnsi="Times New Roman" w:cs="Times New Roman"/>
                <w:sz w:val="26"/>
                <w:szCs w:val="26"/>
              </w:rPr>
              <w:t xml:space="preserve"> HS nghe giới thiệu mẩu chuyện; nghe GV kể câu chuyện; trả lời các câu hỏi; kể chuyện trong nhóm và thi kể chuyện trước lớp.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tiến hành: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mẩu chuyện:</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chỉ hình minh họa, giới thiệu các nhân vật: </w:t>
            </w:r>
            <w:r>
              <w:rPr>
                <w:rFonts w:ascii="Times New Roman" w:eastAsia="Times New Roman" w:hAnsi="Times New Roman" w:cs="Times New Roman"/>
                <w:i/>
                <w:sz w:val="26"/>
                <w:szCs w:val="26"/>
              </w:rPr>
              <w:t xml:space="preserve">nhím (có bộ lông nhọn tua tủa), tằm </w:t>
            </w:r>
            <w:r>
              <w:rPr>
                <w:rFonts w:ascii="Times New Roman" w:eastAsia="Times New Roman" w:hAnsi="Times New Roman" w:cs="Times New Roman"/>
                <w:i/>
                <w:sz w:val="26"/>
                <w:szCs w:val="26"/>
              </w:rPr>
              <w:t>(như con sâu nhả tơ, dệt vải), bọ ngựa (giương đôi “kiếm” sắc làm kéo cắt vải), thỏ (có đôi tai dài, hiện lên trong suy nghĩ của nhím). Các con vật đang nhìn tấm vải màu cam đặt trên một gốc cây đã bị xén phẳng. Chắc là chúng đang hợp tác cùng nhau may một</w:t>
            </w:r>
            <w:r>
              <w:rPr>
                <w:rFonts w:ascii="Times New Roman" w:eastAsia="Times New Roman" w:hAnsi="Times New Roman" w:cs="Times New Roman"/>
                <w:i/>
                <w:sz w:val="26"/>
                <w:szCs w:val="26"/>
              </w:rPr>
              <w:t xml:space="preserve"> chiếc áo - áo cho thỏ vì thỏ đang mặc quần áo màu cam đó. Các em hãy lắng nghe câu chuyện thầy cô kể để biết điều gì xảy ra.</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 HS đọc yêu câu của Bài tập 1 và câu hỏi. (GV treo bảng phụ đã viết các câu hỏi): </w:t>
            </w:r>
            <w:r>
              <w:rPr>
                <w:rFonts w:ascii="Times New Roman" w:eastAsia="Times New Roman" w:hAnsi="Times New Roman" w:cs="Times New Roman"/>
                <w:i/>
                <w:sz w:val="26"/>
                <w:szCs w:val="26"/>
              </w:rPr>
              <w:t>Nghe và kể lại mẩu chuyện.</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Gợi ý: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a. </w:t>
            </w:r>
            <w:r>
              <w:rPr>
                <w:rFonts w:ascii="Times New Roman" w:eastAsia="Times New Roman" w:hAnsi="Times New Roman" w:cs="Times New Roman"/>
                <w:i/>
                <w:sz w:val="26"/>
                <w:szCs w:val="26"/>
              </w:rPr>
              <w:t>Vì sao nhìm muốn may tặng thỏ một chiếc áo ấm?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 Nhím đã có kim, nó tìm vải may áo ở đâu?</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c. Ai đã giúp nhím cắt vải, đo vải?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d. Thỏ nghĩ ra sáng kiến gì khi được các bạn tặng áo?</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 mẩu chuyện:</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kể cho cho HS nghe (3 lần):</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Kể lần 1: giọng kê kh</w:t>
            </w:r>
            <w:r>
              <w:rPr>
                <w:rFonts w:ascii="Times New Roman" w:eastAsia="Times New Roman" w:hAnsi="Times New Roman" w:cs="Times New Roman"/>
                <w:sz w:val="26"/>
                <w:szCs w:val="26"/>
              </w:rPr>
              <w:t>ẩn trương, gây ấn tượng với các từ ngữ gợi tả.</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Kể xong lần 1, GV dừng lại, mời 1 HS đọc 4 CH, sau đó kể tiếp lần 2.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Cuối cùng, GV kể lần 3.</w:t>
            </w:r>
          </w:p>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May áo</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Ở khu rừng nọ có một chú thỏ rất tốt bụng. Ai cũng yêu mến chú. Một năm trời rét quá, thấy thỏ ăn mặc</w:t>
            </w:r>
            <w:r>
              <w:rPr>
                <w:rFonts w:ascii="Times New Roman" w:eastAsia="Times New Roman" w:hAnsi="Times New Roman" w:cs="Times New Roman"/>
                <w:sz w:val="26"/>
                <w:szCs w:val="26"/>
              </w:rPr>
              <w:t xml:space="preserve"> phong phanh, nhím muốn may tặng thỏ một chiếc áo ấm.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 Nhưng nhím chỉ có kim. Muốn may áo, phải có vải. Nhím chợt nhớ ngoài bãi có chị tằm. Nó tìm đến chị tằm. Chị vui vẻ tặng cho nhím 1 tấm vải lớn.</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3.Có vải rồi, nhím đi tìm người cắt. Đi một quãng, nhí</w:t>
            </w:r>
            <w:r>
              <w:rPr>
                <w:rFonts w:ascii="Times New Roman" w:eastAsia="Times New Roman" w:hAnsi="Times New Roman" w:cs="Times New Roman"/>
                <w:sz w:val="26"/>
                <w:szCs w:val="26"/>
              </w:rPr>
              <w:t>m gặp anh bọ ngựa có chiếc kéo rất sắc. Nhưng bọ ngựa bảo: “Tớ chỉ biết cắt. Phải tìm người đo vải rồi mới cắt được.”. Hai bạn bèn nhờ ông ốc sên đo vải. Ông ốc sên vui vẻ nhận lời.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Cuối cùng chiếc áo đã hoàn thành. Các bạn đem tặng thỏ. Thỏ bảo:</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Cảm </w:t>
            </w:r>
            <w:r>
              <w:rPr>
                <w:rFonts w:ascii="Times New Roman" w:eastAsia="Times New Roman" w:hAnsi="Times New Roman" w:cs="Times New Roman"/>
                <w:sz w:val="26"/>
                <w:szCs w:val="26"/>
              </w:rPr>
              <w:t>ơn các bạn rất nhiều. Nhưng vẫn còn nhiều bạn chưa có áo ấm. Chúng ta hãy cùng lập một xưởng may để ai cũng có áo ấm đi.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Thế là một xưởng may ra đời giữa rừng. Mùa đông ấy, tất cả đều có áo ấm.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Theo VÕ QUẢNG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Pr>
                <w:rFonts w:ascii="Times New Roman" w:eastAsia="Times New Roman" w:hAnsi="Times New Roman" w:cs="Times New Roman"/>
                <w:sz w:val="26"/>
                <w:szCs w:val="26"/>
              </w:rPr>
              <w:t>                     </w:t>
            </w:r>
            <w:r>
              <w:rPr>
                <w:rFonts w:ascii="Times New Roman" w:eastAsia="Times New Roman" w:hAnsi="Times New Roman" w:cs="Times New Roman"/>
                <w:i/>
                <w:sz w:val="26"/>
                <w:szCs w:val="26"/>
              </w:rPr>
              <w:t>(Truyện kể về lòng cao thượng)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HS trả lời CH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theo nhóm và trả lời 4 câu hỏi gợi ý.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trình bày kết quả thảo luận.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yêu cầu HS trả lời câu hỏi: </w:t>
            </w:r>
            <w:r>
              <w:rPr>
                <w:rFonts w:ascii="Times New Roman" w:eastAsia="Times New Roman" w:hAnsi="Times New Roman" w:cs="Times New Roman"/>
                <w:i/>
                <w:sz w:val="26"/>
                <w:szCs w:val="26"/>
              </w:rPr>
              <w:t>Theo em, câu chuyện muốn nói điều gì?</w:t>
            </w:r>
          </w:p>
          <w:p w:rsidR="00103FE7" w:rsidRDefault="00103FE7">
            <w:pPr>
              <w:spacing w:after="0"/>
              <w:jc w:val="both"/>
              <w:rPr>
                <w:rFonts w:ascii="Times New Roman" w:eastAsia="Times New Roman" w:hAnsi="Times New Roman" w:cs="Times New Roman"/>
                <w:i/>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Kể chuyện trong nhóm: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từng cặp HS dựa vào tranh minh họa và 4 câu hỏi gợi ý, kể lại mẩu chuyện trên.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khuyến khích HS kể chuyên sinh động, biểu cảm, kết hợp lời kể, cử chỉ động tác.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Kể chuyện </w:t>
            </w:r>
            <w:r>
              <w:rPr>
                <w:rFonts w:ascii="Times New Roman" w:eastAsia="Times New Roman" w:hAnsi="Times New Roman" w:cs="Times New Roman"/>
                <w:sz w:val="26"/>
                <w:szCs w:val="26"/>
              </w:rPr>
              <w:t>trước lớp: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tiếp nối nhau thi kể lại mẩu chuyện trên.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những HS nhớ câu chuyện, kể to, rõ ràng, tự tin, sinh động, biểu cảm.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2: Nói lời khen, đồng tình phù hợp với tình huống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 xml:space="preserve">HS nói lời của em với các nhân </w:t>
            </w:r>
            <w:r>
              <w:rPr>
                <w:rFonts w:ascii="Times New Roman" w:eastAsia="Times New Roman" w:hAnsi="Times New Roman" w:cs="Times New Roman"/>
                <w:sz w:val="26"/>
                <w:szCs w:val="26"/>
              </w:rPr>
              <w:t>vật trong câu chuyện.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Cách tiến hành:</w:t>
            </w:r>
            <w:r>
              <w:rPr>
                <w:rFonts w:ascii="Times New Roman" w:eastAsia="Times New Roman" w:hAnsi="Times New Roman" w:cs="Times New Roman"/>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 HS đọc yêu cầu câu hỏi</w:t>
            </w:r>
            <w:r>
              <w:rPr>
                <w:rFonts w:ascii="Times New Roman" w:eastAsia="Times New Roman" w:hAnsi="Times New Roman" w:cs="Times New Roman"/>
                <w:i/>
                <w:sz w:val="26"/>
                <w:szCs w:val="26"/>
              </w:rPr>
              <w:t>: Nói lời của em: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a. Khen nhím, thỏ và các con vật trong rừng.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 Đồng tình với sáng kiến của thỏ.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từng cặp HS thực hành nói lời khen, đồng tình.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đại diệ</w:t>
            </w:r>
            <w:r>
              <w:rPr>
                <w:rFonts w:ascii="Times New Roman" w:eastAsia="Times New Roman" w:hAnsi="Times New Roman" w:cs="Times New Roman"/>
                <w:sz w:val="26"/>
                <w:szCs w:val="26"/>
              </w:rPr>
              <w:t>n trình bày kết quả. </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CỦNG CỐ, NỐI TIẾP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yêu cầu HS về nhà chuẩn bị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Tuyên dương HS</w:t>
            </w:r>
          </w:p>
        </w:tc>
        <w:tc>
          <w:tcPr>
            <w:tcW w:w="4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minh họa.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câu hỏi. </w:t>
            </w:r>
            <w:r>
              <w:rPr>
                <w:rFonts w:ascii="Times New Roman" w:eastAsia="Times New Roman" w:hAnsi="Times New Roman" w:cs="Times New Roman"/>
                <w:sz w:val="26"/>
                <w:szCs w:val="26"/>
              </w:rPr>
              <w:br/>
            </w: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kể chuyện, kết hợp quan sát tranh minh họa và đọc câu hỏi gợi ý.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 kết quả: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a. Nhím muốn may tặng thỏ một chiếc áo ấm vì thỏ tốt bụng, ai cũng yêu mến. Tròi rét quá thấy thỏ ăn mặc phong phanh, nhím thương thỏ, muốn mav tặng thỏ một chiếc áo ấm.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 Nhím tìm đến chị tằm để có 1 tấm vải lớn.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c. Bọ ngựa có chiếc kéo rất sắc đã giúp </w:t>
            </w:r>
            <w:r>
              <w:rPr>
                <w:rFonts w:ascii="Times New Roman" w:eastAsia="Times New Roman" w:hAnsi="Times New Roman" w:cs="Times New Roman"/>
                <w:i/>
                <w:sz w:val="26"/>
                <w:szCs w:val="26"/>
              </w:rPr>
              <w:t>nhím cắt vải. Ốc sên đo vải.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d. Thỏ nghĩ sáng kiến: đề nghị các bạn cùng lập một xưởng may để ai cũng có áo ấm.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r>
              <w:rPr>
                <w:rFonts w:ascii="Times New Roman" w:eastAsia="Times New Roman" w:hAnsi="Times New Roman" w:cs="Times New Roman"/>
                <w:i/>
                <w:sz w:val="26"/>
                <w:szCs w:val="26"/>
              </w:rPr>
              <w:t>Câu chuyện khen những người bạn biết quan tâm, chăm sóc, giúp đỡ nhau, tạo nên một cộng đồng đầm ấm tình yêu thương.</w:t>
            </w:r>
            <w:r>
              <w:rPr>
                <w:rFonts w:ascii="Times New Roman" w:eastAsia="Times New Roman" w:hAnsi="Times New Roman" w:cs="Times New Roman"/>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k</w:t>
            </w:r>
            <w:r>
              <w:rPr>
                <w:rFonts w:ascii="Times New Roman" w:eastAsia="Times New Roman" w:hAnsi="Times New Roman" w:cs="Times New Roman"/>
                <w:sz w:val="26"/>
                <w:szCs w:val="26"/>
              </w:rPr>
              <w:t>ể chuyện trong nhóm.</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kể chuyện trước lớp.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câu hỏi.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hành theo nhóm. </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a.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HS1: Các bạn thật tuyệt.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Nhím: Bọn mình cần quan tâm đến nhau mà.</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HS1: Thỏ à, tớ hoàn toàn đồng ý với sáng kiến của câu.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Thỏ: Cảm ơn cậu.</w:t>
            </w:r>
            <w:r>
              <w:rPr>
                <w:rFonts w:ascii="Times New Roman" w:eastAsia="Times New Roman" w:hAnsi="Times New Roman" w:cs="Times New Roman"/>
                <w:sz w:val="26"/>
                <w:szCs w:val="26"/>
              </w:rPr>
              <w:t> </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jc w:val="both"/>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Ba ngày 29 tháng 4 năm 2025</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Môn: Tiếng Việt</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Tiết 328                        Viết về một người lao động ở trường</w:t>
      </w:r>
    </w:p>
    <w:p w:rsidR="00103FE7" w:rsidRDefault="00103FE7">
      <w:pPr>
        <w:spacing w:after="0"/>
        <w:rPr>
          <w:rFonts w:ascii="Times New Roman" w:eastAsia="Times New Roman" w:hAnsi="Times New Roman" w:cs="Times New Roman"/>
          <w:b/>
          <w:color w:val="000000"/>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Nói về một người lao động ở trường em.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Dựa vào những điều đã nói, viết được một đoạn văn 4-5 câu về một người lao động ở trường em.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Năng lực: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Biết cùng các bạn thảo luận nhóm; hợp </w:t>
      </w:r>
      <w:r>
        <w:rPr>
          <w:rFonts w:ascii="Times New Roman" w:eastAsia="Times New Roman" w:hAnsi="Times New Roman" w:cs="Times New Roman"/>
          <w:color w:val="000000"/>
          <w:sz w:val="26"/>
          <w:szCs w:val="26"/>
        </w:rPr>
        <w:t>tác tìm hiểu bài.</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Đoạn viết trôi chảy, ít lỗi chính tả, từ, câu.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Trân trọng và biết ơn người lao động ở trường học.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Đối với giáo viên</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Máy tính, máy chiếu để chiếu.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Giáo án.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Đối với học sinh</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SHS.</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 </w:t>
      </w:r>
    </w:p>
    <w:p w:rsidR="00103FE7" w:rsidRDefault="00103FE7">
      <w:pPr>
        <w:spacing w:after="0"/>
        <w:jc w:val="both"/>
        <w:rPr>
          <w:rFonts w:ascii="Times New Roman" w:eastAsia="Times New Roman" w:hAnsi="Times New Roman" w:cs="Times New Roman"/>
          <w:sz w:val="26"/>
          <w:szCs w:val="26"/>
        </w:rPr>
      </w:pPr>
    </w:p>
    <w:tbl>
      <w:tblPr>
        <w:tblStyle w:val="a9"/>
        <w:tblW w:w="8760" w:type="dxa"/>
        <w:jc w:val="center"/>
        <w:tblLayout w:type="fixed"/>
        <w:tblLook w:val="0400" w:firstRow="0" w:lastRow="0" w:firstColumn="0" w:lastColumn="0" w:noHBand="0" w:noVBand="1"/>
      </w:tblPr>
      <w:tblGrid>
        <w:gridCol w:w="3810"/>
        <w:gridCol w:w="3075"/>
        <w:gridCol w:w="1875"/>
      </w:tblGrid>
      <w:tr w:rsidR="00103FE7">
        <w:trPr>
          <w:trHeight w:val="227"/>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GIÁO VIÊN</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HỌC SINH</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HTĐB</w:t>
            </w:r>
          </w:p>
        </w:tc>
      </w:tr>
      <w:tr w:rsidR="00103FE7">
        <w:trPr>
          <w:trHeight w:val="444"/>
          <w:jc w:val="center"/>
        </w:trPr>
        <w:tc>
          <w:tcPr>
            <w:tcW w:w="3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thức tiến hành: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bài học:</w:t>
            </w:r>
            <w:r>
              <w:rPr>
                <w:rFonts w:ascii="Times New Roman" w:eastAsia="Times New Roman" w:hAnsi="Times New Roman" w:cs="Times New Roman"/>
                <w:i/>
                <w:sz w:val="26"/>
                <w:szCs w:val="26"/>
              </w:rPr>
              <w:t xml:space="preserve"> Trong bài học ngày hôm nay, c</w:t>
            </w:r>
            <w:r>
              <w:rPr>
                <w:rFonts w:ascii="Times New Roman" w:eastAsia="Times New Roman" w:hAnsi="Times New Roman" w:cs="Times New Roman"/>
                <w:i/>
                <w:sz w:val="26"/>
                <w:szCs w:val="26"/>
              </w:rPr>
              <w:t>ác em: sẽ Nói về một người lao động ở trường em; Dựa vào những điều đã nói, viết được một đoạn văn 4-5 câu về một người lao động ở trường em.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HÌNH THÀNH KIẾN THỨC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1: Nói về một người lao động ở trường em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 xml:space="preserve">HS nói về một người </w:t>
            </w:r>
            <w:r>
              <w:rPr>
                <w:rFonts w:ascii="Times New Roman" w:eastAsia="Times New Roman" w:hAnsi="Times New Roman" w:cs="Times New Roman"/>
                <w:sz w:val="26"/>
                <w:szCs w:val="26"/>
              </w:rPr>
              <w:lastRenderedPageBreak/>
              <w:t>lao động ở trường em theo gợi ý.</w:t>
            </w:r>
            <w:r>
              <w:rPr>
                <w:rFonts w:ascii="Times New Roman" w:eastAsia="Times New Roman" w:hAnsi="Times New Roman" w:cs="Times New Roman"/>
                <w:b/>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tiến hành: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đọc yêu cầu bài tập 1: </w:t>
            </w:r>
            <w:r>
              <w:rPr>
                <w:rFonts w:ascii="Times New Roman" w:eastAsia="Times New Roman" w:hAnsi="Times New Roman" w:cs="Times New Roman"/>
                <w:i/>
                <w:sz w:val="26"/>
                <w:szCs w:val="26"/>
              </w:rPr>
              <w:t>Nói về một người lao động ở trường em: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Gợi ý:</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Em nói về ai?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Cô bác đó làm việc gì trong trường?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Cô bác đó giúp em và các bạn những gì?</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Em mu</w:t>
            </w:r>
            <w:r>
              <w:rPr>
                <w:rFonts w:ascii="Times New Roman" w:eastAsia="Times New Roman" w:hAnsi="Times New Roman" w:cs="Times New Roman"/>
                <w:i/>
                <w:sz w:val="26"/>
                <w:szCs w:val="26"/>
              </w:rPr>
              <w:t>ốn nói gì hoặc làm gì để thể hiện lòng biết ơn với cô bác đó?</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HS: Em sẽ kể về người lao động nào trong trường?</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 HS khá giỏi làm mẫu nói về một người lao động theo gợi ý.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2: Viết đoạn văn 4-5 câu (hoặc 4-5 dòng thơ) về một n</w:t>
            </w:r>
            <w:r>
              <w:rPr>
                <w:rFonts w:ascii="Times New Roman" w:eastAsia="Times New Roman" w:hAnsi="Times New Roman" w:cs="Times New Roman"/>
                <w:b/>
                <w:sz w:val="26"/>
                <w:szCs w:val="26"/>
                <w:u w:val="single"/>
              </w:rPr>
              <w:t>gười lao động ở trường em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viết đoạn văn 4-5 câu (hoặc 4-5 dòng thơ) về một người lao động ở trường em.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Cách tiến hành:</w:t>
            </w:r>
            <w:r>
              <w:rPr>
                <w:rFonts w:ascii="Times New Roman" w:eastAsia="Times New Roman" w:hAnsi="Times New Roman" w:cs="Times New Roman"/>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 HS đọc yêu cầu bài tập 2: </w:t>
            </w:r>
            <w:r>
              <w:rPr>
                <w:rFonts w:ascii="Times New Roman" w:eastAsia="Times New Roman" w:hAnsi="Times New Roman" w:cs="Times New Roman"/>
                <w:i/>
                <w:sz w:val="26"/>
                <w:szCs w:val="26"/>
              </w:rPr>
              <w:t>Viết đoạn văn 4-5 câu (hoặc 4-5 dòng thơ) về một người lao động ở trường em.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GV hướng dẫn HS:</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Dựa theo những gì đã nói, các em hãy viết đoạn văn 4-5 câu (hoặc 4-5 dòng thơ) về một người lao động ở trường em. Các em có thể viết nhiều hơn 5 câu 5 dòng thơ. Sau đó, nếu còn thời gian, các em hãy trang trí đoạn viết bằng tranh vẽ cô b</w:t>
            </w:r>
            <w:r>
              <w:rPr>
                <w:rFonts w:ascii="Times New Roman" w:eastAsia="Times New Roman" w:hAnsi="Times New Roman" w:cs="Times New Roman"/>
                <w:sz w:val="26"/>
                <w:szCs w:val="26"/>
              </w:rPr>
              <w:t>ác. Nếu không kịp vẽ, các em có thể hoàn thiện sản phẩm ở nhà để chuẩn bị cho tiết Góc sáng tạo sắp tới.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Nhớ viết tên mình (là tác giả) dưới sản phẩm.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cho HS đọc tham khảo sản phẩm mẫu.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Tôi cắt dán tranh cô Huệ bếp trưởng. Cô nấu ăn ng</w:t>
            </w:r>
            <w:r>
              <w:rPr>
                <w:rFonts w:ascii="Times New Roman" w:eastAsia="Times New Roman" w:hAnsi="Times New Roman" w:cs="Times New Roman"/>
                <w:i/>
                <w:sz w:val="26"/>
                <w:szCs w:val="26"/>
              </w:rPr>
              <w:t>on và sạch sẽ. Vì thế tôi rất thích cơm ở trường.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viết đoạn văn hoặc đoạn thơ.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số HS đọc bài trước lớp. </w:t>
            </w:r>
          </w:p>
          <w:p w:rsidR="00103FE7" w:rsidRDefault="00CB7DF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CỦNG CỐ, NỐI TIẾP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dặn dò HS về nhà chuẩn bị bài</w:t>
            </w:r>
          </w:p>
        </w:tc>
        <w:tc>
          <w:tcPr>
            <w:tcW w:w="3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câu hỏi.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r>
              <w:rPr>
                <w:rFonts w:ascii="Times New Roman" w:eastAsia="Times New Roman" w:hAnsi="Times New Roman" w:cs="Times New Roman"/>
                <w:i/>
                <w:sz w:val="26"/>
                <w:szCs w:val="26"/>
              </w:rPr>
              <w:t>Em sẽ viết về bác bảo vệ/bác lao công/cô nhân viên thư viện/cô nhân viên nhà bếp/cô ý tá,....</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nói trước lớp.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thực hiện.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tham khảo.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bài.</w:t>
            </w:r>
            <w:r>
              <w:rPr>
                <w:rFonts w:ascii="Times New Roman" w:eastAsia="Times New Roman" w:hAnsi="Times New Roman" w:cs="Times New Roman"/>
                <w:sz w:val="26"/>
                <w:szCs w:val="26"/>
              </w:rPr>
              <w:t> </w:t>
            </w: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bài. </w:t>
            </w:r>
          </w:p>
        </w:tc>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jc w:val="both"/>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Ba ngày 29 tháng 4 năm 2025</w:t>
      </w:r>
    </w:p>
    <w:p w:rsidR="00103FE7" w:rsidRDefault="00CB7DF8">
      <w:pPr>
        <w:pBdr>
          <w:top w:val="nil"/>
          <w:left w:val="nil"/>
          <w:bottom w:val="nil"/>
          <w:right w:val="nil"/>
          <w:between w:val="nil"/>
        </w:pBd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Môn: Toán</w:t>
      </w:r>
    </w:p>
    <w:p w:rsidR="00103FE7" w:rsidRDefault="00CB7DF8">
      <w:pPr>
        <w:pBdr>
          <w:top w:val="nil"/>
          <w:left w:val="nil"/>
          <w:bottom w:val="nil"/>
          <w:right w:val="nil"/>
          <w:between w:val="nil"/>
        </w:pBd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Tiết 164                        Em vui học toán</w:t>
      </w:r>
      <w:r>
        <w:rPr>
          <w:rFonts w:ascii="Times New Roman" w:eastAsia="Times New Roman" w:hAnsi="Times New Roman" w:cs="Times New Roman"/>
          <w:color w:val="000000"/>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biết tiền Việt Nam</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Đổi tiền từ mệnh giá to ra mệnh giá nhỏ hơn và ngược lại.</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Sử dụng tiền để trao đổi, mua bán một cách thông minh. HS bước đầu cảm nhận được việc sử dụng tiền làm công cụ đế trao đối, mua sắm.</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kĩ năng kiểm đếm, ước lượng và đo độ dài, kĩ năng t</w:t>
      </w:r>
      <w:r>
        <w:rPr>
          <w:rFonts w:ascii="Times New Roman" w:eastAsia="Times New Roman" w:hAnsi="Times New Roman" w:cs="Times New Roman"/>
          <w:color w:val="000000"/>
          <w:sz w:val="26"/>
          <w:szCs w:val="26"/>
        </w:rPr>
        <w:t>huyết trình về sản phẩm của nhóm.</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Phát triển năng lực và phẩm chất:</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i/>
          <w:color w:val="000000"/>
          <w:sz w:val="26"/>
          <w:szCs w:val="26"/>
        </w:rPr>
        <w:t>a, Năng lực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Phát triển 3 năng lực chung và năng lực đặc thù Toán học </w:t>
      </w:r>
      <w:r>
        <w:rPr>
          <w:rFonts w:ascii="Times New Roman" w:eastAsia="Times New Roman" w:hAnsi="Times New Roman" w:cs="Times New Roman"/>
          <w:i/>
          <w:color w:val="000000"/>
          <w:sz w:val="26"/>
          <w:szCs w:val="26"/>
        </w:rPr>
        <w:t>(NL giải quyết vấn đề Toán học; giao tiếp toán học; sử dụng công cụ và phương tiện toán học....</w:t>
      </w:r>
      <w:r>
        <w:rPr>
          <w:rFonts w:ascii="Times New Roman" w:eastAsia="Times New Roman" w:hAnsi="Times New Roman" w:cs="Times New Roman"/>
          <w:color w:val="000000"/>
          <w:sz w:val="26"/>
          <w:szCs w:val="26"/>
        </w:rPr>
        <w: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b, Phẩm chất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Phát triển phẩm chất</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w:t>
      </w:r>
    </w:p>
    <w:p w:rsidR="00103FE7" w:rsidRDefault="00CB7DF8">
      <w:pPr>
        <w:spacing w:after="0"/>
        <w:ind w:right="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 Giáo viên: </w:t>
      </w:r>
    </w:p>
    <w:p w:rsidR="00103FE7" w:rsidRDefault="00CB7DF8">
      <w:pPr>
        <w:spacing w:after="0"/>
        <w:ind w:right="2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 tờ tiền mệnh giá 100 đồng, 200 đồng, 500 đồng, 1000 đồng (hoặc tiền thật mệnh giá khác)</w:t>
      </w:r>
      <w:r>
        <w:rPr>
          <w:rFonts w:ascii="Times New Roman" w:eastAsia="Times New Roman" w:hAnsi="Times New Roman" w:cs="Times New Roman"/>
          <w:color w:val="000000"/>
          <w:sz w:val="26"/>
          <w:szCs w:val="26"/>
        </w:rPr>
        <w:t>.</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Học sinh: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SGK, vở, đồ dùng học tập, Các thẻ ghi mệnh giá tiền, ví dụ: 5 nghìn đồng, 10 nghìn đồng, 50 nghìn đồng.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Một số đồ chơi, truyện, sách báo cũ, sản phẩm thú công tự làm để trao đổi, mua bán (HS chuẩn bị trước ở nhà và mang đến lóp).</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 Cuộn dây để xác định khoảng cách giữa hai vị trí, thước mét.</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w:t>
      </w:r>
    </w:p>
    <w:p w:rsidR="00103FE7" w:rsidRDefault="00103FE7">
      <w:pPr>
        <w:spacing w:after="0"/>
        <w:rPr>
          <w:rFonts w:ascii="Times New Roman" w:eastAsia="Times New Roman" w:hAnsi="Times New Roman" w:cs="Times New Roman"/>
          <w:sz w:val="26"/>
          <w:szCs w:val="26"/>
        </w:rPr>
      </w:pPr>
    </w:p>
    <w:tbl>
      <w:tblPr>
        <w:tblStyle w:val="aa"/>
        <w:tblW w:w="8775" w:type="dxa"/>
        <w:tblLayout w:type="fixed"/>
        <w:tblLook w:val="0400" w:firstRow="0" w:lastRow="0" w:firstColumn="0" w:lastColumn="0" w:noHBand="0" w:noVBand="1"/>
      </w:tblPr>
      <w:tblGrid>
        <w:gridCol w:w="3720"/>
        <w:gridCol w:w="3270"/>
        <w:gridCol w:w="1785"/>
      </w:tblGrid>
      <w:tr w:rsidR="00103FE7">
        <w:trPr>
          <w:trHeight w:val="326"/>
        </w:trPr>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giáo viên</w:t>
            </w:r>
          </w:p>
        </w:t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học sinh</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HTĐB</w:t>
            </w:r>
          </w:p>
        </w:tc>
      </w:tr>
      <w:tr w:rsidR="00103FE7">
        <w:trPr>
          <w:trHeight w:val="1070"/>
        </w:trPr>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r>
              <w:rPr>
                <w:rFonts w:ascii="Times New Roman" w:eastAsia="Times New Roman" w:hAnsi="Times New Roman" w:cs="Times New Roman"/>
                <w:sz w:val="26"/>
                <w:szCs w:val="26"/>
              </w:rPr>
              <w:t>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Tạo tâm thể tích cực, hứng thú học tập cho HS và kết nối với bài học mới.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Cho lớp hát bài “ Con heo đất”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hát nói về ……sau đó GV giới thiệu bài…</w:t>
            </w:r>
          </w:p>
        </w:t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Lớp hát và kết hợp động tác….</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2372"/>
        </w:trPr>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II.  Hoạt động khám phá</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1 ( tr 86) Tìm hiểu về tiền Việt Nam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YCHS thảo luận theo nhóm theo gợi ý:</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Trên mặt tờ tiền vẽ những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Em thấy những tờ tiền này được dùng ở đâu? Nó được dùng để làm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kiến thức: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Đây là những tờ tiền Việt Nam mệnh giá 100 đồng, 200 đồng, 500 đồng và 1000 đồng. Những tờ tiền này được dùng để mua bán hang hóa.</w:t>
            </w:r>
          </w:p>
          <w:p w:rsidR="00103FE7" w:rsidRDefault="00CB7DF8">
            <w:pPr>
              <w:spacing w:after="0"/>
              <w:ind w:left="40"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w:t>
            </w:r>
            <w:r>
              <w:rPr>
                <w:rFonts w:ascii="Times New Roman" w:eastAsia="Times New Roman" w:hAnsi="Times New Roman" w:cs="Times New Roman"/>
                <w:sz w:val="26"/>
                <w:szCs w:val="26"/>
              </w:rPr>
              <w:t>V YCHS thảo luận trong nhóm, chia sẻ các thông tin mỗi em biết về tiền Việt Nam, trên mặt trước, mặt sau của tờ tiền ghi những thông tin gì? Chất liệu, màu sắc của mỗi tờ tiền,...</w:t>
            </w:r>
          </w:p>
          <w:p w:rsidR="00103FE7" w:rsidRDefault="00CB7DF8">
            <w:pPr>
              <w:spacing w:after="0"/>
              <w:ind w:left="40"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lên chia sẻ.</w:t>
            </w:r>
          </w:p>
          <w:p w:rsidR="00103FE7" w:rsidRDefault="00CB7DF8">
            <w:pPr>
              <w:spacing w:after="0"/>
              <w:ind w:left="40"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Cho HS xếp các tờ tiền có mệnh giá bằng</w:t>
            </w:r>
            <w:r>
              <w:rPr>
                <w:rFonts w:ascii="Times New Roman" w:eastAsia="Times New Roman" w:hAnsi="Times New Roman" w:cs="Times New Roman"/>
                <w:sz w:val="26"/>
                <w:szCs w:val="26"/>
              </w:rPr>
              <w:t xml:space="preserve"> nhau vào mỗi nhóm.</w:t>
            </w:r>
          </w:p>
        </w:t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w:t>
            </w:r>
          </w:p>
          <w:p w:rsidR="00103FE7" w:rsidRDefault="00CB7DF8">
            <w:pPr>
              <w:spacing w:after="0"/>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Cầm tờ tiền Việt Nam, chia sẻ với bạn các thông tin nhìn thấy được trên tờ tiền ở mặt trước, mặt sau.</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với nhau về các tờ tiền em đã chuẩn bị, xếp nhóm các tiền có mệnh giá bằng nhau.</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lên chia sẻ trước lớp.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lên xếp.</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1827"/>
        </w:trPr>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III. Hoạt động thực hành: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2 ( tr 86) Chơi trò chơi “ Đổi tiền”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YCHS thảo luận theo nhóm, thực hiệ</w:t>
            </w:r>
            <w:r>
              <w:rPr>
                <w:rFonts w:ascii="Times New Roman" w:eastAsia="Times New Roman" w:hAnsi="Times New Roman" w:cs="Times New Roman"/>
                <w:sz w:val="26"/>
                <w:szCs w:val="26"/>
              </w:rPr>
              <w:t>n yêu cầu của GV. GV quan sát, theo dõi nhóm còn lúng túng.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các nhóm lên trình bày.</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w:t>
            </w:r>
          </w:p>
          <w:p w:rsidR="00103FE7" w:rsidRDefault="00103FE7">
            <w:pPr>
              <w:spacing w:after="0"/>
              <w:rPr>
                <w:rFonts w:ascii="Times New Roman" w:eastAsia="Times New Roman" w:hAnsi="Times New Roman" w:cs="Times New Roman"/>
                <w:sz w:val="26"/>
                <w:szCs w:val="26"/>
              </w:rPr>
            </w:pPr>
          </w:p>
        </w:t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nhóm: Sử dụng các thẻ tiền giấy để thực hiện đổi tiền.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phân công nhau lần lượt là “Thủ quỳ” (người giữ tiền), “Kế toán” (người đưa ra quyết định chi tiền), “Khách hàng”. Lần lượt đối vai và thực hiện. Mồi nhóm cử ra một người là “Giám sát”.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lên thể hiện.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vai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Thể hiện vai di</w:t>
            </w:r>
            <w:r>
              <w:rPr>
                <w:rFonts w:ascii="Times New Roman" w:eastAsia="Times New Roman" w:hAnsi="Times New Roman" w:cs="Times New Roman"/>
                <w:sz w:val="26"/>
                <w:szCs w:val="26"/>
              </w:rPr>
              <w:t>ễn.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theo dõi, nêu ý kiến đóng góp.</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1938"/>
        </w:trPr>
        <w:tc>
          <w:tcPr>
            <w:tcW w:w="3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IV. Hoạt động củng cố, nối tiếp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Ghi nhớ, khắc sâu nội dung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Hỏi: Qua các bài tập, chúng ta được củng cố và mở rộng kiến thức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nhấn mạnh kiến thức tiết học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động viên, khích</w:t>
            </w:r>
            <w:r>
              <w:rPr>
                <w:rFonts w:ascii="Times New Roman" w:eastAsia="Times New Roman" w:hAnsi="Times New Roman" w:cs="Times New Roman"/>
                <w:sz w:val="26"/>
                <w:szCs w:val="26"/>
              </w:rPr>
              <w:t xml:space="preserve"> lệ HS.</w:t>
            </w:r>
          </w:p>
        </w:tc>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ý kiến </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Ba ngày 29 tháng 4 năm 2025</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Tự nhiên và Xã hội</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Tiết 66                </w:t>
      </w:r>
      <w:r>
        <w:rPr>
          <w:rFonts w:ascii="Times New Roman" w:eastAsia="Times New Roman" w:hAnsi="Times New Roman" w:cs="Times New Roman"/>
          <w:b/>
          <w:color w:val="000000"/>
          <w:sz w:val="26"/>
          <w:szCs w:val="26"/>
        </w:rPr>
        <w:t>Một số cách ứng phó, giảm nhẹ rủi ro thiên tai (tt)</w:t>
      </w:r>
    </w:p>
    <w:p w:rsidR="00103FE7" w:rsidRDefault="00103FE7">
      <w:pPr>
        <w:spacing w:after="0"/>
        <w:jc w:val="both"/>
        <w:rPr>
          <w:rFonts w:ascii="Times New Roman" w:eastAsia="Times New Roman" w:hAnsi="Times New Roman" w:cs="Times New Roman"/>
          <w:b/>
          <w:i/>
          <w:color w:val="000000"/>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Nêu được một số cách ứng phó, giảm nhẹ rủi ro thiên tai.</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Nêu được một số việc làm để thực hiện phòng tránh rủi ro thiên tai thường xảy ra ở địa phương.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phẩm chất</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Năng lực chung: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giao tiếp, hợ</w:t>
      </w:r>
      <w:r>
        <w:rPr>
          <w:rFonts w:ascii="Times New Roman" w:eastAsia="Times New Roman" w:hAnsi="Times New Roman" w:cs="Times New Roman"/>
          <w:color w:val="000000"/>
          <w:sz w:val="26"/>
          <w:szCs w:val="26"/>
        </w:rPr>
        <w:t>p tác: Trao đổi, thảo luận để thực hiện các nhiệm vụ học tập.</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Năng lực riêng:</w:t>
      </w:r>
      <w:r>
        <w:rPr>
          <w:rFonts w:ascii="Times New Roman" w:eastAsia="Times New Roman" w:hAnsi="Times New Roman" w:cs="Times New Roman"/>
          <w:color w:val="000000"/>
          <w:sz w:val="26"/>
          <w:szCs w:val="26"/>
        </w:rPr>
        <w:t>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cách quan sát, đặ</w:t>
      </w:r>
      <w:r>
        <w:rPr>
          <w:rFonts w:ascii="Times New Roman" w:eastAsia="Times New Roman" w:hAnsi="Times New Roman" w:cs="Times New Roman"/>
          <w:color w:val="000000"/>
          <w:sz w:val="26"/>
          <w:szCs w:val="26"/>
        </w:rPr>
        <w:t>t câu hỏi và mô tả, nhận xét được cách ứng phó, giảm nhẹ rủi ro thiên tai khi quan sát tranh ảnh, video hoặc quan sát thực tế.</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Luyện tập được một số cách ứng phó, giảm nhẹ rủi ro thiên tai thường xảy ra ở địa phương.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 </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Có ý thức thực hiện phòng tránh rủi ro thiên tai và chia sẻ với những người xung quanh cùng thực hiện.</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Có ý thức quan tâm, tìm hiểu hiện tượng thiên tai.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Đối với giáo viên</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Giáo án.</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hình trong SGK.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Một số tranh ảnh, v</w:t>
      </w:r>
      <w:r>
        <w:rPr>
          <w:rFonts w:ascii="Times New Roman" w:eastAsia="Times New Roman" w:hAnsi="Times New Roman" w:cs="Times New Roman"/>
          <w:color w:val="000000"/>
          <w:sz w:val="26"/>
          <w:szCs w:val="26"/>
        </w:rPr>
        <w:t>ideo clip về tác hại thiên tai gây ra và cách ứng phó, giảm nhẹ rủi ro thiên tai.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bộ thẻ chữ/thẻ hình để hoạt động nhóm.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học sinh</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SGK.</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Vở bài tập Tự nhiên và Xã hội 2. </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III. CÁC HOẠT ĐỘNG DẠY HỌC </w:t>
      </w:r>
    </w:p>
    <w:p w:rsidR="00103FE7" w:rsidRDefault="00103FE7">
      <w:pPr>
        <w:spacing w:after="0"/>
        <w:jc w:val="both"/>
        <w:rPr>
          <w:rFonts w:ascii="Times New Roman" w:eastAsia="Times New Roman" w:hAnsi="Times New Roman" w:cs="Times New Roman"/>
          <w:sz w:val="26"/>
          <w:szCs w:val="26"/>
        </w:rPr>
      </w:pPr>
    </w:p>
    <w:tbl>
      <w:tblPr>
        <w:tblStyle w:val="ab"/>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0"/>
        <w:gridCol w:w="3450"/>
        <w:gridCol w:w="1815"/>
      </w:tblGrid>
      <w:tr w:rsidR="00103FE7">
        <w:trPr>
          <w:trHeight w:val="311"/>
        </w:trPr>
        <w:tc>
          <w:tcPr>
            <w:tcW w:w="4800" w:type="dxa"/>
          </w:tcPr>
          <w:p w:rsidR="00103FE7" w:rsidRDefault="00CB7DF8">
            <w:pPr>
              <w:spacing w:after="0"/>
              <w:ind w:left="588"/>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450" w:type="dxa"/>
          </w:tcPr>
          <w:p w:rsidR="00103FE7" w:rsidRDefault="00CB7DF8">
            <w:pPr>
              <w:spacing w:after="0"/>
              <w:ind w:left="588"/>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c>
          <w:tcPr>
            <w:tcW w:w="1815" w:type="dxa"/>
          </w:tcPr>
          <w:p w:rsidR="00103FE7" w:rsidRDefault="00CB7DF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HTĐB</w:t>
            </w:r>
          </w:p>
        </w:tc>
      </w:tr>
      <w:tr w:rsidR="00103FE7">
        <w:trPr>
          <w:trHeight w:val="444"/>
        </w:trPr>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tâm thế hứng thú cho học sinh và từng bước làm quen bài học.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thức tiến hành: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trực tiếp vào bài Một số cách ứng </w:t>
            </w:r>
            <w:r>
              <w:rPr>
                <w:rFonts w:ascii="Times New Roman" w:eastAsia="Times New Roman" w:hAnsi="Times New Roman" w:cs="Times New Roman"/>
                <w:sz w:val="26"/>
                <w:szCs w:val="26"/>
              </w:rPr>
              <w:lastRenderedPageBreak/>
              <w:t>phó, giảm nhẹ rủi ro thiên tai (Tiết 2).</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LUYỆN TẬP, VẬN DỤNG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4: Liên hệ thực tế về các việc làm của em để phòng tránh rủi ro thiên tai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Liên hệ được với thực tế bản thân và gia đình về các biện pháp ứng phó, giảm nhẹ rủi ro thiên tai.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tiến hành: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w:t>
            </w:r>
            <w:r>
              <w:rPr>
                <w:rFonts w:ascii="Times New Roman" w:eastAsia="Times New Roman" w:hAnsi="Times New Roman" w:cs="Times New Roman"/>
                <w:sz w:val="26"/>
                <w:szCs w:val="26"/>
              </w:rPr>
              <w:t xml:space="preserve">u cầu HS trả lời câu hỏi trang 123 SGK: </w:t>
            </w:r>
            <w:r>
              <w:rPr>
                <w:rFonts w:ascii="Times New Roman" w:eastAsia="Times New Roman" w:hAnsi="Times New Roman" w:cs="Times New Roman"/>
                <w:i/>
                <w:sz w:val="26"/>
                <w:szCs w:val="26"/>
              </w:rPr>
              <w:t>Những hiện tượng thiên tai nào thường xảy ra ở địa phương em? Em và gia đình đã làm gì để phòng tránh rủi ro thiên tai đó?</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cá nhân để trả lời câu hỏi.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một số HS trả lời.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5: Thực hành xử lí một số tình huống ứng phó, giảm nhẹ rủi ro thiên tai khi ở trường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hành luyện tập được một số cách ứng phó, giảm nhẹ rủi ro thiên tai thường xảy ra ở địa phương.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Bình tĩnh, có ý th</w:t>
            </w:r>
            <w:r>
              <w:rPr>
                <w:rFonts w:ascii="Times New Roman" w:eastAsia="Times New Roman" w:hAnsi="Times New Roman" w:cs="Times New Roman"/>
                <w:sz w:val="26"/>
                <w:szCs w:val="26"/>
              </w:rPr>
              <w:t>ức thực hiện theo các hướng dẫn an toàn và các quy định chung.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tiến hành: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luyện tập một số cách ứng phó, giảm nhẹ rủi ro thiên tai: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1. Luyện tập ứng phó trong tình huống gió mạnh (lúc giông bão) khi ở ngoài trời</w:t>
            </w:r>
          </w:p>
          <w:p w:rsidR="00103FE7" w:rsidRDefault="00CB7DF8">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nêu tình h</w:t>
            </w:r>
            <w:r>
              <w:rPr>
                <w:rFonts w:ascii="Times New Roman" w:eastAsia="Times New Roman" w:hAnsi="Times New Roman" w:cs="Times New Roman"/>
                <w:sz w:val="26"/>
                <w:szCs w:val="26"/>
              </w:rPr>
              <w:t xml:space="preserve">uống: </w:t>
            </w:r>
            <w:r>
              <w:rPr>
                <w:rFonts w:ascii="Times New Roman" w:eastAsia="Times New Roman" w:hAnsi="Times New Roman" w:cs="Times New Roman"/>
                <w:i/>
                <w:sz w:val="26"/>
                <w:szCs w:val="26"/>
              </w:rPr>
              <w:t>Khi đang ở sân trường thì gió bất ngờ thổi mạnh làm cây cối nghiêng ngả và bụi bay khắp nơi. Em và các bạn sẽ làm gì?</w:t>
            </w: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xác định một số địa điểm thực tế gần sân trường: cây to, nhà để xe mái tôn hoặc không chắc chắn, các dãy nhà có </w:t>
            </w:r>
            <w:r>
              <w:rPr>
                <w:rFonts w:ascii="Times New Roman" w:eastAsia="Times New Roman" w:hAnsi="Times New Roman" w:cs="Times New Roman"/>
                <w:sz w:val="26"/>
                <w:szCs w:val="26"/>
              </w:rPr>
              <w:t>phòng học kiên cố (có dãy nhà gần nơi em đang đứng, có dãy nhà xa nơi em đứng).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cho HS luyện tập xử lí tình huống: GV cho một số HS cầm biển (ghi vào tờ A4) một số địa điểm nói trên, một HS đóng vai xử lí tình huống đứng ở một vị trí nào đó ở sân trườ</w:t>
            </w:r>
            <w:r>
              <w:rPr>
                <w:rFonts w:ascii="Times New Roman" w:eastAsia="Times New Roman" w:hAnsi="Times New Roman" w:cs="Times New Roman"/>
                <w:sz w:val="26"/>
                <w:szCs w:val="26"/>
              </w:rPr>
              <w:t>ng. Khi GV hô “gió mạnh”, HS này sẽ di chuyển nhanh nhất đến dãy nhà kiên cố (tránh trú dưới cây, dưới nhà không chắc chắn; tránh di chuyển gần nơi có thể bị cành cây, mái tôn gãy đổ rơi vào).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2. Luyện tập ứng phó trong tình huống mưa to, sấm chớp khi đan</w:t>
            </w:r>
            <w:r>
              <w:rPr>
                <w:rFonts w:ascii="Times New Roman" w:eastAsia="Times New Roman" w:hAnsi="Times New Roman" w:cs="Times New Roman"/>
                <w:i/>
                <w:sz w:val="26"/>
                <w:szCs w:val="26"/>
              </w:rPr>
              <w:t>g ở trong lớp</w:t>
            </w:r>
          </w:p>
          <w:p w:rsidR="00103FE7" w:rsidRDefault="00CB7DF8">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nêu tình huống: </w:t>
            </w:r>
            <w:r>
              <w:rPr>
                <w:rFonts w:ascii="Times New Roman" w:eastAsia="Times New Roman" w:hAnsi="Times New Roman" w:cs="Times New Roman"/>
                <w:i/>
                <w:sz w:val="26"/>
                <w:szCs w:val="26"/>
              </w:rPr>
              <w:t>Khi các em đang ở trong lớp thì có mưa to, gió mạnh, sấm sét. Các em cần làm gì trong tình huống này?</w:t>
            </w: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một số HS nêu các ý kiến khác nhau.</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quan sát cụ thể thực tế phòng học, HS nhận ra </w:t>
            </w:r>
            <w:r>
              <w:rPr>
                <w:rFonts w:ascii="Times New Roman" w:eastAsia="Times New Roman" w:hAnsi="Times New Roman" w:cs="Times New Roman"/>
                <w:sz w:val="26"/>
                <w:szCs w:val="26"/>
              </w:rPr>
              <w:t>có những rủi ro có thể xảy ra khi mưa to, gió mạnh, sấm sét: cửa va đập vào người; cửa kính bị vỡ; mưa hắt vào ướt người, sách vở; đứng gần ổ điện có thể nguy hiểm,... Từ đó xác định các việc cần làm (đóng chặt các cửa; tránh xa, không đứng gần các cửa, ổ,</w:t>
            </w:r>
            <w:r>
              <w:rPr>
                <w:rFonts w:ascii="Times New Roman" w:eastAsia="Times New Roman" w:hAnsi="Times New Roman" w:cs="Times New Roman"/>
                <w:sz w:val="26"/>
                <w:szCs w:val="26"/>
              </w:rPr>
              <w:t xml:space="preserve"> đường dây điện,...).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6: Thực hành xử lí được một số tình huống ứng phó, giảm nhẹ rủi ro thiên tai ở địa phương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ab/>
              <w:t xml:space="preserve">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về cách ứng phó, giảm nhẹ rủi ro thiên tai để xử lí tình huống.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hành luyện tập đư</w:t>
            </w:r>
            <w:r>
              <w:rPr>
                <w:rFonts w:ascii="Times New Roman" w:eastAsia="Times New Roman" w:hAnsi="Times New Roman" w:cs="Times New Roman"/>
                <w:sz w:val="26"/>
                <w:szCs w:val="26"/>
              </w:rPr>
              <w:t>ợc một số cách ứng phó, giảm nhẹ thiên tai thường xảy ra ở địa phương.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tiến hành: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Bước 1: Làm việc nhóm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đọc hai tình huống trong SGK trang 124 và trả lời câu hỏi: </w:t>
            </w:r>
            <w:r>
              <w:rPr>
                <w:rFonts w:ascii="Times New Roman" w:eastAsia="Times New Roman" w:hAnsi="Times New Roman" w:cs="Times New Roman"/>
                <w:i/>
                <w:sz w:val="26"/>
                <w:szCs w:val="26"/>
              </w:rPr>
              <w:t>Nếu là các bạn trong những tình huống dưới đây, em sẽ làm gì? Vì sao? Hãy cùng các bạn đóng vai xử lí tình huống.</w:t>
            </w:r>
            <w:r>
              <w:rPr>
                <w:rFonts w:ascii="Times New Roman" w:eastAsia="Times New Roman" w:hAnsi="Times New Roman" w:cs="Times New Roman"/>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và HS đưa ra các tình huống khác </w:t>
            </w:r>
            <w:r>
              <w:rPr>
                <w:rFonts w:ascii="Times New Roman" w:eastAsia="Times New Roman" w:hAnsi="Times New Roman" w:cs="Times New Roman"/>
                <w:sz w:val="26"/>
                <w:szCs w:val="26"/>
              </w:rPr>
              <w:lastRenderedPageBreak/>
              <w:t>thường xảy ra ở địa phương. HS trao đổi trong nhóm về cách xử lí tình huống và cách thể hiện khi đóng vai.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Bước 2: Làm việc cả lớp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đại diện nhóm trình bày trước lớp về việc xử lí tình huống của nhóm mình. Các </w:t>
            </w:r>
            <w:r>
              <w:rPr>
                <w:rFonts w:ascii="Times New Roman" w:eastAsia="Times New Roman" w:hAnsi="Times New Roman" w:cs="Times New Roman"/>
                <w:sz w:val="26"/>
                <w:szCs w:val="26"/>
              </w:rPr>
              <w:t>nhóm khác nhận xét.</w:t>
            </w: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việc thực hiện của các nhóm.</w:t>
            </w: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7: Thực hành viết hoặc vẽ về một số việc cần làm để phòng tránh, giảm nhẹ rủi ro thiên tai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Thực hành vận dụng được kiến thức phòng tránh, giảm nhẹ rủi ro thiên</w:t>
            </w:r>
            <w:r>
              <w:rPr>
                <w:rFonts w:ascii="Times New Roman" w:eastAsia="Times New Roman" w:hAnsi="Times New Roman" w:cs="Times New Roman"/>
                <w:sz w:val="26"/>
                <w:szCs w:val="26"/>
              </w:rPr>
              <w:t xml:space="preserve"> tai để viết, vẽ tranh và giới thiệu cho người khác.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tiến hành: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Lựa chọn chủ đề để viết, vẽ.</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với các bạn trong nhóm về bài viết, bức tranh của mình, trong đó nêu lí do em lựa chọn vấn đề này.</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HS trì</w:t>
            </w:r>
            <w:r>
              <w:rPr>
                <w:rFonts w:ascii="Times New Roman" w:eastAsia="Times New Roman" w:hAnsi="Times New Roman" w:cs="Times New Roman"/>
                <w:sz w:val="26"/>
                <w:szCs w:val="26"/>
              </w:rPr>
              <w:t>nh bày bài viết, vẽ về một số việc cần làm để phòng tránh, giảm nhẹ rủi ro thiên tai.</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tự đọc phần kiến thức chủ chốt trong SGK trang 163.</w:t>
            </w:r>
          </w:p>
          <w:p w:rsidR="00103FE7" w:rsidRDefault="00CB7DF8">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nhấn mạnh</w:t>
            </w:r>
            <w:r>
              <w:rPr>
                <w:rFonts w:ascii="Times New Roman" w:eastAsia="Times New Roman" w:hAnsi="Times New Roman" w:cs="Times New Roman"/>
                <w:i/>
                <w:sz w:val="26"/>
                <w:szCs w:val="26"/>
              </w:rPr>
              <w:t>: Khi có thiên tai, đặc biệt cần nhất là đảm bảo an toàn cho bản thân và những người khác.</w:t>
            </w:r>
          </w:p>
          <w:p w:rsidR="00103FE7" w:rsidRDefault="00CB7DF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w:t>
            </w:r>
            <w:r>
              <w:rPr>
                <w:rFonts w:ascii="Times New Roman" w:eastAsia="Times New Roman" w:hAnsi="Times New Roman" w:cs="Times New Roman"/>
                <w:b/>
                <w:sz w:val="26"/>
                <w:szCs w:val="26"/>
              </w:rPr>
              <w:t>II. HOẠT ĐỘNG CỦNG CỐ, NỐI TIẾP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p w:rsidR="00103FE7" w:rsidRDefault="00CB7DF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Tuyên dương, yêu cầu HS về nhà chuẩn bị </w:t>
            </w:r>
            <w:r>
              <w:rPr>
                <w:rFonts w:ascii="Times New Roman" w:eastAsia="Times New Roman" w:hAnsi="Times New Roman" w:cs="Times New Roman"/>
                <w:sz w:val="26"/>
                <w:szCs w:val="26"/>
              </w:rPr>
              <w:lastRenderedPageBreak/>
              <w:t>bài.</w:t>
            </w:r>
          </w:p>
        </w:tc>
        <w:tc>
          <w:tcPr>
            <w:tcW w:w="3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thực hành.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r>
              <w:rPr>
                <w:rFonts w:ascii="Times New Roman" w:eastAsia="Times New Roman" w:hAnsi="Times New Roman" w:cs="Times New Roman"/>
                <w:i/>
                <w:sz w:val="26"/>
                <w:szCs w:val="26"/>
              </w:rPr>
              <w:t>Khi đang ở sân trường thì gió bất ngờ thổi mạnh làm cây cối nghiêng ngả và bụi bay khắp nơi. Em và các bạn sẽ đóng cửa sổ,...</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tập xử lí tình huống.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r>
              <w:rPr>
                <w:rFonts w:ascii="Times New Roman" w:eastAsia="Times New Roman" w:hAnsi="Times New Roman" w:cs="Times New Roman"/>
                <w:i/>
                <w:sz w:val="26"/>
                <w:szCs w:val="26"/>
              </w:rPr>
              <w:t>Khi em đang ở trong lớp thì có mưa to, gió mạnh, sấm sét. Em cần đứng xa ổ điện, đóng cửa sổ,...</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quan sát.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TH1: Em sẽ khuyên các bạn không nên lội qua mà hãy đợi có người lớn đến gần đó để kêu họ giúp, hoặc có thể quay lại trường ngồi đợi để bố mẹ tới đón. Vì lúc này dòng suối rất nhiều nước và siết nên </w:t>
            </w:r>
            <w:r>
              <w:rPr>
                <w:rFonts w:ascii="Times New Roman" w:eastAsia="Times New Roman" w:hAnsi="Times New Roman" w:cs="Times New Roman"/>
                <w:i/>
                <w:sz w:val="26"/>
                <w:szCs w:val="26"/>
              </w:rPr>
              <w:lastRenderedPageBreak/>
              <w:t>chúng ta lội qua rất nguy hiểm.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TH2: Em sẽ khuyên các </w:t>
            </w:r>
            <w:r>
              <w:rPr>
                <w:rFonts w:ascii="Times New Roman" w:eastAsia="Times New Roman" w:hAnsi="Times New Roman" w:cs="Times New Roman"/>
                <w:i/>
                <w:sz w:val="26"/>
                <w:szCs w:val="26"/>
              </w:rPr>
              <w:t>bạn không nên chui vào cây trú mưa vì nếu có sấm sét sẽ rất nguy hiểm.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đưa ra thêm tình huống, xử lí tình huống và đóng vai.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thực hiện.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bài.</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 </w:t>
            </w:r>
          </w:p>
          <w:p w:rsidR="00103FE7" w:rsidRDefault="00103FE7">
            <w:pPr>
              <w:spacing w:after="0"/>
              <w:rPr>
                <w:rFonts w:ascii="Times New Roman" w:eastAsia="Times New Roman" w:hAnsi="Times New Roman" w:cs="Times New Roman"/>
                <w:sz w:val="26"/>
                <w:szCs w:val="26"/>
              </w:rPr>
            </w:pPr>
          </w:p>
        </w:tc>
        <w:tc>
          <w:tcPr>
            <w:tcW w:w="1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Ba ngày 29 tháng 4 năm 2025</w:t>
      </w:r>
    </w:p>
    <w:p w:rsidR="00103FE7" w:rsidRDefault="00CB7DF8">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Giáo dục thể chất</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Tiết 66      Dẫn bóng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1.Về phẩm chất: </w:t>
      </w:r>
      <w:r>
        <w:rPr>
          <w:rFonts w:ascii="Times New Roman" w:eastAsia="Times New Roman" w:hAnsi="Times New Roman" w:cs="Times New Roman"/>
          <w:color w:val="000000"/>
          <w:sz w:val="26"/>
          <w:szCs w:val="26"/>
        </w:rPr>
        <w:t>Bài học góp phần bồi dưỡng cho học sinh các phẩm chất cụ thể:</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Đoàn kết, nghiêm túc, tích cực trong tập luyện và hoạt động tập thể.</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Về năng lực</w:t>
      </w:r>
      <w:r>
        <w:rPr>
          <w:rFonts w:ascii="Times New Roman" w:eastAsia="Times New Roman" w:hAnsi="Times New Roman" w:cs="Times New Roman"/>
          <w:color w:val="000000"/>
          <w:sz w:val="26"/>
          <w:szCs w:val="26"/>
        </w:rPr>
        <w:t>: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2.1. Năng lực chung:</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Tự chủ và tự học: Tự xe</w:t>
      </w:r>
      <w:r>
        <w:rPr>
          <w:rFonts w:ascii="Times New Roman" w:eastAsia="Times New Roman" w:hAnsi="Times New Roman" w:cs="Times New Roman"/>
          <w:color w:val="000000"/>
          <w:sz w:val="26"/>
          <w:szCs w:val="26"/>
        </w:rPr>
        <w:t>m trước cách thực hiện các động tác dẫn bóng di chuyển về trước trong sách giáo khoa và quan sát động tác mẫu của giáo viên.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2.2. Năng lực đặc thù:</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NL chăm</w:t>
      </w:r>
      <w:r>
        <w:rPr>
          <w:rFonts w:ascii="Times New Roman" w:eastAsia="Times New Roman" w:hAnsi="Times New Roman" w:cs="Times New Roman"/>
          <w:color w:val="000000"/>
          <w:sz w:val="26"/>
          <w:szCs w:val="26"/>
        </w:rPr>
        <w:t xml:space="preserve"> sóc SK:  Biết thực hiện vệ sinh sân tập, thực hiện vệ sinh cá nhân để đảm bảo an toàn trong tập luyện.</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NL vận động cơ bản: Thực hiện được các động tác dẫn bóng di chuyển về trước. </w:t>
      </w:r>
    </w:p>
    <w:p w:rsidR="00103FE7" w:rsidRDefault="00CB7DF8">
      <w:pPr>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Địa điểm – phương tiện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Địa điểm</w:t>
      </w:r>
      <w:r>
        <w:rPr>
          <w:rFonts w:ascii="Times New Roman" w:eastAsia="Times New Roman" w:hAnsi="Times New Roman" w:cs="Times New Roman"/>
          <w:color w:val="000000"/>
          <w:sz w:val="26"/>
          <w:szCs w:val="26"/>
        </w:rPr>
        <w:t>: Sân trường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Phương tiện: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Giáo viên chuẩn bị:  Tranh ảnh, trang phục thể thao, bóng rổ, còi phục vụ trò chơi.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Học sinh chuẩn bị: Giày thể thao.</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III. Phương pháp và hình thức tổ chức dạy học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Phương pháp dạy học chính: Làm mẫu, sử dụng lời nói, tập luyện, trò chơi và thi đấu.</w:t>
      </w:r>
      <w:r>
        <w:rPr>
          <w:rFonts w:ascii="Times New Roman" w:eastAsia="Times New Roman" w:hAnsi="Times New Roman" w:cs="Times New Roman"/>
          <w:color w:val="000000"/>
          <w:sz w:val="26"/>
          <w:szCs w:val="26"/>
        </w:rPr>
        <w:t>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Hình thức dạy học chính: Tập luyện đồng loạt( tập thể), tập theo nhóm, cặp đôi và cá nhân.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IV. Tiến trình dạy học</w:t>
      </w:r>
    </w:p>
    <w:tbl>
      <w:tblPr>
        <w:tblStyle w:val="ac"/>
        <w:tblW w:w="8778" w:type="dxa"/>
        <w:tblLayout w:type="fixed"/>
        <w:tblLook w:val="0000" w:firstRow="0" w:lastRow="0" w:firstColumn="0" w:lastColumn="0" w:noHBand="0" w:noVBand="0"/>
      </w:tblPr>
      <w:tblGrid>
        <w:gridCol w:w="2934"/>
        <w:gridCol w:w="715"/>
        <w:gridCol w:w="797"/>
        <w:gridCol w:w="1771"/>
        <w:gridCol w:w="2561"/>
      </w:tblGrid>
      <w:tr w:rsidR="00103FE7">
        <w:tc>
          <w:tcPr>
            <w:tcW w:w="29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Nội dung</w:t>
            </w:r>
          </w:p>
        </w:tc>
        <w:tc>
          <w:tcPr>
            <w:tcW w:w="1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Lượng VĐ</w:t>
            </w:r>
          </w:p>
        </w:tc>
        <w:tc>
          <w:tcPr>
            <w:tcW w:w="43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Phương pháp, tổ chức và yêu cầu</w:t>
            </w:r>
          </w:p>
        </w:tc>
      </w:tr>
      <w:tr w:rsidR="00103FE7">
        <w:trPr>
          <w:trHeight w:val="412"/>
        </w:trPr>
        <w:tc>
          <w:tcPr>
            <w:tcW w:w="2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103FE7">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 gian</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S. lần</w:t>
            </w: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GV</w:t>
            </w:r>
          </w:p>
        </w:tc>
        <w:tc>
          <w:tcPr>
            <w:tcW w:w="2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03FE7" w:rsidRDefault="00CB7DF8">
            <w:pPr>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Hoạt động HS</w:t>
            </w:r>
          </w:p>
        </w:tc>
      </w:tr>
      <w:tr w:rsidR="00103FE7">
        <w:trPr>
          <w:trHeight w:val="70"/>
        </w:trPr>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Phần mở đầu</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Nhận lớp</w:t>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Khởi động</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Xoay các khớp cổ tay, cổ chân, vai, hông, gối,...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Bài thể dục PTC.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Trò chơi “ném trúng đích”</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noProof/>
                <w:color w:val="000000"/>
                <w:sz w:val="26"/>
                <w:szCs w:val="26"/>
              </w:rPr>
              <w:drawing>
                <wp:inline distT="0" distB="0" distL="0" distR="0">
                  <wp:extent cx="1539240" cy="944880"/>
                  <wp:effectExtent l="0" t="0" r="0" b="0"/>
                  <wp:docPr id="139" name="image3.jpg" descr="https://lh3.googleusercontent.com/_Vs-Z9Qk5Nyk8kTJbk1UE-AF21WfLLLReZfBLi4YJZDKjdNN-eeIIH1qW5XXlS5EglhLOEHZIoIoU3fOkKyOBKZ65F-01TfP3v-zCup0_frkUZOaMkMaXGEdWfn5SOYOy5ytnYU"/>
                  <wp:cNvGraphicFramePr/>
                  <a:graphic xmlns:a="http://schemas.openxmlformats.org/drawingml/2006/main">
                    <a:graphicData uri="http://schemas.openxmlformats.org/drawingml/2006/picture">
                      <pic:pic xmlns:pic="http://schemas.openxmlformats.org/drawingml/2006/picture">
                        <pic:nvPicPr>
                          <pic:cNvPr id="0" name="image3.jpg" descr="https://lh3.googleusercontent.com/_Vs-Z9Qk5Nyk8kTJbk1UE-AF21WfLLLReZfBLi4YJZDKjdNN-eeIIH1qW5XXlS5EglhLOEHZIoIoU3fOkKyOBKZ65F-01TfP3v-zCup0_frkUZOaMkMaXGEdWfn5SOYOy5ytnYU"/>
                          <pic:cNvPicPr preferRelativeResize="0"/>
                        </pic:nvPicPr>
                        <pic:blipFill>
                          <a:blip r:embed="rId16"/>
                          <a:srcRect/>
                          <a:stretch>
                            <a:fillRect/>
                          </a:stretch>
                        </pic:blipFill>
                        <pic:spPr>
                          <a:xfrm>
                            <a:off x="0" y="0"/>
                            <a:ext cx="1539240" cy="944880"/>
                          </a:xfrm>
                          <a:prstGeom prst="rect">
                            <a:avLst/>
                          </a:prstGeom>
                          <a:ln/>
                        </pic:spPr>
                      </pic:pic>
                    </a:graphicData>
                  </a:graphic>
                </wp:inline>
              </w:drawing>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Phần cơ bản: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Kiến thức.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Ôn động tác dẫn bóng một tay di chuyển về trước.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noProof/>
                <w:color w:val="000000"/>
                <w:sz w:val="26"/>
                <w:szCs w:val="26"/>
              </w:rPr>
              <w:drawing>
                <wp:inline distT="0" distB="0" distL="0" distR="0">
                  <wp:extent cx="1539240" cy="624840"/>
                  <wp:effectExtent l="0" t="0" r="0" b="0"/>
                  <wp:docPr id="140" name="image2.jpg" descr="https://lh6.googleusercontent.com/jFPhYVSm-nT2-iNSIxNJgjfRGrahWfu52lw_zOAvQMGpgvXD1mqB2EoUeoYNXDOGikVYO_jGBrJd_ricPJhDm3T_wuUJetPEYse_cSQvxSQuffefiWDs9UOI_0BBDAayfhomLGo"/>
                  <wp:cNvGraphicFramePr/>
                  <a:graphic xmlns:a="http://schemas.openxmlformats.org/drawingml/2006/main">
                    <a:graphicData uri="http://schemas.openxmlformats.org/drawingml/2006/picture">
                      <pic:pic xmlns:pic="http://schemas.openxmlformats.org/drawingml/2006/picture">
                        <pic:nvPicPr>
                          <pic:cNvPr id="0" name="image2.jpg" descr="https://lh6.googleusercontent.com/jFPhYVSm-nT2-iNSIxNJgjfRGrahWfu52lw_zOAvQMGpgvXD1mqB2EoUeoYNXDOGikVYO_jGBrJd_ricPJhDm3T_wuUJetPEYse_cSQvxSQuffefiWDs9UOI_0BBDAayfhomLGo"/>
                          <pic:cNvPicPr preferRelativeResize="0"/>
                        </pic:nvPicPr>
                        <pic:blipFill>
                          <a:blip r:embed="rId17"/>
                          <a:srcRect/>
                          <a:stretch>
                            <a:fillRect/>
                          </a:stretch>
                        </pic:blipFill>
                        <pic:spPr>
                          <a:xfrm>
                            <a:off x="0" y="0"/>
                            <a:ext cx="1539240" cy="624840"/>
                          </a:xfrm>
                          <a:prstGeom prst="rect">
                            <a:avLst/>
                          </a:prstGeom>
                          <a:ln/>
                        </pic:spPr>
                      </pic:pic>
                    </a:graphicData>
                  </a:graphic>
                </wp:inline>
              </w:drawing>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Ôn động tác dẫn bóng hai tay luân phiên di chuyển về trước.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noProof/>
                <w:color w:val="000000"/>
                <w:sz w:val="26"/>
                <w:szCs w:val="26"/>
              </w:rPr>
              <w:drawing>
                <wp:inline distT="0" distB="0" distL="0" distR="0">
                  <wp:extent cx="1539240" cy="655320"/>
                  <wp:effectExtent l="0" t="0" r="0" b="0"/>
                  <wp:docPr id="141" name="image4.jpg" descr="https://lh4.googleusercontent.com/MYvgbs6peO_oDq7KjA_Q7HeuFNCRBassSrVMf45eUDgAs6pEffQcTUGrHEf0bA9dI6Njy32f3O7qJbDHdo4F9sJyz9KLdZEuaA53CkoMpqWmXKilsUcr95o_UfN_t7KRPK-WGqU"/>
                  <wp:cNvGraphicFramePr/>
                  <a:graphic xmlns:a="http://schemas.openxmlformats.org/drawingml/2006/main">
                    <a:graphicData uri="http://schemas.openxmlformats.org/drawingml/2006/picture">
                      <pic:pic xmlns:pic="http://schemas.openxmlformats.org/drawingml/2006/picture">
                        <pic:nvPicPr>
                          <pic:cNvPr id="0" name="image4.jpg" descr="https://lh4.googleusercontent.com/MYvgbs6peO_oDq7KjA_Q7HeuFNCRBassSrVMf45eUDgAs6pEffQcTUGrHEf0bA9dI6Njy32f3O7qJbDHdo4F9sJyz9KLdZEuaA53CkoMpqWmXKilsUcr95o_UfN_t7KRPK-WGqU"/>
                          <pic:cNvPicPr preferRelativeResize="0"/>
                        </pic:nvPicPr>
                        <pic:blipFill>
                          <a:blip r:embed="rId18"/>
                          <a:srcRect/>
                          <a:stretch>
                            <a:fillRect/>
                          </a:stretch>
                        </pic:blipFill>
                        <pic:spPr>
                          <a:xfrm>
                            <a:off x="0" y="0"/>
                            <a:ext cx="1539240" cy="655320"/>
                          </a:xfrm>
                          <a:prstGeom prst="rect">
                            <a:avLst/>
                          </a:prstGeom>
                          <a:ln/>
                        </pic:spPr>
                      </pic:pic>
                    </a:graphicData>
                  </a:graphic>
                </wp:inline>
              </w:drawing>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w:t>
            </w:r>
            <w:r>
              <w:rPr>
                <w:rFonts w:ascii="Times New Roman" w:eastAsia="Times New Roman" w:hAnsi="Times New Roman" w:cs="Times New Roman"/>
                <w:b/>
                <w:color w:val="000000"/>
                <w:sz w:val="26"/>
                <w:szCs w:val="26"/>
              </w:rPr>
              <w:t>Luyện tập</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Tập theo tổ nhóm</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Tập theo cặp đôi</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Tập cá nhân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Thi đua giữa các tổ</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Trò chơi “dẫn bóng tiếp sức”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noProof/>
                <w:color w:val="000000"/>
                <w:sz w:val="26"/>
                <w:szCs w:val="26"/>
              </w:rPr>
              <w:drawing>
                <wp:inline distT="0" distB="0" distL="0" distR="0">
                  <wp:extent cx="1539240" cy="579120"/>
                  <wp:effectExtent l="0" t="0" r="0" b="0"/>
                  <wp:docPr id="143" name="image1.jpg" descr="https://lh5.googleusercontent.com/SBGQR7bDYg2dIY4qSISvLLOYxDirr_ql6g0r52-pDcMhLMqoJFWJJPVjEd9hzF6czY3xm2m9-EcqnWBAUUfPAlD5E-rhVEO8cfg43WVQh-Msgh61elmbGTk_hU7uyQOVujEiSrc"/>
                  <wp:cNvGraphicFramePr/>
                  <a:graphic xmlns:a="http://schemas.openxmlformats.org/drawingml/2006/main">
                    <a:graphicData uri="http://schemas.openxmlformats.org/drawingml/2006/picture">
                      <pic:pic xmlns:pic="http://schemas.openxmlformats.org/drawingml/2006/picture">
                        <pic:nvPicPr>
                          <pic:cNvPr id="0" name="image1.jpg" descr="https://lh5.googleusercontent.com/SBGQR7bDYg2dIY4qSISvLLOYxDirr_ql6g0r52-pDcMhLMqoJFWJJPVjEd9hzF6czY3xm2m9-EcqnWBAUUfPAlD5E-rhVEO8cfg43WVQh-Msgh61elmbGTk_hU7uyQOVujEiSrc"/>
                          <pic:cNvPicPr preferRelativeResize="0"/>
                        </pic:nvPicPr>
                        <pic:blipFill>
                          <a:blip r:embed="rId19"/>
                          <a:srcRect/>
                          <a:stretch>
                            <a:fillRect/>
                          </a:stretch>
                        </pic:blipFill>
                        <pic:spPr>
                          <a:xfrm>
                            <a:off x="0" y="0"/>
                            <a:ext cx="1539240" cy="579120"/>
                          </a:xfrm>
                          <a:prstGeom prst="rect">
                            <a:avLst/>
                          </a:prstGeom>
                          <a:ln/>
                        </pic:spPr>
                      </pic:pic>
                    </a:graphicData>
                  </a:graphic>
                </wp:inline>
              </w:drawing>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Bài tập PT thể lực:</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Vận dụng: </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III.Kết thúc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Thả lỏng cơ toàn thân.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Nhận xét, đánh giá chung của buổi học.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Hướng dẫn HS Tự ôn ở nhà</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Xuống lớp</w:t>
            </w: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5 – 7’</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2-3’</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16-18’</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3-5’</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4- 5’</w:t>
            </w:r>
          </w:p>
          <w:p w:rsidR="00103FE7" w:rsidRDefault="00103FE7">
            <w:pPr>
              <w:spacing w:after="240"/>
              <w:rPr>
                <w:rFonts w:ascii="Times New Roman" w:eastAsia="Times New Roman" w:hAnsi="Times New Roman" w:cs="Times New Roman"/>
                <w:sz w:val="26"/>
                <w:szCs w:val="26"/>
              </w:rPr>
            </w:pP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2x8N</w:t>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2x8N</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 lần </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 lần</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 lần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1 lần </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 lần</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nhận lớp, thăm hỏi sức khỏe học sinh phổ biến nội dung, yêu cầu giờ học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HD học sinh khởi động.</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hô nhịp, HS tập</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hướng dẫn chơi</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nhắc lại tên động tác kết hợp phân tích kĩ thuật động tác.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Làm mẫu lại động tác, lưu ý những lỗi thường mắc khi thực hiện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Cho 2 HS lên thực hiện lại động tác.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GV cùng HS nhận xét, đánh giá tuyên dương.</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Y,c Tổ trưởng cho các bạn luyện tập theo khu vực.</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quan sát, sửa sai cho HS.</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Phân công tập theo c</w:t>
            </w:r>
            <w:r>
              <w:rPr>
                <w:rFonts w:ascii="Times New Roman" w:eastAsia="Times New Roman" w:hAnsi="Times New Roman" w:cs="Times New Roman"/>
                <w:color w:val="000000"/>
                <w:sz w:val="26"/>
                <w:szCs w:val="26"/>
              </w:rPr>
              <w:t>ặp đôi</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Tiếp tục quan sát, nhắc nhở và sửa sai cho HS</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GV Sửa sai</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tổ chức cho HS thi đua giữa các tổ.</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và HS nhận xét đánh giá tuyên dương.</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highlight w:val="white"/>
              </w:rPr>
              <w:t>- GV nêu tên trò chơi, hướng dẫn cách chơi, tổ chức chơi thở và chơi chính thức cho HS.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Nhận xét tuyên dương và sử phạt người phạm </w:t>
            </w:r>
            <w:r>
              <w:rPr>
                <w:rFonts w:ascii="Times New Roman" w:eastAsia="Times New Roman" w:hAnsi="Times New Roman" w:cs="Times New Roman"/>
                <w:color w:val="000000"/>
                <w:sz w:val="26"/>
                <w:szCs w:val="26"/>
              </w:rPr>
              <w:lastRenderedPageBreak/>
              <w:t>luật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Cho HS tại chỗ bật nhảy hai tay chống hông 15 lần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Yêu cầu HS thực hiện BT2 trong sách.</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hướng dẫn</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Nhận xét kết quả, ý thức, thái độ học của hs.</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VN ôn lại bài và chuẩn bị bài sau. </w:t>
            </w:r>
          </w:p>
        </w:tc>
        <w:tc>
          <w:tcPr>
            <w:tcW w:w="2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Đội hình nhận lớp </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Webdings" w:eastAsia="Webdings" w:hAnsi="Webdings" w:cs="Webdings"/>
                <w:color w:val="000000"/>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 HS khởi động theo GV.</w:t>
            </w:r>
          </w:p>
          <w:p w:rsidR="00103FE7" w:rsidRDefault="00103FE7">
            <w:pPr>
              <w:spacing w:after="0"/>
              <w:rPr>
                <w:rFonts w:ascii="Times New Roman" w:eastAsia="Times New Roman" w:hAnsi="Times New Roman" w:cs="Times New Roman"/>
                <w:sz w:val="26"/>
                <w:szCs w:val="26"/>
              </w:rPr>
            </w:pP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Webdings" w:eastAsia="Webdings" w:hAnsi="Webdings" w:cs="Webdings"/>
                <w:color w:val="000000"/>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Chơi trò chơi.</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spacing w:after="0"/>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Webdings" w:eastAsia="Webdings" w:hAnsi="Webdings" w:cs="Webdings"/>
                <w:color w:val="000000"/>
                <w:sz w:val="26"/>
                <w:szCs w:val="26"/>
              </w:rPr>
              <w:t></w:t>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quan lắng nghe</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Webdings" w:eastAsia="Webdings" w:hAnsi="Webdings" w:cs="Webdings"/>
                <w:color w:val="000000"/>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quan sát GV làm mẫu</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tiếp tục quan sát</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ĐH tập luyện theo tổ</w:t>
            </w:r>
          </w:p>
          <w:p w:rsidR="00103FE7" w:rsidRDefault="00CB7DF8">
            <w:pPr>
              <w:jc w:val="center"/>
              <w:rPr>
                <w:rFonts w:ascii="Times New Roman" w:eastAsia="Times New Roman" w:hAnsi="Times New Roman" w:cs="Times New Roman"/>
                <w:sz w:val="26"/>
                <w:szCs w:val="26"/>
              </w:rPr>
            </w:pPr>
            <w:r>
              <w:rPr>
                <w:rFonts w:ascii="Webdings" w:eastAsia="Webdings" w:hAnsi="Webdings" w:cs="Webdings"/>
                <w:color w:val="5B9BD5"/>
                <w:sz w:val="26"/>
                <w:szCs w:val="26"/>
              </w:rPr>
              <w:lastRenderedPageBreak/>
              <w:t></w:t>
            </w:r>
            <w:r>
              <w:rPr>
                <w:rFonts w:ascii="Times New Roman" w:eastAsia="Times New Roman" w:hAnsi="Times New Roman" w:cs="Times New Roman"/>
                <w:color w:val="5B9BD5"/>
                <w:sz w:val="26"/>
                <w:szCs w:val="26"/>
              </w:rPr>
              <w:t xml:space="preserve">                 </w:t>
            </w:r>
            <w:r>
              <w:rPr>
                <w:rFonts w:ascii="Webdings" w:eastAsia="Webdings" w:hAnsi="Webdings" w:cs="Webdings"/>
                <w:color w:val="5B9BD5"/>
                <w:sz w:val="26"/>
                <w:szCs w:val="26"/>
              </w:rPr>
              <w:t></w:t>
            </w:r>
          </w:p>
          <w:p w:rsidR="00103FE7" w:rsidRDefault="00CB7DF8">
            <w:pPr>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Times New Roman" w:eastAsia="Times New Roman" w:hAnsi="Times New Roman" w:cs="Times New Roman"/>
                <w:color w:val="5B9BD5"/>
                <w:sz w:val="26"/>
                <w:szCs w:val="26"/>
              </w:rPr>
              <w:t xml:space="preserve">       </w:t>
            </w:r>
            <w:r>
              <w:rPr>
                <w:rFonts w:ascii="Webdings" w:eastAsia="Webdings" w:hAnsi="Webdings" w:cs="Webdings"/>
                <w:color w:val="000000"/>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5B9BD5"/>
                <w:sz w:val="26"/>
                <w:szCs w:val="26"/>
              </w:rPr>
              <w:t>  </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Times New Roman" w:eastAsia="Times New Roman" w:hAnsi="Times New Roman" w:cs="Times New Roman"/>
                <w:color w:val="5B9BD5"/>
                <w:sz w:val="26"/>
                <w:szCs w:val="26"/>
              </w:rPr>
              <w:t xml:space="preserve">       GV    </w:t>
            </w:r>
            <w:r>
              <w:rPr>
                <w:rFonts w:ascii="Webdings" w:eastAsia="Webdings" w:hAnsi="Webdings" w:cs="Webdings"/>
                <w:color w:val="5B9BD5"/>
                <w:sz w:val="26"/>
                <w:szCs w:val="26"/>
              </w:rPr>
              <w:t></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vừa tập vừa giúp đỡ nhau sửa động tác sai</w:t>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highlight w:val="white"/>
              </w:rPr>
              <w:t>- Từng tổ  lên  thi dẫn bóng</w:t>
            </w:r>
          </w:p>
          <w:p w:rsidR="00103FE7" w:rsidRDefault="00CB7DF8">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Chơi theo hướng dẫn</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Times New Roman" w:eastAsia="Times New Roman" w:hAnsi="Times New Roman" w:cs="Times New Roman"/>
                <w:color w:val="5B9BD5"/>
                <w:sz w:val="26"/>
                <w:szCs w:val="26"/>
              </w:rPr>
              <w:t>--------</w:t>
            </w:r>
          </w:p>
          <w:p w:rsidR="00103FE7" w:rsidRDefault="00CB7DF8">
            <w:pPr>
              <w:spacing w:after="0"/>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Times New Roman" w:eastAsia="Times New Roman" w:hAnsi="Times New Roman" w:cs="Times New Roman"/>
                <w:color w:val="5B9BD5"/>
                <w:sz w:val="26"/>
                <w:szCs w:val="26"/>
              </w:rPr>
              <w:t>--------                             </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Webdings" w:eastAsia="Webdings" w:hAnsi="Webdings" w:cs="Webdings"/>
                <w:color w:val="000000"/>
                <w:sz w:val="26"/>
                <w:szCs w:val="26"/>
              </w:rPr>
              <w:t></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HS thực hiện kết hợp đi lại hít thở</w:t>
            </w:r>
          </w:p>
          <w:p w:rsidR="00103FE7" w:rsidRDefault="00103FE7">
            <w:pPr>
              <w:spacing w:after="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hiện</w:t>
            </w:r>
          </w:p>
          <w:p w:rsidR="00103FE7" w:rsidRDefault="00103FE7">
            <w:pPr>
              <w:spacing w:after="240"/>
              <w:rPr>
                <w:rFonts w:ascii="Times New Roman" w:eastAsia="Times New Roman" w:hAnsi="Times New Roman" w:cs="Times New Roman"/>
                <w:sz w:val="26"/>
                <w:szCs w:val="26"/>
              </w:rPr>
            </w:pP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thực hiện thả lỏng</w:t>
            </w:r>
          </w:p>
          <w:p w:rsidR="00103FE7" w:rsidRDefault="00CB7DF8">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ĐH kết thúc</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spacing w:after="0"/>
              <w:jc w:val="center"/>
              <w:rPr>
                <w:rFonts w:ascii="Times New Roman" w:eastAsia="Times New Roman" w:hAnsi="Times New Roman" w:cs="Times New Roman"/>
                <w:sz w:val="26"/>
                <w:szCs w:val="26"/>
              </w:rPr>
            </w:pP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r>
              <w:rPr>
                <w:rFonts w:ascii="Webdings" w:eastAsia="Webdings" w:hAnsi="Webdings" w:cs="Webdings"/>
                <w:color w:val="5B9BD5"/>
                <w:sz w:val="26"/>
                <w:szCs w:val="26"/>
              </w:rPr>
              <w:t></w:t>
            </w:r>
          </w:p>
          <w:p w:rsidR="00103FE7" w:rsidRDefault="00CB7DF8">
            <w:pPr>
              <w:jc w:val="center"/>
              <w:rPr>
                <w:rFonts w:ascii="Times New Roman" w:eastAsia="Times New Roman" w:hAnsi="Times New Roman" w:cs="Times New Roman"/>
                <w:sz w:val="26"/>
                <w:szCs w:val="26"/>
              </w:rPr>
            </w:pPr>
            <w:r>
              <w:rPr>
                <w:rFonts w:ascii="Webdings" w:eastAsia="Webdings" w:hAnsi="Webdings" w:cs="Webdings"/>
                <w:color w:val="000000"/>
                <w:sz w:val="26"/>
                <w:szCs w:val="26"/>
              </w:rPr>
              <w:t></w:t>
            </w: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Ba ngày 29 tháng 4 năm 2025</w:t>
      </w:r>
    </w:p>
    <w:p w:rsidR="00103FE7" w:rsidRDefault="00CB7DF8">
      <w:pPr>
        <w:pBdr>
          <w:top w:val="nil"/>
          <w:left w:val="nil"/>
          <w:bottom w:val="nil"/>
          <w:right w:val="nil"/>
          <w:between w:val="nil"/>
        </w:pBd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Môn: Tiếng Việt</w:t>
      </w:r>
    </w:p>
    <w:p w:rsidR="00103FE7" w:rsidRDefault="00CB7DF8">
      <w:pPr>
        <w:spacing w:after="0"/>
        <w:rPr>
          <w:rFonts w:ascii="Times New Roman" w:eastAsia="Times New Roman" w:hAnsi="Times New Roman" w:cs="Times New Roman"/>
          <w:b/>
          <w:color w:val="2E75B5"/>
          <w:sz w:val="26"/>
          <w:szCs w:val="26"/>
        </w:rPr>
      </w:pPr>
      <w:r>
        <w:rPr>
          <w:rFonts w:ascii="Times New Roman" w:eastAsia="Times New Roman" w:hAnsi="Times New Roman" w:cs="Times New Roman"/>
          <w:b/>
          <w:sz w:val="26"/>
          <w:szCs w:val="26"/>
        </w:rPr>
        <w:t xml:space="preserve">Tiết 329 + 330                       </w:t>
      </w:r>
      <w:r>
        <w:rPr>
          <w:rFonts w:ascii="Times New Roman" w:eastAsia="Times New Roman" w:hAnsi="Times New Roman" w:cs="Times New Roman"/>
          <w:b/>
          <w:color w:val="000000"/>
          <w:sz w:val="26"/>
          <w:szCs w:val="26"/>
        </w:rPr>
        <w:t>Những người em yêu quý</w:t>
      </w:r>
    </w:p>
    <w:p w:rsidR="00103FE7" w:rsidRDefault="00103FE7">
      <w:pPr>
        <w:spacing w:after="0"/>
        <w:jc w:val="both"/>
        <w:rPr>
          <w:rFonts w:ascii="Times New Roman" w:eastAsia="Times New Roman" w:hAnsi="Times New Roman" w:cs="Times New Roman"/>
          <w:b/>
          <w:i/>
          <w:color w:val="2E75B5"/>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Mỗi nhóm tập hợp làm một quyển sách/tệp sách gồm các sản phẩm viết, vẽ về người lao động ở trường.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Sách trình bày trang trí hợp lí, chữ viết rõ ràng.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Năng lực</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Năng lực chung: </w:t>
      </w:r>
      <w:r>
        <w:rPr>
          <w:rFonts w:ascii="Times New Roman" w:eastAsia="Times New Roman" w:hAnsi="Times New Roman" w:cs="Times New Roman"/>
          <w:color w:val="000000"/>
          <w:sz w:val="26"/>
          <w:szCs w:val="26"/>
        </w:rPr>
        <w:t>Biết cùng các bạn thảo luận nhóm; hợp tác tìm hiểu bài.</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Năng lực riêng: </w:t>
      </w:r>
      <w:r>
        <w:rPr>
          <w:rFonts w:ascii="Times New Roman" w:eastAsia="Times New Roman" w:hAnsi="Times New Roman" w:cs="Times New Roman"/>
          <w:color w:val="000000"/>
          <w:sz w:val="26"/>
          <w:szCs w:val="26"/>
        </w:rPr>
        <w:t>Biết giới thiệu tự tin sản phẩm của mình trước các bạn.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3. Phẩm chất</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Trân trọng và biết ơn người la</w:t>
      </w:r>
      <w:r>
        <w:rPr>
          <w:rFonts w:ascii="Times New Roman" w:eastAsia="Times New Roman" w:hAnsi="Times New Roman" w:cs="Times New Roman"/>
          <w:color w:val="000000"/>
          <w:sz w:val="26"/>
          <w:szCs w:val="26"/>
        </w:rPr>
        <w:t>o động ở trường học.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Đối với giáo viên</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Máy tính, máy chiếu để chiếu.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Giáo án.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Đối với học sinh</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SHS.</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 </w:t>
      </w:r>
    </w:p>
    <w:p w:rsidR="00103FE7" w:rsidRDefault="00103FE7">
      <w:pPr>
        <w:spacing w:after="0"/>
        <w:jc w:val="both"/>
        <w:rPr>
          <w:rFonts w:ascii="Times New Roman" w:eastAsia="Times New Roman" w:hAnsi="Times New Roman" w:cs="Times New Roman"/>
          <w:sz w:val="26"/>
          <w:szCs w:val="26"/>
        </w:rPr>
      </w:pPr>
    </w:p>
    <w:tbl>
      <w:tblPr>
        <w:tblStyle w:val="ad"/>
        <w:tblW w:w="9630" w:type="dxa"/>
        <w:tblLayout w:type="fixed"/>
        <w:tblLook w:val="0400" w:firstRow="0" w:lastRow="0" w:firstColumn="0" w:lastColumn="0" w:noHBand="0" w:noVBand="1"/>
      </w:tblPr>
      <w:tblGrid>
        <w:gridCol w:w="4005"/>
        <w:gridCol w:w="4065"/>
        <w:gridCol w:w="1560"/>
      </w:tblGrid>
      <w:tr w:rsidR="00103FE7">
        <w:trPr>
          <w:trHeight w:val="444"/>
        </w:trPr>
        <w:tc>
          <w:tcPr>
            <w:tcW w:w="4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GIÁO VIÊN</w:t>
            </w:r>
          </w:p>
        </w:tc>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HỌC SINH</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HTĐB</w:t>
            </w:r>
          </w:p>
        </w:tc>
      </w:tr>
      <w:tr w:rsidR="00103FE7">
        <w:trPr>
          <w:trHeight w:val="444"/>
        </w:trPr>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tâm thế hứng thú cho HS và từng bước làm quen bài học.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thức tiến hành: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thiệu bài học: </w:t>
            </w:r>
            <w:r>
              <w:rPr>
                <w:rFonts w:ascii="Times New Roman" w:eastAsia="Times New Roman" w:hAnsi="Times New Roman" w:cs="Times New Roman"/>
                <w:i/>
                <w:sz w:val="26"/>
                <w:szCs w:val="26"/>
              </w:rPr>
              <w:t>Trong tiết học ngày hôm nay, các tổ sẽ hợp tác làm một tập sách nhỏ: Viết, vẽ về người lao động trong trường chúng ta. Những sản phẩm ấn tượng sẽ được tặng cho các cô bác trong trường, được gắn lên bức tường của lớp suốt tuần. Hi vọng các em sẽ có những tậ</w:t>
            </w:r>
            <w:r>
              <w:rPr>
                <w:rFonts w:ascii="Times New Roman" w:eastAsia="Times New Roman" w:hAnsi="Times New Roman" w:cs="Times New Roman"/>
                <w:i/>
                <w:sz w:val="26"/>
                <w:szCs w:val="26"/>
              </w:rPr>
              <w:t>p sách thật hay.</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HÌNH THÀNH KIẾN THỨC</w:t>
            </w:r>
            <w:r>
              <w:rPr>
                <w:rFonts w:ascii="Times New Roman" w:eastAsia="Times New Roman" w:hAnsi="Times New Roman" w:cs="Times New Roman"/>
                <w:b/>
                <w:i/>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1: Tìm hiểu yêu cầu của bài học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 xml:space="preserve">HS đọc yêu cầu bài </w:t>
            </w:r>
            <w:r>
              <w:rPr>
                <w:rFonts w:ascii="Times New Roman" w:eastAsia="Times New Roman" w:hAnsi="Times New Roman" w:cs="Times New Roman"/>
                <w:sz w:val="26"/>
                <w:szCs w:val="26"/>
              </w:rPr>
              <w:lastRenderedPageBreak/>
              <w:t>tập, nhận đồ dùng học tập.</w:t>
            </w:r>
            <w:r>
              <w:rPr>
                <w:rFonts w:ascii="Times New Roman" w:eastAsia="Times New Roman" w:hAnsi="Times New Roman" w:cs="Times New Roman"/>
                <w:b/>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tiến hành: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 HS đọc yêu cầu Bài tập 1 và các gợi ý: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Mỗi tổ làm một quyển sách về người lao động trong trường: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Gợi ý:</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Mỗi học sinh sửa lại đoạn văn (thơ) đã viết. Vẽ và trang trí cho đẹp.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Tập hợp các sản phẩm của tổ thành tập sách. Trang trí bìa ghi tên tác giả là các bạn trong tổ.</w:t>
            </w:r>
            <w:r>
              <w:rPr>
                <w:rFonts w:ascii="Times New Roman" w:eastAsia="Times New Roman" w:hAnsi="Times New Roman" w:cs="Times New Roman"/>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phát cho từng </w:t>
            </w:r>
            <w:r>
              <w:rPr>
                <w:rFonts w:ascii="Times New Roman" w:eastAsia="Times New Roman" w:hAnsi="Times New Roman" w:cs="Times New Roman"/>
                <w:sz w:val="26"/>
                <w:szCs w:val="26"/>
              </w:rPr>
              <w:t>tổ tấm bìa để viết tên cuốn sách (viết giữa bìa), tên tác giả (ở trên), tên lớp, năm xuất bản (ở dưới).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2: Các tổ làm sách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sửa nhanh đoạn văn, đoạn thơ và gắn tranh ảnh trang trí; tập hợp làm sách; gắn vào bìa sách.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Cách tiế</w:t>
            </w:r>
            <w:r>
              <w:rPr>
                <w:rFonts w:ascii="Times New Roman" w:eastAsia="Times New Roman" w:hAnsi="Times New Roman" w:cs="Times New Roman"/>
                <w:b/>
                <w:sz w:val="26"/>
                <w:szCs w:val="26"/>
              </w:rPr>
              <w:t>n hành:</w:t>
            </w:r>
            <w:r>
              <w:rPr>
                <w:rFonts w:ascii="Times New Roman" w:eastAsia="Times New Roman" w:hAnsi="Times New Roman" w:cs="Times New Roman"/>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sửa lại nhanh đoạn văn, đoạn thơ trên mẩu giấy ô li, dán vào giấy A4. Gắn tranh ảnh tô màu, trang trí.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đến từng bàn giúp đỡ HS.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các nhóm trưởng thu sản phẩm của các bạn. Cả nhóm hợp tác làm sách: kẹp, dán thàn</w:t>
            </w:r>
            <w:r>
              <w:rPr>
                <w:rFonts w:ascii="Times New Roman" w:eastAsia="Times New Roman" w:hAnsi="Times New Roman" w:cs="Times New Roman"/>
                <w:sz w:val="26"/>
                <w:szCs w:val="26"/>
              </w:rPr>
              <w:t>h quyển; gắn vào những bìa sách được trang trí.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3: Trưng bày, giới thiệu và bình chọn quyển sách hay</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HS giới thiệu sản phẩm; bình chọn những sản phẩm hay, trang trí đẹp để tặng các cô. Bác.</w:t>
            </w:r>
            <w:r>
              <w:rPr>
                <w:rFonts w:ascii="Times New Roman" w:eastAsia="Times New Roman" w:hAnsi="Times New Roman" w:cs="Times New Roman"/>
                <w:b/>
                <w:sz w:val="26"/>
                <w:szCs w:val="26"/>
              </w:rPr>
              <w:t>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Cách tiến hành: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tổ trưng</w:t>
            </w:r>
            <w:r>
              <w:rPr>
                <w:rFonts w:ascii="Times New Roman" w:eastAsia="Times New Roman" w:hAnsi="Times New Roman" w:cs="Times New Roman"/>
                <w:sz w:val="26"/>
                <w:szCs w:val="26"/>
              </w:rPr>
              <w:t xml:space="preserve"> bày sách, tệp bài ở vị trí các tổ bạn dễ dàng xem và đọc.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đại diện mỗi nhóm giới thiệu sách của nhóm mình; cử 2-3 bạn có sản phẩm ấn tượng giới thiệu bài của mình.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và cả lớp bình chọn những sản phẩm hay, trang trí đẹp; những tệp sách hay, </w:t>
            </w:r>
            <w:r>
              <w:rPr>
                <w:rFonts w:ascii="Times New Roman" w:eastAsia="Times New Roman" w:hAnsi="Times New Roman" w:cs="Times New Roman"/>
                <w:sz w:val="26"/>
                <w:szCs w:val="26"/>
              </w:rPr>
              <w:t>ấn tượng. Sản phẩm nhận được nhiều tiếng vỗ tay nhất sẽ được đánh giá cao nhất. </w:t>
            </w:r>
          </w:p>
          <w:p w:rsidR="00103FE7" w:rsidRDefault="00CB7DF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GV nhắc HS có sản phẩm được đánh giá tốt có thể làm lại sản phẩm để tặng cá cô, bác mà em biết về họ.</w:t>
            </w:r>
            <w:r>
              <w:rPr>
                <w:rFonts w:ascii="Times New Roman" w:eastAsia="Times New Roman" w:hAnsi="Times New Roman" w:cs="Times New Roman"/>
                <w:b/>
                <w:sz w:val="26"/>
                <w:szCs w:val="26"/>
              </w:rPr>
              <w:t> </w:t>
            </w:r>
          </w:p>
          <w:p w:rsidR="00103FE7" w:rsidRDefault="00CB7DF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HOẠT ĐỘNG CỦNG CỐ, NỐI TIẾP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Tuyên dương HS.</w:t>
            </w:r>
          </w:p>
        </w:tc>
        <w:tc>
          <w:tcPr>
            <w:tcW w:w="4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câu hỏi.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bìa để thực hành.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sửa đoạn văn, đoạn thơ, trang trí.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hợp sản phẩm thành sách.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giới thiệu sản phẩm. </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bình chọn sản phẩm ấn tượng. </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lại sản phẩm tặng các cô , bác làm việc trong trường.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jc w:val="both"/>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Ba ngày 29 tháng 4 năm 2025</w:t>
      </w:r>
    </w:p>
    <w:p w:rsidR="00103FE7" w:rsidRDefault="00CB7DF8">
      <w:pPr>
        <w:pBdr>
          <w:top w:val="nil"/>
          <w:left w:val="nil"/>
          <w:bottom w:val="nil"/>
          <w:right w:val="nil"/>
          <w:between w:val="nil"/>
        </w:pBd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Môn: Toán</w:t>
      </w:r>
    </w:p>
    <w:p w:rsidR="00103FE7" w:rsidRDefault="00CB7DF8">
      <w:pPr>
        <w:pBdr>
          <w:top w:val="nil"/>
          <w:left w:val="nil"/>
          <w:bottom w:val="nil"/>
          <w:right w:val="nil"/>
          <w:between w:val="nil"/>
        </w:pBd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Tiết 165                            Em vui học toán (tt)</w:t>
      </w:r>
      <w:r>
        <w:rPr>
          <w:rFonts w:ascii="Times New Roman" w:eastAsia="Times New Roman" w:hAnsi="Times New Roman" w:cs="Times New Roman"/>
          <w:color w:val="000000"/>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YÊU CẦU CẦN ĐẠT</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biết tiền Việt Nam</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Đổi tiền từ mệnh giá to ra mệnh giá nhỏ hơn và ngược lại.</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Sử dụng tiền để trao đổi, mua bán một cách thông minh. HS bước đầu cảm nhận được việc sử dụng tiền làm công cụ đế trao đối, mua sắm.</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kĩ năng kiểm đếm, ước lượng và đo độ dài, kĩ năng thuyết trình về sản phẩm của nhóm.</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Phát triển năng lực và </w:t>
      </w:r>
      <w:r>
        <w:rPr>
          <w:rFonts w:ascii="Times New Roman" w:eastAsia="Times New Roman" w:hAnsi="Times New Roman" w:cs="Times New Roman"/>
          <w:b/>
          <w:color w:val="000000"/>
          <w:sz w:val="26"/>
          <w:szCs w:val="26"/>
        </w:rPr>
        <w:t>phẩm chất:</w:t>
      </w:r>
    </w:p>
    <w:p w:rsidR="00103FE7" w:rsidRDefault="00CB7DF8">
      <w:pPr>
        <w:spacing w:after="0"/>
        <w:rPr>
          <w:rFonts w:ascii="Times New Roman" w:eastAsia="Times New Roman" w:hAnsi="Times New Roman" w:cs="Times New Roman"/>
          <w:b/>
          <w:sz w:val="26"/>
          <w:szCs w:val="26"/>
        </w:rPr>
      </w:pPr>
      <w:r>
        <w:rPr>
          <w:rFonts w:ascii="Times New Roman" w:eastAsia="Times New Roman" w:hAnsi="Times New Roman" w:cs="Times New Roman"/>
          <w:b/>
          <w:i/>
          <w:color w:val="000000"/>
          <w:sz w:val="26"/>
          <w:szCs w:val="26"/>
        </w:rPr>
        <w:t>a, Năng lực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Phát triển 3 năng lực chung và năng lực đặc thù Toán học </w:t>
      </w:r>
      <w:r>
        <w:rPr>
          <w:rFonts w:ascii="Times New Roman" w:eastAsia="Times New Roman" w:hAnsi="Times New Roman" w:cs="Times New Roman"/>
          <w:i/>
          <w:color w:val="000000"/>
          <w:sz w:val="26"/>
          <w:szCs w:val="26"/>
        </w:rPr>
        <w:t>(NL giải quyết vấn đề Toán học; giao tiếp toán học; sử dụng công cụ và phương tiện toán học....</w:t>
      </w:r>
      <w:r>
        <w:rPr>
          <w:rFonts w:ascii="Times New Roman" w:eastAsia="Times New Roman" w:hAnsi="Times New Roman" w:cs="Times New Roman"/>
          <w:color w:val="000000"/>
          <w:sz w:val="26"/>
          <w:szCs w:val="26"/>
        </w:rPr>
        <w: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b, Phẩm chất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Phát triển phẩm chất</w:t>
      </w:r>
      <w:r>
        <w:rPr>
          <w:rFonts w:ascii="Times New Roman" w:eastAsia="Times New Roman" w:hAnsi="Times New Roman" w:cs="Times New Roman"/>
          <w:b/>
          <w:i/>
          <w:color w:val="000000"/>
          <w:sz w:val="26"/>
          <w:szCs w:val="26"/>
        </w:rPr>
        <w:t xml:space="preserve"> </w:t>
      </w:r>
      <w:r>
        <w:rPr>
          <w:rFonts w:ascii="Times New Roman" w:eastAsia="Times New Roman" w:hAnsi="Times New Roman" w:cs="Times New Roman"/>
          <w:color w:val="000000"/>
          <w:sz w:val="26"/>
          <w:szCs w:val="26"/>
        </w:rPr>
        <w:t>chăm chỉ, đồng thời giáo dục HS tình yêu</w:t>
      </w:r>
      <w:r>
        <w:rPr>
          <w:rFonts w:ascii="Times New Roman" w:eastAsia="Times New Roman" w:hAnsi="Times New Roman" w:cs="Times New Roman"/>
          <w:color w:val="000000"/>
          <w:sz w:val="26"/>
          <w:szCs w:val="26"/>
        </w:rPr>
        <w:t xml:space="preserve"> với Toán học, tích cực, hăng hái tham gia các nhiệm vụ học tập...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w:t>
      </w:r>
    </w:p>
    <w:p w:rsidR="00103FE7" w:rsidRDefault="00CB7DF8">
      <w:pPr>
        <w:spacing w:after="0"/>
        <w:ind w:right="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Giáo viên:</w:t>
      </w:r>
    </w:p>
    <w:p w:rsidR="00103FE7" w:rsidRDefault="00CB7DF8">
      <w:pPr>
        <w:spacing w:after="0"/>
        <w:ind w:right="2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 tờ tiền mệnh giá 100 đồng, 200 đồng, 500 đồng, 1000 đồng (hoặc tiền thật mệnh giá khác).</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Học sinh: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SGK, vở, đồ dùng học tập, Các thẻ ghi mệnh giá tiền, ví dụ: 5 nghìn đồng, 10 nghìn đồng, 50 nghìn đồng.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Một số đồ chơi, truyện, sách báo cũ, sản phẩm thú công tự làm để trao đổi, mua bán (HS chuẩn bị trước ở nhà và mang đến lóp).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 Cuộn dây để xác định </w:t>
      </w:r>
      <w:r>
        <w:rPr>
          <w:rFonts w:ascii="Times New Roman" w:eastAsia="Times New Roman" w:hAnsi="Times New Roman" w:cs="Times New Roman"/>
          <w:color w:val="000000"/>
          <w:sz w:val="26"/>
          <w:szCs w:val="26"/>
        </w:rPr>
        <w:t>khoảng cách giữa hai vị trí, thước mét.</w:t>
      </w:r>
    </w:p>
    <w:p w:rsidR="00103FE7" w:rsidRDefault="00CB7DF8">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w:t>
      </w:r>
    </w:p>
    <w:p w:rsidR="00103FE7" w:rsidRDefault="00103FE7">
      <w:pPr>
        <w:spacing w:after="0"/>
        <w:rPr>
          <w:rFonts w:ascii="Times New Roman" w:eastAsia="Times New Roman" w:hAnsi="Times New Roman" w:cs="Times New Roman"/>
          <w:sz w:val="26"/>
          <w:szCs w:val="26"/>
        </w:rPr>
      </w:pPr>
    </w:p>
    <w:tbl>
      <w:tblPr>
        <w:tblStyle w:val="ae"/>
        <w:tblW w:w="8775" w:type="dxa"/>
        <w:tblLayout w:type="fixed"/>
        <w:tblLook w:val="0400" w:firstRow="0" w:lastRow="0" w:firstColumn="0" w:lastColumn="0" w:noHBand="0" w:noVBand="1"/>
      </w:tblPr>
      <w:tblGrid>
        <w:gridCol w:w="3705"/>
        <w:gridCol w:w="3645"/>
        <w:gridCol w:w="1425"/>
      </w:tblGrid>
      <w:tr w:rsidR="00103FE7">
        <w:trPr>
          <w:trHeight w:val="326"/>
        </w:trPr>
        <w:tc>
          <w:tcPr>
            <w:tcW w:w="3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giáo viên</w:t>
            </w:r>
          </w:p>
        </w:tc>
        <w:tc>
          <w:tcPr>
            <w:tcW w:w="3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học sinh</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HTĐB</w:t>
            </w:r>
          </w:p>
        </w:tc>
      </w:tr>
      <w:tr w:rsidR="00103FE7">
        <w:trPr>
          <w:trHeight w:val="1070"/>
        </w:trPr>
        <w:tc>
          <w:tcPr>
            <w:tcW w:w="3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r>
              <w:rPr>
                <w:rFonts w:ascii="Times New Roman" w:eastAsia="Times New Roman" w:hAnsi="Times New Roman" w:cs="Times New Roman"/>
                <w:sz w:val="26"/>
                <w:szCs w:val="26"/>
              </w:rPr>
              <w:t>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i/>
                <w:sz w:val="26"/>
                <w:szCs w:val="26"/>
              </w:rPr>
              <w:t>: Tạo tâm thể tích cực, hứng thú học tập cho HS và kết nối với bài học mới.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Cho lớp hát bài “ Con heo đất”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Bài hát nói về ……sau đó GV giới thiệu bài…</w:t>
            </w:r>
          </w:p>
        </w:tc>
        <w:tc>
          <w:tcPr>
            <w:tcW w:w="3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Lớp hát và kết hợp động tác….</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r w:rsidR="00103FE7">
        <w:trPr>
          <w:trHeight w:val="1827"/>
        </w:trPr>
        <w:tc>
          <w:tcPr>
            <w:tcW w:w="3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II. Hoạt động thực hành: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3 (trang 87)</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Củng cố kĩ năng kiểm, đếm và ghi lại kết quả một hay nhiều nhóm sự vật.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HS thành các nhóm, tổ chức cho các nhóm HS ra sân trường. YC các nhóm đếm các đồ vật có trong sân trường rồi ghi lại kết quả vào phiếu bảng nhóm. </w:t>
            </w:r>
          </w:p>
          <w:tbl>
            <w:tblPr>
              <w:tblStyle w:val="af"/>
              <w:tblW w:w="3489" w:type="dxa"/>
              <w:tblLayout w:type="fixed"/>
              <w:tblLook w:val="0400" w:firstRow="0" w:lastRow="0" w:firstColumn="0" w:lastColumn="0" w:noHBand="0" w:noVBand="1"/>
            </w:tblPr>
            <w:tblGrid>
              <w:gridCol w:w="1167"/>
              <w:gridCol w:w="2322"/>
            </w:tblGrid>
            <w:tr w:rsidR="00103FE7">
              <w:trPr>
                <w:trHeight w:val="321"/>
              </w:trPr>
              <w:tc>
                <w:tcPr>
                  <w:tcW w:w="1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Tên vật</w:t>
                  </w: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Số lượng</w:t>
                  </w:r>
                </w:p>
              </w:tc>
            </w:tr>
            <w:tr w:rsidR="00103FE7">
              <w:trPr>
                <w:trHeight w:val="321"/>
              </w:trPr>
              <w:tc>
                <w:tcPr>
                  <w:tcW w:w="1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bl>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các nhóm báo cáo kết quả. Đối chiếu kết quả với nhau.</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r</w:t>
            </w:r>
            <w:r>
              <w:rPr>
                <w:rFonts w:ascii="Times New Roman" w:eastAsia="Times New Roman" w:hAnsi="Times New Roman" w:cs="Times New Roman"/>
                <w:sz w:val="26"/>
                <w:szCs w:val="26"/>
              </w:rPr>
              <w:t>út kinh nghiệm cho các nhóm.</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Bài 4 (trang 87)</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Củng cố kĩ năng ước lượng và đo độ dài vật cho trước.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HDHS lựa chọn vị hai vị trí mà HS muốn đo sau đó YCHS tập trung theo nhóm theo vị trí đã lựa chọn.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YC các nhóm tiến hành ước lượng và đo khoảng cách của hai vị trí đó.</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báo cáo kết quả.</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và rút ra kết luận.</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III. Hoạt động vận dụng: Trải nghiệm mua sắm.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sắp xếp các </w:t>
            </w:r>
            <w:r>
              <w:rPr>
                <w:rFonts w:ascii="Times New Roman" w:eastAsia="Times New Roman" w:hAnsi="Times New Roman" w:cs="Times New Roman"/>
                <w:sz w:val="26"/>
                <w:szCs w:val="26"/>
              </w:rPr>
              <w:lastRenderedPageBreak/>
              <w:t xml:space="preserve">sản phẩm HS đã chuẩn bị thành </w:t>
            </w:r>
            <w:r>
              <w:rPr>
                <w:rFonts w:ascii="Times New Roman" w:eastAsia="Times New Roman" w:hAnsi="Times New Roman" w:cs="Times New Roman"/>
                <w:sz w:val="26"/>
                <w:szCs w:val="26"/>
              </w:rPr>
              <w:t>các gian hàng.</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yêu cầu: HS các nhóm tiến hành “ mua sắm”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YCHS thảo luận trong nhóm, phân công cv cho nhau để thực hiện yêu cầu của GV.</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quan sát HS thực hiện, kịp thời giúp đỡ HS còn lúng túng.</w:t>
            </w:r>
          </w:p>
        </w:tc>
        <w:tc>
          <w:tcPr>
            <w:tcW w:w="3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ind w:hanging="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nhóm: giao nhiệm vụ cho từng nhóm. Các nhóm giao nhiệm vụ cho từng bạn.</w:t>
            </w:r>
          </w:p>
          <w:p w:rsidR="00103FE7" w:rsidRDefault="00CB7DF8">
            <w:pPr>
              <w:spacing w:after="0"/>
              <w:ind w:hanging="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ra ngoài lớp học kiểm đếm những đồ vật có trong sân trường chẳng hạn như số cây to trong sân trường, sô ghè, chậu hoa, số lớp học, ... và sử dụng các vạch đếm để ghi lại kết quả.</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báo cáo kết quả, đặt câu hỏi cho nhau và rút ra nhận xét.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Pr>
                <w:rFonts w:ascii="Times New Roman" w:eastAsia="Times New Roman" w:hAnsi="Times New Roman" w:cs="Times New Roman"/>
                <w:sz w:val="26"/>
                <w:szCs w:val="26"/>
              </w:rPr>
              <w:t xml:space="preserve"> Rút kinh nghiệm trong quá trình thực hiện kiểm đếm, những khó khăn gặp phải và cách khắc phục.</w:t>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ind w:firstLine="12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nhóm:</w:t>
            </w:r>
            <w:r>
              <w:rPr>
                <w:rFonts w:ascii="Times New Roman" w:eastAsia="Times New Roman" w:hAnsi="Times New Roman" w:cs="Times New Roman"/>
                <w:sz w:val="26"/>
                <w:szCs w:val="26"/>
              </w:rPr>
              <w:tab/>
              <w: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Lựa chọn hai vị trí để đo khoảng cách.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Ước lượng khoảng cách giữa hai vị trí đó với đơn vị đo thích hợp.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+Dùng thước mét để đ</w:t>
            </w:r>
            <w:r>
              <w:rPr>
                <w:rFonts w:ascii="Times New Roman" w:eastAsia="Times New Roman" w:hAnsi="Times New Roman" w:cs="Times New Roman"/>
                <w:sz w:val="26"/>
                <w:szCs w:val="26"/>
              </w:rPr>
              <w:t>o, kiểm tra dự đoán, ghi lại số đo đã xác định được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báo cáo kết quả, đặt câu hỏi cho nhau và rút ra nhận xét.</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Rút kinh nghiệm trong quá trình thực hiện ước lượng và đo, những khó gặp phải và cách khắc phục.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mỗi nhóm sắp xếp các sản phẩm m</w:t>
            </w:r>
            <w:r>
              <w:rPr>
                <w:rFonts w:ascii="Times New Roman" w:eastAsia="Times New Roman" w:hAnsi="Times New Roman" w:cs="Times New Roman"/>
                <w:sz w:val="26"/>
                <w:szCs w:val="26"/>
              </w:rPr>
              <w:t xml:space="preserve">ang đến thành một gian </w:t>
            </w:r>
            <w:r>
              <w:rPr>
                <w:rFonts w:ascii="Times New Roman" w:eastAsia="Times New Roman" w:hAnsi="Times New Roman" w:cs="Times New Roman"/>
                <w:sz w:val="26"/>
                <w:szCs w:val="26"/>
              </w:rPr>
              <w:lastRenderedPageBreak/>
              <w:t>hàng.</w:t>
            </w: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yêu cầu.</w:t>
            </w:r>
          </w:p>
          <w:p w:rsidR="00103FE7" w:rsidRDefault="00103FE7">
            <w:pPr>
              <w:spacing w:after="0"/>
              <w:jc w:val="both"/>
              <w:rPr>
                <w:rFonts w:ascii="Times New Roman" w:eastAsia="Times New Roman" w:hAnsi="Times New Roman" w:cs="Times New Roman"/>
                <w:sz w:val="26"/>
                <w:szCs w:val="26"/>
              </w:rPr>
            </w:pPr>
          </w:p>
          <w:p w:rsidR="00103FE7" w:rsidRDefault="00103FE7">
            <w:pPr>
              <w:spacing w:after="0"/>
              <w:jc w:val="both"/>
              <w:rPr>
                <w:rFonts w:ascii="Times New Roman" w:eastAsia="Times New Roman" w:hAnsi="Times New Roman" w:cs="Times New Roman"/>
                <w:sz w:val="26"/>
                <w:szCs w:val="26"/>
              </w:rPr>
            </w:pPr>
          </w:p>
          <w:p w:rsidR="00103FE7" w:rsidRDefault="00CB7DF8">
            <w:pPr>
              <w:spacing w:after="0"/>
              <w:ind w:righ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HSTL trong nhóm phân công nhau phụ trách các công việc cho hợp lí. Mỗi nhóm cử ra một người giám sát nhóm khác.</w:t>
            </w:r>
          </w:p>
          <w:p w:rsidR="00103FE7" w:rsidRDefault="00CB7DF8">
            <w:pPr>
              <w:spacing w:after="0"/>
              <w:ind w:right="1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Mỗi HS trong nhóm được nhận 100 nghìn đồng với các mệnh giá khác nhau. HS đến các nhóm khác nhau dùng các thẻ tiền nhận được để mua bán.</w:t>
            </w:r>
          </w:p>
          <w:p w:rsidR="00103FE7" w:rsidRDefault="00CB7DF8">
            <w:pPr>
              <w:spacing w:after="0"/>
              <w:ind w:right="140"/>
              <w:rPr>
                <w:rFonts w:ascii="Times New Roman" w:eastAsia="Times New Roman" w:hAnsi="Times New Roman" w:cs="Times New Roman"/>
                <w:sz w:val="26"/>
                <w:szCs w:val="26"/>
              </w:rPr>
            </w:pPr>
            <w:r>
              <w:rPr>
                <w:rFonts w:ascii="Times New Roman" w:eastAsia="Times New Roman" w:hAnsi="Times New Roman" w:cs="Times New Roman"/>
                <w:sz w:val="26"/>
                <w:szCs w:val="26"/>
              </w:rPr>
              <w:t>- Giám sát của các nhóm nhận xét hoạt động của các nhóm khác, chăn,: (tính toán có đúng không, thủ tục có nhanh gọn k</w:t>
            </w:r>
            <w:r>
              <w:rPr>
                <w:rFonts w:ascii="Times New Roman" w:eastAsia="Times New Roman" w:hAnsi="Times New Roman" w:cs="Times New Roman"/>
                <w:sz w:val="26"/>
                <w:szCs w:val="26"/>
              </w:rPr>
              <w:t>hông, giao tiếp và thái độ của khách hàng thế nào?).</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ind w:right="140"/>
              <w:rPr>
                <w:rFonts w:ascii="Times New Roman" w:eastAsia="Times New Roman" w:hAnsi="Times New Roman" w:cs="Times New Roman"/>
                <w:sz w:val="26"/>
                <w:szCs w:val="26"/>
              </w:rPr>
            </w:pPr>
          </w:p>
        </w:tc>
      </w:tr>
      <w:tr w:rsidR="00103FE7">
        <w:trPr>
          <w:trHeight w:val="1938"/>
        </w:trPr>
        <w:tc>
          <w:tcPr>
            <w:tcW w:w="3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IV. Hoạt động củng cố, nối tiếp</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Ghi nhớ, khắc sâu nội dung bài</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Hỏi: Qua các bài tập, chúng ta được củng cố và mở rộng kiến thức gì?</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nhấn mạnh kiến thức tiết học</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động viê</w:t>
            </w:r>
            <w:r>
              <w:rPr>
                <w:rFonts w:ascii="Times New Roman" w:eastAsia="Times New Roman" w:hAnsi="Times New Roman" w:cs="Times New Roman"/>
                <w:sz w:val="26"/>
                <w:szCs w:val="26"/>
              </w:rPr>
              <w:t>n, khích lệ HS.</w:t>
            </w:r>
          </w:p>
        </w:tc>
        <w:tc>
          <w:tcPr>
            <w:tcW w:w="3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ý kiến </w:t>
            </w:r>
          </w:p>
          <w:p w:rsidR="00103FE7" w:rsidRDefault="00103FE7">
            <w:pPr>
              <w:spacing w:after="0"/>
              <w:rPr>
                <w:rFonts w:ascii="Times New Roman" w:eastAsia="Times New Roman" w:hAnsi="Times New Roman" w:cs="Times New Roman"/>
                <w:sz w:val="26"/>
                <w:szCs w:val="26"/>
              </w:rPr>
            </w:pP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CB7DF8">
      <w:pPr>
        <w:rPr>
          <w:rFonts w:ascii="Times New Roman" w:eastAsia="Times New Roman" w:hAnsi="Times New Roman" w:cs="Times New Roman"/>
          <w:sz w:val="26"/>
          <w:szCs w:val="26"/>
        </w:rPr>
      </w:pPr>
      <w:r>
        <w:br w:type="page"/>
      </w:r>
    </w:p>
    <w:p w:rsidR="00103FE7" w:rsidRDefault="00CB7DF8">
      <w:pPr>
        <w:pStyle w:val="Heading2"/>
        <w:spacing w:before="240" w:after="0"/>
        <w:jc w:val="center"/>
        <w:rPr>
          <w:sz w:val="26"/>
          <w:szCs w:val="26"/>
        </w:rPr>
      </w:pPr>
      <w:r>
        <w:rPr>
          <w:sz w:val="26"/>
          <w:szCs w:val="26"/>
        </w:rPr>
        <w:lastRenderedPageBreak/>
        <w:t>KẾ HOẠCH BÀI DẠY</w:t>
      </w:r>
    </w:p>
    <w:p w:rsidR="00103FE7" w:rsidRDefault="00CB7DF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Thứ Ba ngày 29 tháng 4 năm 2025</w:t>
      </w:r>
    </w:p>
    <w:p w:rsidR="00103FE7" w:rsidRDefault="00CB7DF8">
      <w:pPr>
        <w:pStyle w:val="Heading1"/>
        <w:spacing w:before="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Môn: Hoạt động trải nghiệm</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Tiết 99     Thực hành ứng xử trong tình huống có nguy cơ bị bắt cóc</w:t>
      </w:r>
      <w:r>
        <w:rPr>
          <w:rFonts w:ascii="Times New Roman" w:eastAsia="Times New Roman" w:hAnsi="Times New Roman" w:cs="Times New Roman"/>
          <w:sz w:val="26"/>
          <w:szCs w:val="26"/>
        </w:rPr>
        <w:br/>
      </w:r>
      <w:r>
        <w:rPr>
          <w:rFonts w:ascii="Times New Roman" w:eastAsia="Times New Roman" w:hAnsi="Times New Roman" w:cs="Times New Roman"/>
          <w:b/>
          <w:color w:val="000000"/>
          <w:sz w:val="26"/>
          <w:szCs w:val="26"/>
        </w:rPr>
        <w:t>I. YÊU CẦU CẦN ĐẠT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Kiến thức, kĩ năng</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được thực hành xử lí tình huống có nguy cơ bị bắt cóc.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Phát triển năng lực, phẩm chất</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Năng lực: </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Giao tiếp, hợp tác; Tự chủ, tự học. </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Hiểu được trong các tình huống có nguy cơ bị bắt cóc, cần phải làm gì; xây dựng được tiểu phẩm về phòng tránh bị bắt cóc.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Phẩm chất</w:t>
      </w:r>
    </w:p>
    <w:p w:rsidR="00103FE7" w:rsidRDefault="00CB7DF8">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Bồi dưỡng phẩm chất nhân ái, trung thực, trách nhiệm.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ĐỒ DÙNG DẠY HỌC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Đối với GV</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Giáo án.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Đối với HS: </w:t>
      </w:r>
    </w:p>
    <w:p w:rsidR="00103FE7" w:rsidRDefault="00CB7DF8">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SGK.</w:t>
      </w:r>
    </w:p>
    <w:p w:rsidR="00103FE7" w:rsidRDefault="00CB7DF8">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DẠY HỌC </w:t>
      </w:r>
    </w:p>
    <w:p w:rsidR="00103FE7" w:rsidRDefault="00103FE7">
      <w:pPr>
        <w:spacing w:after="0"/>
        <w:jc w:val="both"/>
        <w:rPr>
          <w:rFonts w:ascii="Times New Roman" w:eastAsia="Times New Roman" w:hAnsi="Times New Roman" w:cs="Times New Roman"/>
          <w:sz w:val="26"/>
          <w:szCs w:val="26"/>
        </w:rPr>
      </w:pPr>
    </w:p>
    <w:tbl>
      <w:tblPr>
        <w:tblStyle w:val="af0"/>
        <w:tblW w:w="9495" w:type="dxa"/>
        <w:jc w:val="center"/>
        <w:tblLayout w:type="fixed"/>
        <w:tblLook w:val="0400" w:firstRow="0" w:lastRow="0" w:firstColumn="0" w:lastColumn="0" w:noHBand="0" w:noVBand="1"/>
      </w:tblPr>
      <w:tblGrid>
        <w:gridCol w:w="4005"/>
        <w:gridCol w:w="3585"/>
        <w:gridCol w:w="1905"/>
      </w:tblGrid>
      <w:tr w:rsidR="00103FE7">
        <w:trPr>
          <w:trHeight w:val="360"/>
          <w:jc w:val="center"/>
        </w:trPr>
        <w:tc>
          <w:tcPr>
            <w:tcW w:w="4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GIÁO VIÊN</w:t>
            </w:r>
          </w:p>
        </w:tc>
        <w:tc>
          <w:tcPr>
            <w:tcW w:w="3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CỦA HỌC SINH</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FE7" w:rsidRDefault="00CB7DF8">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HTĐB</w:t>
            </w:r>
          </w:p>
        </w:tc>
      </w:tr>
      <w:tr w:rsidR="00103FE7">
        <w:trPr>
          <w:trHeight w:val="444"/>
          <w:jc w:val="center"/>
        </w:trPr>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HOẠT ĐỘNG KHỞI ĐỘNG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GV ổn đinh lớp và hướng HS vào chuẩn bị tiết sinh hoạt lớp.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Cách tiến hành: </w:t>
            </w:r>
            <w:r>
              <w:rPr>
                <w:rFonts w:ascii="Times New Roman" w:eastAsia="Times New Roman" w:hAnsi="Times New Roman" w:cs="Times New Roman"/>
                <w:sz w:val="26"/>
                <w:szCs w:val="26"/>
              </w:rPr>
              <w:t>GV điều hành lớp và nêu hoạt động Thực hành ứng xử trong tình huống có nguy cơ bị bắt cóc.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HÌNH THÀNH KIẾN THỨC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HS được thực hành xử lí tình huống có nguy cơ bị bắt cóc.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b.Cách tiến hành:</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(1) Làm việc nhóm: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nhiệm vụ làm việc nhóm:</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Quan sát tranh và thảo luận về cách xử lí tình huống của bạn Lan. Tình huống được đưa ra là: Lam đang trên đường đi học về thì một </w:t>
            </w:r>
            <w:r>
              <w:rPr>
                <w:rFonts w:ascii="Times New Roman" w:eastAsia="Times New Roman" w:hAnsi="Times New Roman" w:cs="Times New Roman"/>
                <w:i/>
                <w:sz w:val="26"/>
                <w:szCs w:val="26"/>
              </w:rPr>
              <w:lastRenderedPageBreak/>
              <w:t>người lạ đến gần cho quà.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Các nhóm thảo luận và thực hành xử lí tình huống qua hìn</w:t>
            </w:r>
            <w:r>
              <w:rPr>
                <w:rFonts w:ascii="Times New Roman" w:eastAsia="Times New Roman" w:hAnsi="Times New Roman" w:cs="Times New Roman"/>
                <w:i/>
                <w:sz w:val="26"/>
                <w:szCs w:val="26"/>
              </w:rPr>
              <w:t>h thức đóng vai.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(2) Làm việc cả lớp: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lên trước lớp đóng vai thể hiện cách xử lí tình huống.</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còn lại theo dõi và đưa ra góp ý. GV nhận xét về hoạt động đóng vai xử lí tình huống của HS.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chia sẻ về những điều bản t</w:t>
            </w:r>
            <w:r>
              <w:rPr>
                <w:rFonts w:ascii="Times New Roman" w:eastAsia="Times New Roman" w:hAnsi="Times New Roman" w:cs="Times New Roman"/>
                <w:sz w:val="26"/>
                <w:szCs w:val="26"/>
              </w:rPr>
              <w:t>hân học được qua xử lí tình huống. </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cùng các bạn trong nhóm chuẩn bị một tiểu phẩm về phòng tránh bị bắt cóc theo gợi ý:</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Xây dựng tình huống mà ở đó thể hiện được nguy cơ bạn HS nào đó bị bắt cóc.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Xác định các nhân vật trong tiểu phẩm</w:t>
            </w:r>
            <w:r>
              <w:rPr>
                <w:rFonts w:ascii="Times New Roman" w:eastAsia="Times New Roman" w:hAnsi="Times New Roman" w:cs="Times New Roman"/>
                <w:i/>
                <w:sz w:val="26"/>
                <w:szCs w:val="26"/>
              </w:rPr>
              <w:t xml:space="preserve"> và mối quan hệ giữa các nhận vật.</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Viết lời thoại cho từng nhân vật.</w:t>
            </w:r>
          </w:p>
          <w:p w:rsidR="00103FE7" w:rsidRDefault="00CB7DF8">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Phân vai và luyện tập. </w:t>
            </w:r>
          </w:p>
          <w:p w:rsidR="00103FE7" w:rsidRDefault="00CB7DF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CỦNG CỐ, NỐI TIẾP</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Tuyên dương HS</w:t>
            </w:r>
          </w:p>
        </w:tc>
        <w:tc>
          <w:tcPr>
            <w:tcW w:w="3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thảo luận theo nhóm.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đóng vai trước lớp. </w:t>
            </w:r>
          </w:p>
          <w:p w:rsidR="00103FE7" w:rsidRDefault="00CB7DF8">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w:t>
            </w:r>
          </w:p>
          <w:p w:rsidR="00103FE7" w:rsidRDefault="00103FE7">
            <w:pPr>
              <w:spacing w:after="0"/>
              <w:rPr>
                <w:rFonts w:ascii="Times New Roman" w:eastAsia="Times New Roman" w:hAnsi="Times New Roman" w:cs="Times New Roman"/>
                <w:sz w:val="26"/>
                <w:szCs w:val="26"/>
              </w:rPr>
            </w:pPr>
          </w:p>
          <w:p w:rsidR="00103FE7" w:rsidRDefault="00CB7DF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thực hiện. </w:t>
            </w:r>
          </w:p>
        </w:tc>
        <w:tc>
          <w:tcPr>
            <w:tcW w:w="1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3FE7" w:rsidRDefault="00103FE7">
            <w:pPr>
              <w:spacing w:after="0"/>
              <w:jc w:val="both"/>
              <w:rPr>
                <w:rFonts w:ascii="Times New Roman" w:eastAsia="Times New Roman" w:hAnsi="Times New Roman" w:cs="Times New Roman"/>
                <w:sz w:val="26"/>
                <w:szCs w:val="26"/>
              </w:rPr>
            </w:pPr>
          </w:p>
        </w:tc>
      </w:tr>
    </w:tbl>
    <w:p w:rsidR="00103FE7" w:rsidRDefault="00CB7DF8">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IV. ĐIỀU CHỈNH SAU BÀI DẠY </w:t>
      </w:r>
    </w:p>
    <w:p w:rsidR="00103FE7" w:rsidRDefault="00CB7DF8">
      <w:pPr>
        <w:pBdr>
          <w:top w:val="nil"/>
          <w:left w:val="nil"/>
          <w:bottom w:val="nil"/>
          <w:right w:val="nil"/>
          <w:between w:val="nil"/>
        </w:pBdr>
        <w:tabs>
          <w:tab w:val="right" w:pos="9072"/>
        </w:tabs>
        <w:spacing w:after="0"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103FE7" w:rsidRDefault="00103FE7">
      <w:pPr>
        <w:rPr>
          <w:rFonts w:ascii="Times New Roman" w:eastAsia="Times New Roman" w:hAnsi="Times New Roman" w:cs="Times New Roman"/>
          <w:sz w:val="26"/>
          <w:szCs w:val="26"/>
        </w:rPr>
      </w:pPr>
    </w:p>
    <w:sectPr w:rsidR="00103FE7">
      <w:headerReference w:type="even" r:id="rId20"/>
      <w:headerReference w:type="default" r:id="rId21"/>
      <w:footerReference w:type="even" r:id="rId22"/>
      <w:footerReference w:type="default" r:id="rId23"/>
      <w:headerReference w:type="first" r:id="rId24"/>
      <w:footerReference w:type="first" r:id="rId25"/>
      <w:pgSz w:w="11907" w:h="16840"/>
      <w:pgMar w:top="1701" w:right="1134" w:bottom="1701" w:left="1985"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DF8" w:rsidRDefault="00CB7DF8">
      <w:pPr>
        <w:spacing w:after="0"/>
      </w:pPr>
      <w:r>
        <w:separator/>
      </w:r>
    </w:p>
  </w:endnote>
  <w:endnote w:type="continuationSeparator" w:id="0">
    <w:p w:rsidR="00CB7DF8" w:rsidRDefault="00CB7D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94" w:rsidRDefault="00174E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E7" w:rsidRDefault="00174E94" w:rsidP="00174E94">
    <w:pPr>
      <w:pBdr>
        <w:top w:val="single" w:sz="4" w:space="1" w:color="auto"/>
        <w:left w:val="nil"/>
        <w:bottom w:val="nil"/>
        <w:right w:val="nil"/>
        <w:between w:val="nil"/>
      </w:pBdr>
      <w:tabs>
        <w:tab w:val="center" w:pos="4680"/>
        <w:tab w:val="right" w:pos="9360"/>
      </w:tabs>
      <w:spacing w:after="0"/>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GV: Dương Thị Dung                      Lớp 2D</w:t>
    </w: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94" w:rsidRDefault="00174E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DF8" w:rsidRDefault="00CB7DF8">
      <w:pPr>
        <w:spacing w:after="0"/>
      </w:pPr>
      <w:r>
        <w:separator/>
      </w:r>
    </w:p>
  </w:footnote>
  <w:footnote w:type="continuationSeparator" w:id="0">
    <w:p w:rsidR="00CB7DF8" w:rsidRDefault="00CB7DF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94" w:rsidRDefault="00174E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E7" w:rsidRDefault="00CB7DF8" w:rsidP="00174E94">
    <w:pPr>
      <w:pBdr>
        <w:bottom w:val="single" w:sz="4" w:space="1" w:color="auto"/>
      </w:pBdr>
    </w:pPr>
    <w:r>
      <w:t>TRƯ</w:t>
    </w:r>
    <w:r>
      <w:t>Ờ</w:t>
    </w:r>
    <w:r>
      <w:t>NG TI</w:t>
    </w:r>
    <w:r>
      <w:t>Ể</w:t>
    </w:r>
    <w:r>
      <w:t>U H</w:t>
    </w:r>
    <w:r>
      <w:t>Ọ</w:t>
    </w:r>
    <w:r>
      <w:t>C HÒA Đ</w:t>
    </w:r>
    <w:r>
      <w:t>Ị</w:t>
    </w:r>
    <w:r>
      <w:t>NH TÂY                                   NĂM H</w:t>
    </w:r>
    <w:r>
      <w:t>Ọ</w:t>
    </w:r>
    <w:r>
      <w:t>C: 2024-2025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94" w:rsidRDefault="00174E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03FE7"/>
    <w:rsid w:val="00103FE7"/>
    <w:rsid w:val="00174E94"/>
    <w:rsid w:val="00CB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496"/>
  </w:style>
  <w:style w:type="paragraph" w:styleId="Heading1">
    <w:name w:val="heading 1"/>
    <w:basedOn w:val="Normal"/>
    <w:next w:val="Normal"/>
    <w:link w:val="Heading1Char"/>
    <w:uiPriority w:val="9"/>
    <w:qFormat/>
    <w:rsid w:val="004D4E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7549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47549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475496"/>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75496"/>
    <w:rPr>
      <w:rFonts w:ascii="Times New Roman" w:eastAsia="Times New Roman" w:hAnsi="Times New Roman" w:cs="Times New Roman"/>
      <w:b/>
      <w:bCs/>
      <w:sz w:val="36"/>
      <w:szCs w:val="36"/>
    </w:rPr>
  </w:style>
  <w:style w:type="character" w:styleId="Strong">
    <w:name w:val="Strong"/>
    <w:uiPriority w:val="22"/>
    <w:qFormat/>
    <w:rsid w:val="00475496"/>
    <w:rPr>
      <w:b/>
      <w:bCs/>
    </w:rPr>
  </w:style>
  <w:style w:type="character" w:customStyle="1" w:styleId="Heading1Char">
    <w:name w:val="Heading 1 Char"/>
    <w:basedOn w:val="DefaultParagraphFont"/>
    <w:link w:val="Heading1"/>
    <w:uiPriority w:val="9"/>
    <w:rsid w:val="004D4E6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D4E65"/>
    <w:pPr>
      <w:tabs>
        <w:tab w:val="center" w:pos="4680"/>
        <w:tab w:val="right" w:pos="9360"/>
      </w:tabs>
      <w:spacing w:after="0"/>
    </w:pPr>
  </w:style>
  <w:style w:type="character" w:customStyle="1" w:styleId="HeaderChar">
    <w:name w:val="Header Char"/>
    <w:basedOn w:val="DefaultParagraphFont"/>
    <w:link w:val="Header"/>
    <w:uiPriority w:val="99"/>
    <w:rsid w:val="004D4E65"/>
  </w:style>
  <w:style w:type="paragraph" w:styleId="Footer">
    <w:name w:val="footer"/>
    <w:basedOn w:val="Normal"/>
    <w:link w:val="FooterChar"/>
    <w:uiPriority w:val="99"/>
    <w:unhideWhenUsed/>
    <w:rsid w:val="004D4E65"/>
    <w:pPr>
      <w:tabs>
        <w:tab w:val="center" w:pos="4680"/>
        <w:tab w:val="right" w:pos="9360"/>
      </w:tabs>
      <w:spacing w:after="0"/>
    </w:pPr>
  </w:style>
  <w:style w:type="character" w:customStyle="1" w:styleId="FooterChar">
    <w:name w:val="Footer Char"/>
    <w:basedOn w:val="DefaultParagraphFont"/>
    <w:link w:val="Footer"/>
    <w:uiPriority w:val="99"/>
    <w:rsid w:val="004D4E65"/>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15" w:type="dxa"/>
        <w:left w:w="15" w:type="dxa"/>
        <w:bottom w:w="15" w:type="dxa"/>
        <w:right w:w="15" w:type="dxa"/>
      </w:tblCellMar>
    </w:tblPr>
  </w:style>
  <w:style w:type="table" w:customStyle="1" w:styleId="a4">
    <w:basedOn w:val="TableNormal"/>
    <w:tblPr>
      <w:tblStyleRowBandSize w:val="1"/>
      <w:tblStyleColBandSize w:val="1"/>
      <w:tblInd w:w="0" w:type="dxa"/>
      <w:tblCellMar>
        <w:top w:w="15" w:type="dxa"/>
        <w:left w:w="15" w:type="dxa"/>
        <w:bottom w:w="15" w:type="dxa"/>
        <w:right w:w="15" w:type="dxa"/>
      </w:tblCellMar>
    </w:tblPr>
  </w:style>
  <w:style w:type="table" w:customStyle="1" w:styleId="a5">
    <w:basedOn w:val="TableNormal"/>
    <w:tblPr>
      <w:tblStyleRowBandSize w:val="1"/>
      <w:tblStyleColBandSize w:val="1"/>
      <w:tblInd w:w="0" w:type="dxa"/>
      <w:tblCellMar>
        <w:top w:w="15" w:type="dxa"/>
        <w:left w:w="15" w:type="dxa"/>
        <w:bottom w:w="15" w:type="dxa"/>
        <w:right w:w="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 w:type="table" w:customStyle="1" w:styleId="a7">
    <w:basedOn w:val="TableNormal"/>
    <w:tblPr>
      <w:tblStyleRowBandSize w:val="1"/>
      <w:tblStyleColBandSize w:val="1"/>
      <w:tblInd w:w="0" w:type="dxa"/>
      <w:tblCellMar>
        <w:top w:w="15" w:type="dxa"/>
        <w:left w:w="15" w:type="dxa"/>
        <w:bottom w:w="15" w:type="dxa"/>
        <w:right w:w="15" w:type="dxa"/>
      </w:tblCellMar>
    </w:tblPr>
  </w:style>
  <w:style w:type="table" w:customStyle="1" w:styleId="a8">
    <w:basedOn w:val="TableNormal"/>
    <w:tblPr>
      <w:tblStyleRowBandSize w:val="1"/>
      <w:tblStyleColBandSize w:val="1"/>
      <w:tblInd w:w="0" w:type="dxa"/>
      <w:tblCellMar>
        <w:top w:w="15" w:type="dxa"/>
        <w:left w:w="15" w:type="dxa"/>
        <w:bottom w:w="15" w:type="dxa"/>
        <w:right w:w="15" w:type="dxa"/>
      </w:tblCellMar>
    </w:tblPr>
  </w:style>
  <w:style w:type="table" w:customStyle="1" w:styleId="a9">
    <w:basedOn w:val="TableNormal"/>
    <w:tblPr>
      <w:tblStyleRowBandSize w:val="1"/>
      <w:tblStyleColBandSize w:val="1"/>
      <w:tblInd w:w="0" w:type="dxa"/>
      <w:tblCellMar>
        <w:top w:w="15" w:type="dxa"/>
        <w:left w:w="15" w:type="dxa"/>
        <w:bottom w:w="15" w:type="dxa"/>
        <w:right w:w="15" w:type="dxa"/>
      </w:tblCellMar>
    </w:tblPr>
  </w:style>
  <w:style w:type="table" w:customStyle="1" w:styleId="aa">
    <w:basedOn w:val="TableNormal"/>
    <w:tblPr>
      <w:tblStyleRowBandSize w:val="1"/>
      <w:tblStyleColBandSize w:val="1"/>
      <w:tblInd w:w="0" w:type="dxa"/>
      <w:tblCellMar>
        <w:top w:w="15" w:type="dxa"/>
        <w:left w:w="15" w:type="dxa"/>
        <w:bottom w:w="15" w:type="dxa"/>
        <w:right w:w="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15" w:type="dxa"/>
        <w:left w:w="15" w:type="dxa"/>
        <w:bottom w:w="15" w:type="dxa"/>
        <w:right w:w="15" w:type="dxa"/>
      </w:tblCellMar>
    </w:tblPr>
  </w:style>
  <w:style w:type="table" w:customStyle="1" w:styleId="ad">
    <w:basedOn w:val="TableNormal"/>
    <w:tblPr>
      <w:tblStyleRowBandSize w:val="1"/>
      <w:tblStyleColBandSize w:val="1"/>
      <w:tblInd w:w="0" w:type="dxa"/>
      <w:tblCellMar>
        <w:top w:w="15" w:type="dxa"/>
        <w:left w:w="15" w:type="dxa"/>
        <w:bottom w:w="15" w:type="dxa"/>
        <w:right w:w="15" w:type="dxa"/>
      </w:tblCellMar>
    </w:tblPr>
  </w:style>
  <w:style w:type="table" w:customStyle="1" w:styleId="ae">
    <w:basedOn w:val="TableNormal"/>
    <w:tblPr>
      <w:tblStyleRowBandSize w:val="1"/>
      <w:tblStyleColBandSize w:val="1"/>
      <w:tblInd w:w="0" w:type="dxa"/>
      <w:tblCellMar>
        <w:top w:w="15" w:type="dxa"/>
        <w:left w:w="15" w:type="dxa"/>
        <w:bottom w:w="15" w:type="dxa"/>
        <w:right w:w="15" w:type="dxa"/>
      </w:tblCellMar>
    </w:tblPr>
  </w:style>
  <w:style w:type="table" w:customStyle="1" w:styleId="af">
    <w:basedOn w:val="TableNormal"/>
    <w:tblPr>
      <w:tblStyleRowBandSize w:val="1"/>
      <w:tblStyleColBandSize w:val="1"/>
      <w:tblInd w:w="0" w:type="dxa"/>
      <w:tblCellMar>
        <w:top w:w="15" w:type="dxa"/>
        <w:left w:w="15" w:type="dxa"/>
        <w:bottom w:w="15" w:type="dxa"/>
        <w:right w:w="15" w:type="dxa"/>
      </w:tblCellMar>
    </w:tblPr>
  </w:style>
  <w:style w:type="table" w:customStyle="1" w:styleId="af0">
    <w:basedOn w:val="TableNormal"/>
    <w:tblPr>
      <w:tblStyleRowBandSize w:val="1"/>
      <w:tblStyleColBandSize w:val="1"/>
      <w:tblInd w:w="0" w:type="dxa"/>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174E9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E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496"/>
  </w:style>
  <w:style w:type="paragraph" w:styleId="Heading1">
    <w:name w:val="heading 1"/>
    <w:basedOn w:val="Normal"/>
    <w:next w:val="Normal"/>
    <w:link w:val="Heading1Char"/>
    <w:uiPriority w:val="9"/>
    <w:qFormat/>
    <w:rsid w:val="004D4E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7549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47549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475496"/>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75496"/>
    <w:rPr>
      <w:rFonts w:ascii="Times New Roman" w:eastAsia="Times New Roman" w:hAnsi="Times New Roman" w:cs="Times New Roman"/>
      <w:b/>
      <w:bCs/>
      <w:sz w:val="36"/>
      <w:szCs w:val="36"/>
    </w:rPr>
  </w:style>
  <w:style w:type="character" w:styleId="Strong">
    <w:name w:val="Strong"/>
    <w:uiPriority w:val="22"/>
    <w:qFormat/>
    <w:rsid w:val="00475496"/>
    <w:rPr>
      <w:b/>
      <w:bCs/>
    </w:rPr>
  </w:style>
  <w:style w:type="character" w:customStyle="1" w:styleId="Heading1Char">
    <w:name w:val="Heading 1 Char"/>
    <w:basedOn w:val="DefaultParagraphFont"/>
    <w:link w:val="Heading1"/>
    <w:uiPriority w:val="9"/>
    <w:rsid w:val="004D4E6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D4E65"/>
    <w:pPr>
      <w:tabs>
        <w:tab w:val="center" w:pos="4680"/>
        <w:tab w:val="right" w:pos="9360"/>
      </w:tabs>
      <w:spacing w:after="0"/>
    </w:pPr>
  </w:style>
  <w:style w:type="character" w:customStyle="1" w:styleId="HeaderChar">
    <w:name w:val="Header Char"/>
    <w:basedOn w:val="DefaultParagraphFont"/>
    <w:link w:val="Header"/>
    <w:uiPriority w:val="99"/>
    <w:rsid w:val="004D4E65"/>
  </w:style>
  <w:style w:type="paragraph" w:styleId="Footer">
    <w:name w:val="footer"/>
    <w:basedOn w:val="Normal"/>
    <w:link w:val="FooterChar"/>
    <w:uiPriority w:val="99"/>
    <w:unhideWhenUsed/>
    <w:rsid w:val="004D4E65"/>
    <w:pPr>
      <w:tabs>
        <w:tab w:val="center" w:pos="4680"/>
        <w:tab w:val="right" w:pos="9360"/>
      </w:tabs>
      <w:spacing w:after="0"/>
    </w:pPr>
  </w:style>
  <w:style w:type="character" w:customStyle="1" w:styleId="FooterChar">
    <w:name w:val="Footer Char"/>
    <w:basedOn w:val="DefaultParagraphFont"/>
    <w:link w:val="Footer"/>
    <w:uiPriority w:val="99"/>
    <w:rsid w:val="004D4E65"/>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15" w:type="dxa"/>
        <w:left w:w="15" w:type="dxa"/>
        <w:bottom w:w="15" w:type="dxa"/>
        <w:right w:w="15" w:type="dxa"/>
      </w:tblCellMar>
    </w:tblPr>
  </w:style>
  <w:style w:type="table" w:customStyle="1" w:styleId="a4">
    <w:basedOn w:val="TableNormal"/>
    <w:tblPr>
      <w:tblStyleRowBandSize w:val="1"/>
      <w:tblStyleColBandSize w:val="1"/>
      <w:tblInd w:w="0" w:type="dxa"/>
      <w:tblCellMar>
        <w:top w:w="15" w:type="dxa"/>
        <w:left w:w="15" w:type="dxa"/>
        <w:bottom w:w="15" w:type="dxa"/>
        <w:right w:w="15" w:type="dxa"/>
      </w:tblCellMar>
    </w:tblPr>
  </w:style>
  <w:style w:type="table" w:customStyle="1" w:styleId="a5">
    <w:basedOn w:val="TableNormal"/>
    <w:tblPr>
      <w:tblStyleRowBandSize w:val="1"/>
      <w:tblStyleColBandSize w:val="1"/>
      <w:tblInd w:w="0" w:type="dxa"/>
      <w:tblCellMar>
        <w:top w:w="15" w:type="dxa"/>
        <w:left w:w="15" w:type="dxa"/>
        <w:bottom w:w="15" w:type="dxa"/>
        <w:right w:w="15" w:type="dxa"/>
      </w:tblCellMar>
    </w:tblPr>
  </w:style>
  <w:style w:type="table" w:customStyle="1" w:styleId="a6">
    <w:basedOn w:val="TableNormal"/>
    <w:tblPr>
      <w:tblStyleRowBandSize w:val="1"/>
      <w:tblStyleColBandSize w:val="1"/>
      <w:tblInd w:w="0" w:type="dxa"/>
      <w:tblCellMar>
        <w:top w:w="15" w:type="dxa"/>
        <w:left w:w="15" w:type="dxa"/>
        <w:bottom w:w="15" w:type="dxa"/>
        <w:right w:w="15" w:type="dxa"/>
      </w:tblCellMar>
    </w:tblPr>
  </w:style>
  <w:style w:type="table" w:customStyle="1" w:styleId="a7">
    <w:basedOn w:val="TableNormal"/>
    <w:tblPr>
      <w:tblStyleRowBandSize w:val="1"/>
      <w:tblStyleColBandSize w:val="1"/>
      <w:tblInd w:w="0" w:type="dxa"/>
      <w:tblCellMar>
        <w:top w:w="15" w:type="dxa"/>
        <w:left w:w="15" w:type="dxa"/>
        <w:bottom w:w="15" w:type="dxa"/>
        <w:right w:w="15" w:type="dxa"/>
      </w:tblCellMar>
    </w:tblPr>
  </w:style>
  <w:style w:type="table" w:customStyle="1" w:styleId="a8">
    <w:basedOn w:val="TableNormal"/>
    <w:tblPr>
      <w:tblStyleRowBandSize w:val="1"/>
      <w:tblStyleColBandSize w:val="1"/>
      <w:tblInd w:w="0" w:type="dxa"/>
      <w:tblCellMar>
        <w:top w:w="15" w:type="dxa"/>
        <w:left w:w="15" w:type="dxa"/>
        <w:bottom w:w="15" w:type="dxa"/>
        <w:right w:w="15" w:type="dxa"/>
      </w:tblCellMar>
    </w:tblPr>
  </w:style>
  <w:style w:type="table" w:customStyle="1" w:styleId="a9">
    <w:basedOn w:val="TableNormal"/>
    <w:tblPr>
      <w:tblStyleRowBandSize w:val="1"/>
      <w:tblStyleColBandSize w:val="1"/>
      <w:tblInd w:w="0" w:type="dxa"/>
      <w:tblCellMar>
        <w:top w:w="15" w:type="dxa"/>
        <w:left w:w="15" w:type="dxa"/>
        <w:bottom w:w="15" w:type="dxa"/>
        <w:right w:w="15" w:type="dxa"/>
      </w:tblCellMar>
    </w:tblPr>
  </w:style>
  <w:style w:type="table" w:customStyle="1" w:styleId="aa">
    <w:basedOn w:val="TableNormal"/>
    <w:tblPr>
      <w:tblStyleRowBandSize w:val="1"/>
      <w:tblStyleColBandSize w:val="1"/>
      <w:tblInd w:w="0" w:type="dxa"/>
      <w:tblCellMar>
        <w:top w:w="15" w:type="dxa"/>
        <w:left w:w="15" w:type="dxa"/>
        <w:bottom w:w="15" w:type="dxa"/>
        <w:right w:w="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15" w:type="dxa"/>
        <w:left w:w="15" w:type="dxa"/>
        <w:bottom w:w="15" w:type="dxa"/>
        <w:right w:w="15" w:type="dxa"/>
      </w:tblCellMar>
    </w:tblPr>
  </w:style>
  <w:style w:type="table" w:customStyle="1" w:styleId="ad">
    <w:basedOn w:val="TableNormal"/>
    <w:tblPr>
      <w:tblStyleRowBandSize w:val="1"/>
      <w:tblStyleColBandSize w:val="1"/>
      <w:tblInd w:w="0" w:type="dxa"/>
      <w:tblCellMar>
        <w:top w:w="15" w:type="dxa"/>
        <w:left w:w="15" w:type="dxa"/>
        <w:bottom w:w="15" w:type="dxa"/>
        <w:right w:w="15" w:type="dxa"/>
      </w:tblCellMar>
    </w:tblPr>
  </w:style>
  <w:style w:type="table" w:customStyle="1" w:styleId="ae">
    <w:basedOn w:val="TableNormal"/>
    <w:tblPr>
      <w:tblStyleRowBandSize w:val="1"/>
      <w:tblStyleColBandSize w:val="1"/>
      <w:tblInd w:w="0" w:type="dxa"/>
      <w:tblCellMar>
        <w:top w:w="15" w:type="dxa"/>
        <w:left w:w="15" w:type="dxa"/>
        <w:bottom w:w="15" w:type="dxa"/>
        <w:right w:w="15" w:type="dxa"/>
      </w:tblCellMar>
    </w:tblPr>
  </w:style>
  <w:style w:type="table" w:customStyle="1" w:styleId="af">
    <w:basedOn w:val="TableNormal"/>
    <w:tblPr>
      <w:tblStyleRowBandSize w:val="1"/>
      <w:tblStyleColBandSize w:val="1"/>
      <w:tblInd w:w="0" w:type="dxa"/>
      <w:tblCellMar>
        <w:top w:w="15" w:type="dxa"/>
        <w:left w:w="15" w:type="dxa"/>
        <w:bottom w:w="15" w:type="dxa"/>
        <w:right w:w="15" w:type="dxa"/>
      </w:tblCellMar>
    </w:tblPr>
  </w:style>
  <w:style w:type="table" w:customStyle="1" w:styleId="af0">
    <w:basedOn w:val="TableNormal"/>
    <w:tblPr>
      <w:tblStyleRowBandSize w:val="1"/>
      <w:tblStyleColBandSize w:val="1"/>
      <w:tblInd w:w="0" w:type="dxa"/>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174E9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E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0AgSudXnZ+rVp9qT6o1IWSqa9g==">CgMxLjAyDmguaXpjNXRhZmV4bXFoOAByITF1WUMzN1RtMVpiNDZrNVI0SlIzcHpkZW1pcnB3bDU2dA==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10213</Words>
  <Characters>58217</Characters>
  <Application>Microsoft Office Word</Application>
  <DocSecurity>0</DocSecurity>
  <Lines>485</Lines>
  <Paragraphs>136</Paragraphs>
  <ScaleCrop>false</ScaleCrop>
  <Company/>
  <LinksUpToDate>false</LinksUpToDate>
  <CharactersWithSpaces>68294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2025-04-27T12:40:00Z</dcterms:created>
  <dcterms:modified xsi:type="dcterms:W3CDTF">2025-04-28T15:00:00Z</dcterms:modified>
</cp:coreProperties>
</file>