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rPr>
          <w:b w:val="1"/>
          <w:color w:val="000000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1"/>
        <w:tblpPr w:leftFromText="180" w:rightFromText="180" w:topFromText="0" w:bottomFromText="0" w:vertAnchor="text" w:horzAnchor="text" w:tblpX="0" w:tblpY="0"/>
        <w:tblW w:w="10305.0" w:type="dxa"/>
        <w:jc w:val="left"/>
        <w:tblInd w:w="-115.0" w:type="dxa"/>
        <w:tblLayout w:type="fixed"/>
        <w:tblLook w:val="0000"/>
      </w:tblPr>
      <w:tblGrid>
        <w:gridCol w:w="4628"/>
        <w:gridCol w:w="5677"/>
        <w:tblGridChange w:id="0">
          <w:tblGrid>
            <w:gridCol w:w="4628"/>
            <w:gridCol w:w="5677"/>
          </w:tblGrid>
        </w:tblGridChange>
      </w:tblGrid>
      <w:tr>
        <w:trPr>
          <w:cantSplit w:val="0"/>
          <w:trHeight w:val="1255" w:hRule="atLeast"/>
          <w:tblHeader w:val="0"/>
        </w:trPr>
        <w:tc>
          <w:tcPr/>
          <w:p w:rsidR="00000000" w:rsidDel="00000000" w:rsidP="00000000" w:rsidRDefault="00000000" w:rsidRPr="00000000" w14:paraId="00000002">
            <w:pPr>
              <w:spacing w:after="0" w:lineRule="auto"/>
              <w:jc w:val="center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0"/>
              </w:rPr>
              <w:t xml:space="preserve">UBND HUYỆN PHÚ HÒA</w:t>
            </w:r>
          </w:p>
          <w:p w:rsidR="00000000" w:rsidDel="00000000" w:rsidP="00000000" w:rsidRDefault="00000000" w:rsidRPr="00000000" w14:paraId="00000003">
            <w:pPr>
              <w:spacing w:after="0" w:lineRule="auto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TRƯỜNG TH HÒA ĐỊNH TÂY</w:t>
            </w:r>
            <w:r w:rsidDel="00000000" w:rsidR="00000000" w:rsidRPr="00000000">
              <mc:AlternateContent>
                <mc:Choice Requires="wps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444500</wp:posOffset>
                      </wp:positionH>
                      <wp:positionV relativeFrom="paragraph">
                        <wp:posOffset>177800</wp:posOffset>
                      </wp:positionV>
                      <wp:extent cx="1809750" cy="12700"/>
                      <wp:effectExtent b="0" l="0" r="0" t="0"/>
                      <wp:wrapNone/>
                      <wp:docPr id="3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41125" y="3780000"/>
                                <a:ext cx="18097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444500</wp:posOffset>
                      </wp:positionH>
                      <wp:positionV relativeFrom="paragraph">
                        <wp:posOffset>177800</wp:posOffset>
                      </wp:positionV>
                      <wp:extent cx="1809750" cy="12700"/>
                      <wp:effectExtent b="0" l="0" r="0" t="0"/>
                      <wp:wrapNone/>
                      <wp:docPr id="3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975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04">
            <w:pPr>
              <w:spacing w:after="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5">
            <w:pPr>
              <w:spacing w:after="0" w:lineRule="auto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ĐỀ KIỂM TRA CUỐI </w:t>
            </w: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KỲ</w:t>
            </w: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 I</w:t>
            </w:r>
          </w:p>
          <w:p w:rsidR="00000000" w:rsidDel="00000000" w:rsidP="00000000" w:rsidRDefault="00000000" w:rsidRPr="00000000" w14:paraId="00000006">
            <w:pPr>
              <w:spacing w:after="0" w:lineRule="auto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NĂM HỌC 2023 - 2024</w:t>
            </w:r>
          </w:p>
          <w:p w:rsidR="00000000" w:rsidDel="00000000" w:rsidP="00000000" w:rsidRDefault="00000000" w:rsidRPr="00000000" w14:paraId="00000007">
            <w:pPr>
              <w:spacing w:after="0" w:lineRule="auto"/>
              <w:jc w:val="center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MÔN:  TIN HỌC - LỚP 4</w:t>
            </w:r>
          </w:p>
          <w:p w:rsidR="00000000" w:rsidDel="00000000" w:rsidP="00000000" w:rsidRDefault="00000000" w:rsidRPr="00000000" w14:paraId="00000008">
            <w:pPr>
              <w:spacing w:after="0" w:lineRule="auto"/>
              <w:jc w:val="center"/>
              <w:rPr>
                <w:i w:val="1"/>
                <w:sz w:val="26"/>
                <w:szCs w:val="26"/>
              </w:rPr>
            </w:pPr>
            <w:r w:rsidDel="00000000" w:rsidR="00000000" w:rsidRPr="00000000">
              <w:rPr>
                <w:i w:val="1"/>
                <w:sz w:val="26"/>
                <w:szCs w:val="26"/>
                <w:rtl w:val="0"/>
              </w:rPr>
              <w:t xml:space="preserve">Thời gian: 35 phút (không kể thời gian giao đề)</w:t>
            </w:r>
          </w:p>
        </w:tc>
      </w:tr>
    </w:tbl>
    <w:p w:rsidR="00000000" w:rsidDel="00000000" w:rsidP="00000000" w:rsidRDefault="00000000" w:rsidRPr="00000000" w14:paraId="00000009">
      <w:pPr>
        <w:rPr>
          <w:b w:val="1"/>
          <w:i w:val="1"/>
          <w:color w:val="000000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Họ và tên:</w:t>
      </w:r>
      <w:r w:rsidDel="00000000" w:rsidR="00000000" w:rsidRPr="00000000">
        <w:rPr>
          <w:sz w:val="26"/>
          <w:szCs w:val="26"/>
          <w:rtl w:val="0"/>
        </w:rPr>
        <w:t xml:space="preserve">……………………………………………..………</w:t>
      </w:r>
      <w:r w:rsidDel="00000000" w:rsidR="00000000" w:rsidRPr="00000000">
        <w:rPr>
          <w:b w:val="1"/>
          <w:sz w:val="26"/>
          <w:szCs w:val="26"/>
          <w:rtl w:val="0"/>
        </w:rPr>
        <w:t xml:space="preserve">Lớp:</w:t>
      </w:r>
      <w:r w:rsidDel="00000000" w:rsidR="00000000" w:rsidRPr="00000000">
        <w:rPr>
          <w:sz w:val="26"/>
          <w:szCs w:val="26"/>
          <w:rtl w:val="0"/>
        </w:rPr>
        <w:t xml:space="preserve">……..  </w:t>
      </w:r>
      <w:r w:rsidDel="00000000" w:rsidR="00000000" w:rsidRPr="00000000">
        <w:rPr>
          <w:b w:val="1"/>
          <w:sz w:val="26"/>
          <w:szCs w:val="26"/>
          <w:rtl w:val="0"/>
        </w:rPr>
        <w:t xml:space="preserve">Điểm:..................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-2806699</wp:posOffset>
                </wp:positionH>
                <wp:positionV relativeFrom="paragraph">
                  <wp:posOffset>-546099</wp:posOffset>
                </wp:positionV>
                <wp:extent cx="1415415" cy="1270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638293" y="3780000"/>
                          <a:ext cx="1415415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-2806699</wp:posOffset>
                </wp:positionH>
                <wp:positionV relativeFrom="paragraph">
                  <wp:posOffset>-546099</wp:posOffset>
                </wp:positionV>
                <wp:extent cx="1415415" cy="12700"/>
                <wp:effectExtent b="0" l="0" r="0" t="0"/>
                <wp:wrapNone/>
                <wp:docPr id="2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541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ind w:left="75" w:firstLine="645"/>
        <w:rPr>
          <w:i w:val="1"/>
          <w:color w:val="000000"/>
          <w:sz w:val="26"/>
          <w:szCs w:val="26"/>
        </w:rPr>
      </w:pPr>
      <w:bookmarkStart w:colFirst="0" w:colLast="0" w:name="_heading=h.gjdgxs" w:id="0"/>
      <w:bookmarkEnd w:id="0"/>
      <w:r w:rsidDel="00000000" w:rsidR="00000000" w:rsidRPr="00000000">
        <w:rPr>
          <w:i w:val="1"/>
          <w:color w:val="000000"/>
          <w:sz w:val="26"/>
          <w:szCs w:val="26"/>
          <w:rtl w:val="0"/>
        </w:rPr>
        <w:t xml:space="preserve">Em hãy chọn và khoanh tròn vào ý đúng nhất (Từ câu 1 đến câu 8 mỗi câu 0,5 điểm )</w:t>
      </w:r>
    </w:p>
    <w:p w:rsidR="00000000" w:rsidDel="00000000" w:rsidP="00000000" w:rsidRDefault="00000000" w:rsidRPr="00000000" w14:paraId="0000000B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I. LÝ THUYẾT: ( 4 điểm)</w:t>
      </w:r>
    </w:p>
    <w:p w:rsidR="00000000" w:rsidDel="00000000" w:rsidP="00000000" w:rsidRDefault="00000000" w:rsidRPr="00000000" w14:paraId="0000000C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1. Những thiết bị phần cứng trong phần thân máy:</w:t>
      </w:r>
    </w:p>
    <w:p w:rsidR="00000000" w:rsidDel="00000000" w:rsidP="00000000" w:rsidRDefault="00000000" w:rsidRPr="00000000" w14:paraId="0000000D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A. Bộ nhớ trong (Ram); Nguồn; Bộ nhớ ngoài; Bảng mạch chính...</w:t>
      </w:r>
    </w:p>
    <w:p w:rsidR="00000000" w:rsidDel="00000000" w:rsidP="00000000" w:rsidRDefault="00000000" w:rsidRPr="00000000" w14:paraId="0000000E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B. Chuột; bàn phím; Bộ xử lý (CPU); Bộ nhớ trong (Ram); Loa..</w:t>
      </w:r>
    </w:p>
    <w:p w:rsidR="00000000" w:rsidDel="00000000" w:rsidP="00000000" w:rsidRDefault="00000000" w:rsidRPr="00000000" w14:paraId="0000000F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C. Bộ xử lý (CPU); Bộ nhớ trong (Ram); Nguồn; Bộ nhớ ngoài; Bảng mạch chính...</w:t>
      </w:r>
    </w:p>
    <w:p w:rsidR="00000000" w:rsidDel="00000000" w:rsidP="00000000" w:rsidRDefault="00000000" w:rsidRPr="00000000" w14:paraId="00000010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D. Bộ xử lý (CPU); Bộ nhớ trong (Ram); Nguồn, màn hình, thân máy.</w:t>
      </w:r>
    </w:p>
    <w:p w:rsidR="00000000" w:rsidDel="00000000" w:rsidP="00000000" w:rsidRDefault="00000000" w:rsidRPr="00000000" w14:paraId="00000011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2. Việc gõ bàn phím đúng cách giúp em: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36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Gõ nhanh và chính xác hơn.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36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Tạo thói quen nhận biết đúng vị trí của các phím 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36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Tăng khả năng tập trung và ghi nhớ.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36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Cả A, B và C đúng.</w:t>
      </w:r>
    </w:p>
    <w:p w:rsidR="00000000" w:rsidDel="00000000" w:rsidP="00000000" w:rsidRDefault="00000000" w:rsidRPr="00000000" w14:paraId="00000016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3. Khi em truy cập vào các trang Web, em gặp các loại thông tin chính là:</w:t>
      </w:r>
    </w:p>
    <w:p w:rsidR="00000000" w:rsidDel="00000000" w:rsidP="00000000" w:rsidRDefault="00000000" w:rsidRPr="00000000" w14:paraId="00000017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A. Văn bản, hình ảnh, video</w:t>
      </w:r>
    </w:p>
    <w:p w:rsidR="00000000" w:rsidDel="00000000" w:rsidP="00000000" w:rsidRDefault="00000000" w:rsidRPr="00000000" w14:paraId="00000018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B. Văn bản, hình ảnh, âm thanh</w:t>
      </w:r>
    </w:p>
    <w:p w:rsidR="00000000" w:rsidDel="00000000" w:rsidP="00000000" w:rsidRDefault="00000000" w:rsidRPr="00000000" w14:paraId="00000019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C. Hình ảnh, âm thanh, video, Siêu liên kết, văn bản.</w:t>
      </w:r>
    </w:p>
    <w:p w:rsidR="00000000" w:rsidDel="00000000" w:rsidP="00000000" w:rsidRDefault="00000000" w:rsidRPr="00000000" w14:paraId="0000001A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C. Âm thanh, video</w:t>
      </w:r>
    </w:p>
    <w:p w:rsidR="00000000" w:rsidDel="00000000" w:rsidP="00000000" w:rsidRDefault="00000000" w:rsidRPr="00000000" w14:paraId="0000001B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4. Để tìm kiếm thông tin về Hội thi Tin học trẻ trên Internet, em chọn biểu tượng phần mềm:</w:t>
      </w:r>
    </w:p>
    <w:p w:rsidR="00000000" w:rsidDel="00000000" w:rsidP="00000000" w:rsidRDefault="00000000" w:rsidRPr="00000000" w14:paraId="0000001C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A. </w:t>
      </w:r>
      <w:r w:rsidDel="00000000" w:rsidR="00000000" w:rsidRPr="00000000">
        <w:rPr>
          <w:sz w:val="26"/>
          <w:szCs w:val="26"/>
        </w:rPr>
        <w:drawing>
          <wp:inline distB="0" distT="0" distL="0" distR="0">
            <wp:extent cx="447737" cy="352474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47737" cy="35247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26"/>
          <w:szCs w:val="26"/>
          <w:rtl w:val="0"/>
        </w:rPr>
        <w:tab/>
        <w:tab/>
        <w:t xml:space="preserve">    B. </w:t>
      </w:r>
      <w:r w:rsidDel="00000000" w:rsidR="00000000" w:rsidRPr="00000000">
        <w:rPr>
          <w:sz w:val="26"/>
          <w:szCs w:val="26"/>
        </w:rPr>
        <w:drawing>
          <wp:inline distB="0" distT="0" distL="0" distR="0">
            <wp:extent cx="600159" cy="581106"/>
            <wp:effectExtent b="0" l="0" r="0" t="0"/>
            <wp:docPr id="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0159" cy="58110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26"/>
          <w:szCs w:val="26"/>
          <w:rtl w:val="0"/>
        </w:rPr>
        <w:tab/>
        <w:t xml:space="preserve"> </w:t>
        <w:tab/>
        <w:t xml:space="preserve">C. </w:t>
      </w:r>
      <w:r w:rsidDel="00000000" w:rsidR="00000000" w:rsidRPr="00000000">
        <w:rPr>
          <w:sz w:val="26"/>
          <w:szCs w:val="26"/>
        </w:rPr>
        <w:drawing>
          <wp:inline distB="0" distT="0" distL="0" distR="0">
            <wp:extent cx="504895" cy="552527"/>
            <wp:effectExtent b="0" l="0" r="0" t="0"/>
            <wp:docPr id="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4895" cy="55252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26"/>
          <w:szCs w:val="26"/>
          <w:rtl w:val="0"/>
        </w:rPr>
        <w:tab/>
        <w:tab/>
        <w:t xml:space="preserve">     D. </w:t>
      </w:r>
      <w:r w:rsidDel="00000000" w:rsidR="00000000" w:rsidRPr="00000000">
        <w:rPr>
          <w:sz w:val="26"/>
          <w:szCs w:val="26"/>
        </w:rPr>
        <w:drawing>
          <wp:inline distB="0" distT="0" distL="0" distR="0">
            <wp:extent cx="581106" cy="533474"/>
            <wp:effectExtent b="0" l="0" r="0" t="0"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1106" cy="53347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5. Lệnh giúp em sao chép một thư mục:</w:t>
      </w:r>
    </w:p>
    <w:p w:rsidR="00000000" w:rsidDel="00000000" w:rsidP="00000000" w:rsidRDefault="00000000" w:rsidRPr="00000000" w14:paraId="0000001F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A. Move to</w:t>
        <w:tab/>
        <w:tab/>
        <w:t xml:space="preserve">B. Copy to</w:t>
        <w:tab/>
        <w:tab/>
        <w:tab/>
        <w:t xml:space="preserve">C. Delete</w:t>
        <w:tab/>
        <w:tab/>
        <w:tab/>
        <w:t xml:space="preserve">D. Rename </w:t>
      </w:r>
    </w:p>
    <w:p w:rsidR="00000000" w:rsidDel="00000000" w:rsidP="00000000" w:rsidRDefault="00000000" w:rsidRPr="00000000" w14:paraId="00000020">
      <w:pPr>
        <w:shd w:fill="ffffff" w:val="clear"/>
        <w:spacing w:after="0" w:line="360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360" w:lineRule="auto"/>
        <w:rPr>
          <w:b w:val="1"/>
          <w:color w:val="333333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6. </w:t>
      </w:r>
      <w:r w:rsidDel="00000000" w:rsidR="00000000" w:rsidRPr="00000000">
        <w:rPr>
          <w:b w:val="1"/>
          <w:color w:val="333333"/>
          <w:sz w:val="26"/>
          <w:szCs w:val="26"/>
          <w:rtl w:val="0"/>
        </w:rPr>
        <w:t xml:space="preserve">Khi sử dụng lại các thông tin trên mạng cần lưu ý đến vấn đề:</w:t>
      </w:r>
    </w:p>
    <w:p w:rsidR="00000000" w:rsidDel="00000000" w:rsidP="00000000" w:rsidRDefault="00000000" w:rsidRPr="00000000" w14:paraId="00000022">
      <w:pPr>
        <w:spacing w:after="0" w:line="36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A. Các từ </w:t>
      </w:r>
      <w:r w:rsidDel="00000000" w:rsidR="00000000" w:rsidRPr="00000000">
        <w:rPr>
          <w:color w:val="333333"/>
          <w:sz w:val="26"/>
          <w:szCs w:val="26"/>
          <w:rtl w:val="0"/>
        </w:rPr>
        <w:t xml:space="preserve">khoá</w:t>
      </w:r>
      <w:r w:rsidDel="00000000" w:rsidR="00000000" w:rsidRPr="00000000">
        <w:rPr>
          <w:color w:val="333333"/>
          <w:sz w:val="26"/>
          <w:szCs w:val="26"/>
          <w:rtl w:val="0"/>
        </w:rPr>
        <w:t xml:space="preserve"> liên quan đến thông tin cần tìm.</w:t>
      </w:r>
    </w:p>
    <w:p w:rsidR="00000000" w:rsidDel="00000000" w:rsidP="00000000" w:rsidRDefault="00000000" w:rsidRPr="00000000" w14:paraId="00000023">
      <w:pPr>
        <w:spacing w:after="0" w:line="36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B. Các từ khoá liên quan đến trang web.</w:t>
      </w:r>
    </w:p>
    <w:p w:rsidR="00000000" w:rsidDel="00000000" w:rsidP="00000000" w:rsidRDefault="00000000" w:rsidRPr="00000000" w14:paraId="00000024">
      <w:pPr>
        <w:spacing w:after="0" w:line="36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C. Địa chỉ của trang web.</w:t>
      </w:r>
    </w:p>
    <w:p w:rsidR="00000000" w:rsidDel="00000000" w:rsidP="00000000" w:rsidRDefault="00000000" w:rsidRPr="00000000" w14:paraId="00000025">
      <w:pPr>
        <w:spacing w:after="0" w:line="360" w:lineRule="auto"/>
        <w:rPr>
          <w:color w:val="008000"/>
          <w:sz w:val="26"/>
          <w:szCs w:val="26"/>
        </w:rPr>
      </w:pPr>
      <w:r w:rsidDel="00000000" w:rsidR="00000000" w:rsidRPr="00000000">
        <w:rPr>
          <w:color w:val="008000"/>
          <w:sz w:val="26"/>
          <w:szCs w:val="26"/>
          <w:rtl w:val="0"/>
        </w:rPr>
        <w:t xml:space="preserve">D. Bản quyền.</w:t>
      </w:r>
    </w:p>
    <w:p w:rsidR="00000000" w:rsidDel="00000000" w:rsidP="00000000" w:rsidRDefault="00000000" w:rsidRPr="00000000" w14:paraId="00000026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b w:val="1"/>
          <w:color w:val="333333"/>
          <w:sz w:val="26"/>
          <w:szCs w:val="26"/>
          <w:rtl w:val="0"/>
        </w:rPr>
        <w:t xml:space="preserve">Câu 7. </w:t>
      </w:r>
      <w:r w:rsidDel="00000000" w:rsidR="00000000" w:rsidRPr="00000000">
        <w:rPr>
          <w:color w:val="333333"/>
          <w:sz w:val="26"/>
          <w:szCs w:val="26"/>
          <w:rtl w:val="0"/>
        </w:rPr>
        <w:t xml:space="preserve">Khi sao chép một thư mục đến vị trí khác thì tất cả tệp và thư mục con trong thư mục đó sẽ:</w:t>
      </w:r>
    </w:p>
    <w:p w:rsidR="00000000" w:rsidDel="00000000" w:rsidP="00000000" w:rsidRDefault="00000000" w:rsidRPr="00000000" w14:paraId="00000027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b w:val="1"/>
          <w:color w:val="008000"/>
          <w:sz w:val="26"/>
          <w:szCs w:val="26"/>
          <w:rtl w:val="0"/>
        </w:rPr>
        <w:t xml:space="preserve">A. Tồn tại ở cả vị trí mới và vị trí cũ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B. Chỉ tồn tại ở vị trí cũ</w:t>
      </w:r>
    </w:p>
    <w:p w:rsidR="00000000" w:rsidDel="00000000" w:rsidP="00000000" w:rsidRDefault="00000000" w:rsidRPr="00000000" w14:paraId="00000029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C. Chỉ tồn tại ở vị trí mới</w:t>
      </w:r>
    </w:p>
    <w:p w:rsidR="00000000" w:rsidDel="00000000" w:rsidP="00000000" w:rsidRDefault="00000000" w:rsidRPr="00000000" w14:paraId="0000002A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color w:val="333333"/>
          <w:sz w:val="26"/>
          <w:szCs w:val="26"/>
          <w:rtl w:val="0"/>
        </w:rPr>
        <w:t xml:space="preserve">D. Tất cả các đáp án trên đều sai</w:t>
      </w:r>
    </w:p>
    <w:p w:rsidR="00000000" w:rsidDel="00000000" w:rsidP="00000000" w:rsidRDefault="00000000" w:rsidRPr="00000000" w14:paraId="0000002B">
      <w:pPr>
        <w:spacing w:after="0" w:lineRule="auto"/>
        <w:rPr>
          <w:color w:val="333333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hd w:fill="ffffff" w:val="clear"/>
        <w:spacing w:after="0" w:line="36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Câu 8. Dải lệnh nào để tạo hiệu ứng chuyển trang trình chiếu.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Animation</w:t>
        <w:tab/>
        <w:tab/>
        <w:t xml:space="preserve">B. Transition</w:t>
        <w:tab/>
        <w:tab/>
        <w:t xml:space="preserve">C. Design</w:t>
        <w:tab/>
        <w:tab/>
        <w:t xml:space="preserve">D. Insert</w:t>
      </w:r>
    </w:p>
    <w:p w:rsidR="00000000" w:rsidDel="00000000" w:rsidP="00000000" w:rsidRDefault="00000000" w:rsidRPr="00000000" w14:paraId="0000002E">
      <w:pPr>
        <w:shd w:fill="ffffff" w:val="clear"/>
        <w:spacing w:after="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II/ THỰC HÀNH: (6 ĐIỂM)</w:t>
      </w:r>
    </w:p>
    <w:p w:rsidR="00000000" w:rsidDel="00000000" w:rsidP="00000000" w:rsidRDefault="00000000" w:rsidRPr="00000000" w14:paraId="0000002F">
      <w:pPr>
        <w:tabs>
          <w:tab w:val="left" w:leader="none" w:pos="567"/>
          <w:tab w:val="left" w:leader="none" w:pos="1418"/>
        </w:tabs>
        <w:spacing w:line="360" w:lineRule="auto"/>
        <w:ind w:firstLine="284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Khởi động phần mềm trình chiếu PowerPoint và thực hiện yêu cầu bên dưới :</w:t>
      </w:r>
    </w:p>
    <w:p w:rsidR="00000000" w:rsidDel="00000000" w:rsidP="00000000" w:rsidRDefault="00000000" w:rsidRPr="00000000" w14:paraId="00000030">
      <w:pPr>
        <w:jc w:val="center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76201</wp:posOffset>
                </wp:positionH>
                <wp:positionV relativeFrom="paragraph">
                  <wp:posOffset>152400</wp:posOffset>
                </wp:positionV>
                <wp:extent cx="6343650" cy="353377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78938" y="2017875"/>
                          <a:ext cx="6334125" cy="3524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Chủ đề: An toàn giao thông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Yêu cầu: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Trang 1: Giới thiệu chủ đề - Tên người soạn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Trang 2: Nêu 3 nguyên nhân dẫn đến tai nạn giao thông (Chèn hình ảnh minh họa – Tạo hiệu ứng cho đối tượng trên trang chiếu).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Trang 3: Nêu 3 biện pháp của em để giúp giảm thiểu tai nạn giao thông (Chèn hình ảnh minh họa – Tạo hiệu ứng cho đối tượng trên trang chiếu).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720" w:right="0" w:firstLine="72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Trang 4: Lời cảm ơn – tạm biệt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283.99999618530273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Khi thực hiện bài trình chiếu, chú ý định dạng nội dung văn bản phù hợp. Chọn phông nền cho bài trình chiếu. Chèn hình ảnh, tạo hiệu ứng cho các đối tượng trên trang chiếu.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	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76201</wp:posOffset>
                </wp:positionH>
                <wp:positionV relativeFrom="paragraph">
                  <wp:posOffset>152400</wp:posOffset>
                </wp:positionV>
                <wp:extent cx="6343650" cy="3533775"/>
                <wp:effectExtent b="0" l="0" r="0" t="0"/>
                <wp:wrapNone/>
                <wp:docPr id="1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43650" cy="35337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1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tabs>
          <w:tab w:val="left" w:leader="none" w:pos="540"/>
          <w:tab w:val="left" w:leader="none" w:pos="4860"/>
        </w:tabs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540"/>
          <w:tab w:val="left" w:leader="none" w:pos="4860"/>
        </w:tabs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tabs>
          <w:tab w:val="left" w:leader="none" w:pos="540"/>
          <w:tab w:val="left" w:leader="none" w:pos="4860"/>
        </w:tabs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tabs>
          <w:tab w:val="left" w:leader="none" w:pos="540"/>
          <w:tab w:val="left" w:leader="none" w:pos="4860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tabs>
          <w:tab w:val="left" w:leader="none" w:pos="540"/>
          <w:tab w:val="left" w:leader="none" w:pos="4860"/>
        </w:tabs>
        <w:rPr>
          <w:b w:val="1"/>
        </w:rPr>
      </w:pPr>
      <w:r w:rsidDel="00000000" w:rsidR="00000000" w:rsidRPr="00000000">
        <w:rPr>
          <w:b w:val="1"/>
          <w:rtl w:val="0"/>
        </w:rPr>
        <w:tab/>
        <w:t xml:space="preserve">Lưu tên tệp: Baithi1.pptx  vào thư mục  của em.</w:t>
      </w:r>
    </w:p>
    <w:p w:rsidR="00000000" w:rsidDel="00000000" w:rsidP="00000000" w:rsidRDefault="00000000" w:rsidRPr="00000000" w14:paraId="0000003B">
      <w:pPr>
        <w:tabs>
          <w:tab w:val="left" w:leader="none" w:pos="540"/>
          <w:tab w:val="left" w:leader="none" w:pos="4860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tabs>
          <w:tab w:val="left" w:leader="none" w:pos="540"/>
          <w:tab w:val="left" w:leader="none" w:pos="4860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ind w:left="720"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HƯỚNG DẪN ĐÁP ÁN TIN HỌC LỚP 4</w:t>
      </w:r>
    </w:p>
    <w:p w:rsidR="00000000" w:rsidDel="00000000" w:rsidP="00000000" w:rsidRDefault="00000000" w:rsidRPr="00000000" w14:paraId="00000040">
      <w:pPr>
        <w:ind w:firstLine="284"/>
        <w:rPr>
          <w:b w:val="1"/>
        </w:rPr>
      </w:pPr>
      <w:r w:rsidDel="00000000" w:rsidR="00000000" w:rsidRPr="00000000">
        <w:rPr>
          <w:b w:val="1"/>
          <w:rtl w:val="0"/>
        </w:rPr>
        <w:t xml:space="preserve">I. Lý thuyết: Từ câu 1 đến câu 8 mỗi câu 0.5 điểm</w:t>
      </w:r>
    </w:p>
    <w:tbl>
      <w:tblPr>
        <w:tblStyle w:val="Table2"/>
        <w:tblW w:w="8614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77"/>
        <w:gridCol w:w="1078"/>
        <w:gridCol w:w="1076"/>
        <w:gridCol w:w="1077"/>
        <w:gridCol w:w="1076"/>
        <w:gridCol w:w="1077"/>
        <w:gridCol w:w="1077"/>
        <w:gridCol w:w="1076"/>
        <w:tblGridChange w:id="0">
          <w:tblGrid>
            <w:gridCol w:w="1077"/>
            <w:gridCol w:w="1078"/>
            <w:gridCol w:w="1076"/>
            <w:gridCol w:w="1077"/>
            <w:gridCol w:w="1076"/>
            <w:gridCol w:w="1077"/>
            <w:gridCol w:w="1077"/>
            <w:gridCol w:w="1076"/>
          </w:tblGrid>
        </w:tblGridChange>
      </w:tblGrid>
      <w:tr>
        <w:trPr>
          <w:cantSplit w:val="0"/>
          <w:trHeight w:val="780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1">
            <w:pPr>
              <w:rPr/>
            </w:pPr>
            <w:r w:rsidDel="00000000" w:rsidR="00000000" w:rsidRPr="00000000">
              <w:rPr>
                <w:rtl w:val="0"/>
              </w:rPr>
              <w:t xml:space="preserve">1.C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tl w:val="0"/>
              </w:rPr>
              <w:t xml:space="preserve">2.D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3">
            <w:pPr>
              <w:rPr/>
            </w:pPr>
            <w:r w:rsidDel="00000000" w:rsidR="00000000" w:rsidRPr="00000000">
              <w:rPr>
                <w:rtl w:val="0"/>
              </w:rPr>
              <w:t xml:space="preserve">3.C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tl w:val="0"/>
              </w:rPr>
              <w:t xml:space="preserve">4.A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tl w:val="0"/>
              </w:rPr>
              <w:t xml:space="preserve">5.B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tl w:val="0"/>
              </w:rPr>
              <w:t xml:space="preserve">6.D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7">
            <w:pPr>
              <w:rPr/>
            </w:pPr>
            <w:r w:rsidDel="00000000" w:rsidR="00000000" w:rsidRPr="00000000">
              <w:rPr>
                <w:rtl w:val="0"/>
              </w:rPr>
              <w:t xml:space="preserve">7.A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8">
            <w:pPr>
              <w:rPr/>
            </w:pPr>
            <w:r w:rsidDel="00000000" w:rsidR="00000000" w:rsidRPr="00000000">
              <w:rPr>
                <w:rtl w:val="0"/>
              </w:rPr>
              <w:t xml:space="preserve">8.B</w:t>
            </w:r>
          </w:p>
        </w:tc>
      </w:tr>
    </w:tbl>
    <w:p w:rsidR="00000000" w:rsidDel="00000000" w:rsidP="00000000" w:rsidRDefault="00000000" w:rsidRPr="00000000" w14:paraId="00000049">
      <w:pPr>
        <w:ind w:firstLine="284"/>
        <w:rPr/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II.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Thực hành:</w:t>
      </w:r>
      <w:r w:rsidDel="00000000" w:rsidR="00000000" w:rsidRPr="00000000">
        <w:rPr>
          <w:rtl w:val="0"/>
        </w:rPr>
        <w:t xml:space="preserve"> Thực hiện đầy đủ yêu cầu của đề thực hành. Tạo bài trình chiếu gồm 5 trang theo yêu cầu. (6 điểm)</w:t>
      </w:r>
    </w:p>
    <w:p w:rsidR="00000000" w:rsidDel="00000000" w:rsidP="00000000" w:rsidRDefault="00000000" w:rsidRPr="00000000" w14:paraId="0000004A">
      <w:pPr>
        <w:tabs>
          <w:tab w:val="left" w:leader="none" w:pos="435"/>
          <w:tab w:val="left" w:leader="none" w:pos="709"/>
          <w:tab w:val="left" w:leader="none" w:pos="1227"/>
        </w:tabs>
        <w:spacing w:after="120" w:before="120" w:lineRule="auto"/>
        <w:jc w:val="both"/>
        <w:rPr/>
      </w:pPr>
      <w:r w:rsidDel="00000000" w:rsidR="00000000" w:rsidRPr="00000000">
        <w:rPr>
          <w:rtl w:val="0"/>
        </w:rPr>
        <w:t xml:space="preserve">Nếu HS làm được phần nào sẽ chấm điểm phần đó theo các thang điểm dưới:</w:t>
      </w:r>
    </w:p>
    <w:p w:rsidR="00000000" w:rsidDel="00000000" w:rsidP="00000000" w:rsidRDefault="00000000" w:rsidRPr="00000000" w14:paraId="0000004B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Hoàn thành yêu cầu Slide 1: 1 điểm</w:t>
      </w:r>
    </w:p>
    <w:p w:rsidR="00000000" w:rsidDel="00000000" w:rsidP="00000000" w:rsidRDefault="00000000" w:rsidRPr="00000000" w14:paraId="0000004C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Hoàn thành yêu cầu Slide 2: 2 điểm</w:t>
      </w:r>
    </w:p>
    <w:p w:rsidR="00000000" w:rsidDel="00000000" w:rsidP="00000000" w:rsidRDefault="00000000" w:rsidRPr="00000000" w14:paraId="0000004D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Hoàn thành yêu cầu Slide 3: 2 điểm</w:t>
      </w:r>
    </w:p>
    <w:p w:rsidR="00000000" w:rsidDel="00000000" w:rsidP="00000000" w:rsidRDefault="00000000" w:rsidRPr="00000000" w14:paraId="0000004E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Hoàn thành yêu cầu Slide 4: 1 điểm</w:t>
      </w:r>
    </w:p>
    <w:p w:rsidR="00000000" w:rsidDel="00000000" w:rsidP="00000000" w:rsidRDefault="00000000" w:rsidRPr="00000000" w14:paraId="0000004F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Bài thi không chèn hình ảnh theo yêu cầu: -0,5 điểm/4 slide (Tùy vào nội dung của các trang mà GV linh động).</w:t>
      </w:r>
    </w:p>
    <w:p w:rsidR="00000000" w:rsidDel="00000000" w:rsidP="00000000" w:rsidRDefault="00000000" w:rsidRPr="00000000" w14:paraId="00000050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Bài thi không tạo hiệu ứng cho các đối tượng trên trang chiếu, hiệu ứng chuyển trang chiếu: -0,5 điểm</w:t>
      </w:r>
    </w:p>
    <w:p w:rsidR="00000000" w:rsidDel="00000000" w:rsidP="00000000" w:rsidRDefault="00000000" w:rsidRPr="00000000" w14:paraId="00000051">
      <w:pPr>
        <w:numPr>
          <w:ilvl w:val="0"/>
          <w:numId w:val="2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Thiếu tên và lớp người thực hiện: - 0,25 điểm</w:t>
      </w:r>
    </w:p>
    <w:p w:rsidR="00000000" w:rsidDel="00000000" w:rsidP="00000000" w:rsidRDefault="00000000" w:rsidRPr="00000000" w14:paraId="00000052">
      <w:pPr>
        <w:numPr>
          <w:ilvl w:val="0"/>
          <w:numId w:val="3"/>
        </w:numPr>
        <w:tabs>
          <w:tab w:val="left" w:leader="none" w:pos="435"/>
          <w:tab w:val="left" w:leader="none" w:pos="709"/>
          <w:tab w:val="left" w:leader="none" w:pos="1227"/>
        </w:tabs>
        <w:spacing w:after="120" w:before="120" w:line="240" w:lineRule="auto"/>
        <w:ind w:left="720" w:hanging="360"/>
        <w:jc w:val="both"/>
        <w:rPr/>
      </w:pPr>
      <w:r w:rsidDel="00000000" w:rsidR="00000000" w:rsidRPr="00000000">
        <w:rPr>
          <w:rtl w:val="0"/>
        </w:rPr>
        <w:t xml:space="preserve">GV linh động chấm bài thi HS theo thang điểm và nội dung cụ thể của từng bài thi HS. (Ưu tiên sự sáng tạo trong bài thi thực hành)</w:t>
      </w:r>
    </w:p>
    <w:p w:rsidR="00000000" w:rsidDel="00000000" w:rsidP="00000000" w:rsidRDefault="00000000" w:rsidRPr="00000000" w14:paraId="00000053">
      <w:pPr>
        <w:tabs>
          <w:tab w:val="left" w:leader="none" w:pos="709"/>
          <w:tab w:val="left" w:leader="none" w:pos="2985"/>
          <w:tab w:val="left" w:leader="none" w:pos="5325"/>
          <w:tab w:val="left" w:leader="none" w:pos="7710"/>
        </w:tabs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tabs>
          <w:tab w:val="left" w:leader="none" w:pos="540"/>
          <w:tab w:val="left" w:leader="none" w:pos="4860"/>
        </w:tabs>
        <w:rPr>
          <w:b w:val="1"/>
          <w:color w:val="000000"/>
          <w:sz w:val="26"/>
          <w:szCs w:val="26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284" w:top="709" w:left="1440" w:right="9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Letter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cs="Times New Roman" w:eastAsia="Times New Roman" w:hAnsi="Times New Roman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2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upperLetter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8"/>
        <w:szCs w:val="28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2.png"/><Relationship Id="rId10" Type="http://schemas.openxmlformats.org/officeDocument/2006/relationships/image" Target="media/image4.png"/><Relationship Id="rId13" Type="http://schemas.openxmlformats.org/officeDocument/2006/relationships/image" Target="media/image5.png"/><Relationship Id="rId12" Type="http://schemas.openxmlformats.org/officeDocument/2006/relationships/image" Target="media/image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7.png"/><Relationship Id="rId8" Type="http://schemas.openxmlformats.org/officeDocument/2006/relationships/image" Target="media/image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oHWg+yDWZKTKtrZyZPBniD8fLQ==">CgMxLjAyCGguZ2pkZ3hzOAByITFMOHFCU1kxeGwyUXlTdERaRnpQejFTUHVDRndwb0VjUQ==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