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110DC" w14:textId="77777777" w:rsidR="0081389A" w:rsidRPr="00BD27BD" w:rsidRDefault="0081389A" w:rsidP="00BD27B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bookmarkStart w:id="0" w:name="_GoBack"/>
      <w:bookmarkEnd w:id="0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CHỦ ĐỀ 1: CÔNG NGHỆ VÀ ĐỜI SỐNG</w:t>
      </w:r>
    </w:p>
    <w:p w14:paraId="07E096C0" w14:textId="337736C2" w:rsidR="0081389A" w:rsidRPr="00BD27BD" w:rsidRDefault="0081389A" w:rsidP="00BD27B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BÀI 1: LỢI ÍCH CỦA HOA VÀ CÂY CẢNH</w:t>
      </w:r>
      <w:r w:rsidR="00D0321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(T2)</w:t>
      </w:r>
    </w:p>
    <w:p w14:paraId="4F9AB72C" w14:textId="77777777" w:rsidR="00BD27BD" w:rsidRDefault="00BD27BD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E03FA86" w14:textId="68604096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Yêu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cầu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cần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đạt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09AEB80E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nhằm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ở HS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0ED7AE9B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</w:p>
    <w:p w14:paraId="035228A9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</w:p>
    <w:p w14:paraId="01EE7F4A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Nêu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</w:p>
    <w:p w14:paraId="3595ED96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chung</w:t>
      </w:r>
      <w:proofErr w:type="spellEnd"/>
    </w:p>
    <w:p w14:paraId="53C86AB4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thói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hiểu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AB25E12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hoàn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thiện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vụ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GV.</w:t>
      </w:r>
    </w:p>
    <w:p w14:paraId="37CFBAD9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</w:p>
    <w:p w14:paraId="373FD64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hứng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thú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trồng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sóc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bảo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vệ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</w:p>
    <w:p w14:paraId="270CF5AE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Trách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739E668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Đồ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dùng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</w:p>
    <w:p w14:paraId="43490796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1 SGK</w:t>
      </w:r>
    </w:p>
    <w:p w14:paraId="63B4DD3B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Chuẩn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thêm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video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thiệu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sát</w:t>
      </w:r>
      <w:proofErr w:type="spellEnd"/>
    </w:p>
    <w:p w14:paraId="2C98152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chiếu</w:t>
      </w:r>
      <w:proofErr w:type="spellEnd"/>
    </w:p>
    <w:p w14:paraId="617112A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hoạt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động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chủ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yếu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56"/>
      </w:tblGrid>
      <w:tr w:rsidR="004F416F" w:rsidRPr="00BD27BD" w14:paraId="7567D150" w14:textId="77777777" w:rsidTr="004F416F">
        <w:tc>
          <w:tcPr>
            <w:tcW w:w="7366" w:type="dxa"/>
          </w:tcPr>
          <w:p w14:paraId="49E63A95" w14:textId="77777777" w:rsidR="004F416F" w:rsidRPr="00BD27BD" w:rsidRDefault="004F416F" w:rsidP="00BD27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3056" w:type="dxa"/>
          </w:tcPr>
          <w:p w14:paraId="206247C3" w14:textId="77777777" w:rsidR="004F416F" w:rsidRPr="00BD27BD" w:rsidRDefault="004F416F" w:rsidP="00BD27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4F416F" w:rsidRPr="00BD27BD" w14:paraId="0CBC0C20" w14:textId="77777777" w:rsidTr="00C54947">
        <w:tc>
          <w:tcPr>
            <w:tcW w:w="10422" w:type="dxa"/>
            <w:gridSpan w:val="2"/>
          </w:tcPr>
          <w:p w14:paraId="2AD5E339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14:paraId="6A7AD09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hứng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thú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04A1AE6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49ACE5C2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quả</w:t>
            </w:r>
            <w:proofErr w:type="spellEnd"/>
          </w:p>
          <w:p w14:paraId="08F727B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vui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buổi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</w:tr>
      <w:tr w:rsidR="004F416F" w:rsidRPr="00BD27BD" w14:paraId="6F200A9F" w14:textId="77777777" w:rsidTr="003D1F30">
        <w:tc>
          <w:tcPr>
            <w:tcW w:w="10422" w:type="dxa"/>
            <w:gridSpan w:val="2"/>
          </w:tcPr>
          <w:p w14:paraId="2529DD4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Một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</w:p>
          <w:p w14:paraId="521AA25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phá</w:t>
            </w:r>
            <w:proofErr w:type="spellEnd"/>
          </w:p>
          <w:p w14:paraId="62D3C51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một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  <w:p w14:paraId="713DE8F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4F416F" w:rsidRPr="00BD27BD" w14:paraId="5DEFF6AB" w14:textId="77777777" w:rsidTr="004F416F">
        <w:tc>
          <w:tcPr>
            <w:tcW w:w="7366" w:type="dxa"/>
          </w:tcPr>
          <w:p w14:paraId="3B44785D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 SGK,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đó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</w:p>
          <w:p w14:paraId="4CCA525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</w:t>
            </w:r>
          </w:p>
          <w:p w14:paraId="08C5A32F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nhặt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héo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xốp</w:t>
            </w:r>
            <w:proofErr w:type="spellEnd"/>
          </w:p>
          <w:p w14:paraId="2111F1C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đặt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khuyến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duy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xuất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cuộc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cuộc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gì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?</w:t>
            </w:r>
          </w:p>
          <w:p w14:paraId="48763A5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</w:p>
          <w:p w14:paraId="7AA9C30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những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nước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đủ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ẩm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tỉa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bỏ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bị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bệnh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cành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xốp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nếu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bị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bệnh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cùng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người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thân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thầy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trừ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kịp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,… </w:t>
            </w:r>
          </w:p>
        </w:tc>
        <w:tc>
          <w:tcPr>
            <w:tcW w:w="3056" w:type="dxa"/>
          </w:tcPr>
          <w:p w14:paraId="5DAC853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đôi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vụ</w:t>
            </w:r>
            <w:proofErr w:type="spellEnd"/>
          </w:p>
          <w:p w14:paraId="3E7F718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3A3282F6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</w:p>
          <w:p w14:paraId="3ED6DF1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</w:p>
          <w:p w14:paraId="5438AF39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  <w:p w14:paraId="1DA6F6F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95C8891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</w:p>
        </w:tc>
      </w:tr>
      <w:tr w:rsidR="00A92FFA" w:rsidRPr="00BD27BD" w14:paraId="28894895" w14:textId="77777777" w:rsidTr="004A1C95">
        <w:tc>
          <w:tcPr>
            <w:tcW w:w="10422" w:type="dxa"/>
            <w:gridSpan w:val="2"/>
          </w:tcPr>
          <w:p w14:paraId="59D6EFB6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luyện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  <w:p w14:paraId="25B7010B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cố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78AFDA5C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0D58F3AF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</w:p>
        </w:tc>
      </w:tr>
      <w:tr w:rsidR="00852F6E" w:rsidRPr="00BD27BD" w14:paraId="448F8B6A" w14:textId="77777777" w:rsidTr="002A3F7F">
        <w:tc>
          <w:tcPr>
            <w:tcW w:w="10422" w:type="dxa"/>
            <w:gridSpan w:val="2"/>
          </w:tcPr>
          <w:p w14:paraId="35B244F6" w14:textId="77777777" w:rsidR="00852F6E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</w:t>
            </w:r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  <w:p w14:paraId="130C5A20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hệ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tế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chia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trồng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5BEA3F69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4F416F" w:rsidRPr="00BD27BD" w14:paraId="61021ECC" w14:textId="77777777" w:rsidTr="004F416F">
        <w:tc>
          <w:tcPr>
            <w:tcW w:w="7366" w:type="dxa"/>
          </w:tcPr>
          <w:p w14:paraId="51E44D67" w14:textId="77777777" w:rsidR="004F416F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cặp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</w:p>
          <w:p w14:paraId="3E7A57D6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Gọi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2-3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chúng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.</w:t>
            </w:r>
            <w:proofErr w:type="gramEnd"/>
          </w:p>
          <w:p w14:paraId="76888A66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đẹp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ngôi</w:t>
            </w:r>
            <w:proofErr w:type="spellEnd"/>
            <w:proofErr w:type="gram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sạch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hấp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thụ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carbon dioxide(CO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n-US"/>
              </w:rPr>
              <w:t>2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cấp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oxygen (O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n-US"/>
              </w:rPr>
              <w:t>2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người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xanh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dễ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chịu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3056" w:type="dxa"/>
          </w:tcPr>
          <w:p w14:paraId="6F326D34" w14:textId="77777777" w:rsidR="004F416F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</w:p>
          <w:p w14:paraId="7C94515C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ý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</w:p>
        </w:tc>
      </w:tr>
    </w:tbl>
    <w:p w14:paraId="29645300" w14:textId="77777777" w:rsidR="0081389A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IV.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Điều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chỉnh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sau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proofErr w:type="gram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Pr="00BD27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………………………………………………………………….</w:t>
      </w:r>
      <w:proofErr w:type="gramEnd"/>
    </w:p>
    <w:p w14:paraId="08D0E724" w14:textId="77777777" w:rsidR="00852F6E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lastRenderedPageBreak/>
        <w:t>…………………………………………………………………………………………………</w:t>
      </w:r>
    </w:p>
    <w:p w14:paraId="51401623" w14:textId="77777777" w:rsidR="00852F6E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………………………………………………………………………………………………….</w:t>
      </w:r>
    </w:p>
    <w:sectPr w:rsidR="00852F6E" w:rsidRPr="00BD27BD" w:rsidSect="0017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8E756" w14:textId="77777777" w:rsidR="00696FF1" w:rsidRDefault="00696FF1" w:rsidP="00D03217">
      <w:pPr>
        <w:spacing w:after="0" w:line="240" w:lineRule="auto"/>
      </w:pPr>
      <w:r>
        <w:separator/>
      </w:r>
    </w:p>
  </w:endnote>
  <w:endnote w:type="continuationSeparator" w:id="0">
    <w:p w14:paraId="6BE4FC32" w14:textId="77777777" w:rsidR="00696FF1" w:rsidRDefault="00696FF1" w:rsidP="00D0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802E" w14:textId="77777777" w:rsidR="00D03217" w:rsidRDefault="00D03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4702" w14:textId="77777777" w:rsidR="00D03217" w:rsidRPr="00D03217" w:rsidRDefault="00D03217">
    <w:pPr>
      <w:pStyle w:val="Footer"/>
      <w:rPr>
        <w:rFonts w:asciiTheme="majorHAnsi" w:hAnsiTheme="majorHAnsi" w:cstheme="majorHAnsi"/>
        <w:lang w:val="en-US"/>
      </w:rPr>
    </w:pPr>
  </w:p>
  <w:p w14:paraId="3489FB20" w14:textId="77777777" w:rsidR="00D03217" w:rsidRPr="00D03217" w:rsidRDefault="00D03217" w:rsidP="00D03217">
    <w:pPr>
      <w:pStyle w:val="Footer"/>
      <w:rPr>
        <w:rFonts w:asciiTheme="majorHAnsi" w:hAnsiTheme="majorHAnsi" w:cstheme="majorHAnsi"/>
        <w:i/>
        <w:sz w:val="2"/>
        <w:szCs w:val="24"/>
      </w:rPr>
    </w:pPr>
  </w:p>
  <w:p w14:paraId="2C73D584" w14:textId="03AF23C6" w:rsidR="00D03217" w:rsidRPr="00D03217" w:rsidRDefault="00D03217" w:rsidP="00D03217">
    <w:pPr>
      <w:pStyle w:val="Footer"/>
      <w:rPr>
        <w:rFonts w:asciiTheme="majorHAnsi" w:hAnsiTheme="majorHAnsi" w:cstheme="majorHAnsi"/>
        <w:i/>
        <w:sz w:val="24"/>
        <w:szCs w:val="24"/>
        <w:lang w:val="en-US"/>
      </w:rPr>
    </w:pPr>
    <w:r w:rsidRPr="00D03217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CA2B0" wp14:editId="548F4BE3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7620" t="10160" r="11430" b="889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.3pt;margin-top:-.6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Q4JgIAAEoEAAAOAAAAZHJzL2Uyb0RvYy54bWysVMGO2yAQvVfqPyDuWdupk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"/>
          </w:pict>
        </mc:Fallback>
      </mc:AlternateContent>
    </w:r>
    <w:r w:rsidRPr="00D03217">
      <w:rPr>
        <w:rFonts w:asciiTheme="majorHAnsi" w:hAnsiTheme="majorHAnsi" w:cstheme="majorHAnsi"/>
        <w:i/>
        <w:sz w:val="24"/>
        <w:szCs w:val="24"/>
      </w:rPr>
      <w:t>Lê Thị Hồng Thuyết_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Công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nghệ</w:t>
    </w:r>
    <w:proofErr w:type="spellEnd"/>
    <w:r w:rsidRPr="00D03217">
      <w:rPr>
        <w:rFonts w:asciiTheme="majorHAnsi" w:hAnsiTheme="majorHAnsi" w:cstheme="majorHAnsi"/>
        <w:i/>
        <w:sz w:val="24"/>
        <w:szCs w:val="24"/>
      </w:rPr>
      <w:t xml:space="preserve"> lớ</w:t>
    </w:r>
    <w:r>
      <w:rPr>
        <w:rFonts w:asciiTheme="majorHAnsi" w:hAnsiTheme="majorHAnsi" w:cstheme="majorHAnsi"/>
        <w:i/>
        <w:sz w:val="24"/>
        <w:szCs w:val="24"/>
      </w:rPr>
      <w:t xml:space="preserve">p </w:t>
    </w:r>
    <w:r>
      <w:rPr>
        <w:rFonts w:asciiTheme="majorHAnsi" w:hAnsiTheme="majorHAnsi" w:cstheme="majorHAnsi"/>
        <w:i/>
        <w:sz w:val="24"/>
        <w:szCs w:val="24"/>
        <w:lang w:val="en-US"/>
      </w:rPr>
      <w:t>4</w:t>
    </w:r>
  </w:p>
  <w:p w14:paraId="240047EC" w14:textId="77777777" w:rsidR="00D03217" w:rsidRPr="00D03217" w:rsidRDefault="00D03217">
    <w:pPr>
      <w:pStyle w:val="Footer"/>
      <w:rPr>
        <w:rFonts w:asciiTheme="majorHAnsi" w:hAnsiTheme="majorHAnsi" w:cstheme="majorHAnsi"/>
        <w:lang w:val="en-US"/>
      </w:rPr>
    </w:pPr>
  </w:p>
  <w:p w14:paraId="39D3E8F3" w14:textId="77777777" w:rsidR="00D03217" w:rsidRDefault="00D03217">
    <w:pPr>
      <w:pStyle w:val="Footer"/>
      <w:rPr>
        <w:lang w:val="en-US"/>
      </w:rPr>
    </w:pPr>
  </w:p>
  <w:p w14:paraId="119C7F4F" w14:textId="77777777" w:rsidR="00D03217" w:rsidRPr="00D03217" w:rsidRDefault="00D0321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7D13" w14:textId="77777777" w:rsidR="00D03217" w:rsidRDefault="00D03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A4D7" w14:textId="77777777" w:rsidR="00696FF1" w:rsidRDefault="00696FF1" w:rsidP="00D03217">
      <w:pPr>
        <w:spacing w:after="0" w:line="240" w:lineRule="auto"/>
      </w:pPr>
      <w:r>
        <w:separator/>
      </w:r>
    </w:p>
  </w:footnote>
  <w:footnote w:type="continuationSeparator" w:id="0">
    <w:p w14:paraId="2F5B7372" w14:textId="77777777" w:rsidR="00696FF1" w:rsidRDefault="00696FF1" w:rsidP="00D0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92C99" w14:textId="77777777" w:rsidR="00D03217" w:rsidRDefault="00D03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0E2E" w14:textId="3F01DD78" w:rsidR="00D03217" w:rsidRDefault="00D03217">
    <w:pPr>
      <w:pStyle w:val="Header"/>
      <w:rPr>
        <w:lang w:val="en-US"/>
      </w:rPr>
    </w:pPr>
  </w:p>
  <w:p w14:paraId="459A234E" w14:textId="77777777" w:rsidR="00D03217" w:rsidRDefault="00D03217">
    <w:pPr>
      <w:pStyle w:val="Header"/>
      <w:rPr>
        <w:lang w:val="en-US"/>
      </w:rPr>
    </w:pPr>
  </w:p>
  <w:p w14:paraId="1CC5D875" w14:textId="77777777" w:rsidR="00D03217" w:rsidRPr="003B2493" w:rsidRDefault="00D03217" w:rsidP="00D03217">
    <w:pPr>
      <w:pStyle w:val="Header"/>
      <w:rPr>
        <w:rFonts w:asciiTheme="majorHAnsi" w:hAnsiTheme="majorHAnsi" w:cstheme="majorHAnsi"/>
        <w:sz w:val="24"/>
        <w:szCs w:val="24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89502" wp14:editId="2C993C2E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1pt;margin-top:17.45pt;width:47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8S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Solm&#10;PY5o6y1T+9aTR2thIBVojW0ES6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KZbjxIlAgAASgQAAA4AAAAAAAAAAAAAAAAALgIAAGRycy9lMm9Eb2MueG1s&#10;UEsBAi0AFAAGAAgAAAAhAIK9lCbaAAAABgEAAA8AAAAAAAAAAAAAAAAAfwQAAGRycy9kb3ducmV2&#10;LnhtbFBLBQYAAAAABAAEAPMAAACG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Trường TH Hòa Định Tây</w:t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i/>
        <w:sz w:val="24"/>
        <w:szCs w:val="24"/>
      </w:rPr>
      <w:t>Năm học: 2023-2024</w:t>
    </w:r>
  </w:p>
  <w:p w14:paraId="6D0DC702" w14:textId="77777777" w:rsidR="00D03217" w:rsidRDefault="00D03217" w:rsidP="00D032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72E19" w14:textId="77777777" w:rsidR="00D03217" w:rsidRDefault="00D03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96A"/>
    <w:multiLevelType w:val="hybridMultilevel"/>
    <w:tmpl w:val="855227E6"/>
    <w:lvl w:ilvl="0" w:tplc="D87804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2C24"/>
    <w:multiLevelType w:val="hybridMultilevel"/>
    <w:tmpl w:val="A426B2E0"/>
    <w:lvl w:ilvl="0" w:tplc="B60C5F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33165"/>
    <w:multiLevelType w:val="hybridMultilevel"/>
    <w:tmpl w:val="B5169CB4"/>
    <w:lvl w:ilvl="0" w:tplc="162035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9A"/>
    <w:rsid w:val="000E27BF"/>
    <w:rsid w:val="00174391"/>
    <w:rsid w:val="00276A2F"/>
    <w:rsid w:val="002C6545"/>
    <w:rsid w:val="00421D76"/>
    <w:rsid w:val="004F416F"/>
    <w:rsid w:val="005246CF"/>
    <w:rsid w:val="00601297"/>
    <w:rsid w:val="00666869"/>
    <w:rsid w:val="00696FF1"/>
    <w:rsid w:val="006A018F"/>
    <w:rsid w:val="0080342E"/>
    <w:rsid w:val="0081389A"/>
    <w:rsid w:val="00852F6E"/>
    <w:rsid w:val="00861A76"/>
    <w:rsid w:val="00991388"/>
    <w:rsid w:val="00A462DD"/>
    <w:rsid w:val="00A92FFA"/>
    <w:rsid w:val="00B005A0"/>
    <w:rsid w:val="00BD27BD"/>
    <w:rsid w:val="00D03217"/>
    <w:rsid w:val="00D12575"/>
    <w:rsid w:val="00D75749"/>
    <w:rsid w:val="00EC7C9A"/>
    <w:rsid w:val="00EE5D3F"/>
    <w:rsid w:val="00EF569A"/>
    <w:rsid w:val="00F2369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DFC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17"/>
  </w:style>
  <w:style w:type="paragraph" w:styleId="Footer">
    <w:name w:val="footer"/>
    <w:basedOn w:val="Normal"/>
    <w:link w:val="Foot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17"/>
  </w:style>
  <w:style w:type="paragraph" w:styleId="BalloonText">
    <w:name w:val="Balloon Text"/>
    <w:basedOn w:val="Normal"/>
    <w:link w:val="BalloonTextChar"/>
    <w:uiPriority w:val="99"/>
    <w:semiHidden/>
    <w:unhideWhenUsed/>
    <w:rsid w:val="00D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17"/>
  </w:style>
  <w:style w:type="paragraph" w:styleId="Footer">
    <w:name w:val="footer"/>
    <w:basedOn w:val="Normal"/>
    <w:link w:val="Foot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17"/>
  </w:style>
  <w:style w:type="paragraph" w:styleId="BalloonText">
    <w:name w:val="Balloon Text"/>
    <w:basedOn w:val="Normal"/>
    <w:link w:val="BalloonTextChar"/>
    <w:uiPriority w:val="99"/>
    <w:semiHidden/>
    <w:unhideWhenUsed/>
    <w:rsid w:val="00D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8</cp:revision>
  <dcterms:created xsi:type="dcterms:W3CDTF">2023-08-05T08:28:00Z</dcterms:created>
  <dcterms:modified xsi:type="dcterms:W3CDTF">2023-11-23T19:05:00Z</dcterms:modified>
</cp:coreProperties>
</file>