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1A" w:rsidRDefault="00A23E94">
      <w:pPr>
        <w:pStyle w:val="Normal1"/>
        <w:spacing w:line="264" w:lineRule="auto"/>
      </w:pPr>
      <w:r>
        <w:rPr>
          <w:i/>
        </w:rPr>
        <w:t xml:space="preserve">Preparing date: </w:t>
      </w:r>
      <w:r w:rsidR="004455CA">
        <w:rPr>
          <w:i/>
        </w:rPr>
        <w:t>March</w:t>
      </w:r>
      <w:r>
        <w:rPr>
          <w:i/>
        </w:rPr>
        <w:t>…</w:t>
      </w:r>
      <w:r w:rsidR="004455CA">
        <w:rPr>
          <w:i/>
        </w:rPr>
        <w:t>..</w:t>
      </w:r>
      <w:r>
        <w:rPr>
          <w:i/>
        </w:rPr>
        <w:t>, 202</w:t>
      </w:r>
      <w:r w:rsidR="004455CA">
        <w:rPr>
          <w:i/>
        </w:rPr>
        <w:t>5</w:t>
      </w:r>
    </w:p>
    <w:p w:rsidR="001D7D1A" w:rsidRDefault="00A23E94">
      <w:pPr>
        <w:pStyle w:val="Normal1"/>
        <w:spacing w:line="264" w:lineRule="auto"/>
      </w:pPr>
      <w:r>
        <w:rPr>
          <w:i/>
        </w:rPr>
        <w:t xml:space="preserve">Teaching date: </w:t>
      </w:r>
      <w:r w:rsidR="004455CA">
        <w:rPr>
          <w:i/>
        </w:rPr>
        <w:t xml:space="preserve">March </w:t>
      </w:r>
      <w:r w:rsidR="00F9727F">
        <w:rPr>
          <w:i/>
        </w:rPr>
        <w:t>.....</w:t>
      </w:r>
      <w:r w:rsidR="004455CA">
        <w:rPr>
          <w:i/>
        </w:rPr>
        <w:t xml:space="preserve">, </w:t>
      </w:r>
      <w:r>
        <w:rPr>
          <w:i/>
        </w:rPr>
        <w:t xml:space="preserve"> 202</w:t>
      </w:r>
      <w:r w:rsidR="004455CA">
        <w:rPr>
          <w:i/>
        </w:rPr>
        <w:t>5</w:t>
      </w:r>
    </w:p>
    <w:p w:rsidR="001D7D1A" w:rsidRDefault="00F9727F">
      <w:pPr>
        <w:pStyle w:val="Normal1"/>
        <w:spacing w:line="264" w:lineRule="auto"/>
      </w:pPr>
      <w:r>
        <w:rPr>
          <w:i/>
        </w:rPr>
        <w:t>Week 25</w:t>
      </w:r>
      <w:r w:rsidR="00A23E94">
        <w:tab/>
      </w:r>
      <w:r w:rsidR="00A23E94">
        <w:tab/>
      </w:r>
      <w:r w:rsidR="00A23E94">
        <w:tab/>
        <w:t xml:space="preserve">               </w:t>
      </w:r>
    </w:p>
    <w:p w:rsidR="001D7D1A" w:rsidRDefault="00F9727F" w:rsidP="00F9727F">
      <w:pPr>
        <w:pStyle w:val="Normal1"/>
        <w:spacing w:line="264" w:lineRule="auto"/>
        <w:rPr>
          <w:sz w:val="32"/>
          <w:szCs w:val="32"/>
        </w:rPr>
      </w:pPr>
      <w:r>
        <w:rPr>
          <w:i/>
        </w:rPr>
        <w:t xml:space="preserve">Period 97                                           </w:t>
      </w:r>
      <w:r w:rsidR="00A23E94">
        <w:rPr>
          <w:b/>
          <w:sz w:val="32"/>
          <w:szCs w:val="32"/>
        </w:rPr>
        <w:t>Unit 15: My family’s weekend</w:t>
      </w:r>
    </w:p>
    <w:p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(1, 2, 3)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By the end of the lesson, Ss will be able to: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</w:t>
      </w:r>
      <w:r>
        <w:rPr>
          <w:i/>
        </w:rPr>
        <w:t>My family’s weekends”</w:t>
      </w:r>
    </w:p>
    <w:p w:rsidR="001D7D1A" w:rsidRDefault="00A23E94">
      <w:pPr>
        <w:pStyle w:val="Normal1"/>
        <w:spacing w:line="264" w:lineRule="auto"/>
      </w:pPr>
      <w:r>
        <w:t xml:space="preserve">– use </w:t>
      </w:r>
      <w:r>
        <w:rPr>
          <w:i/>
          <w:color w:val="00B0F0"/>
        </w:rPr>
        <w:t>Where does he / she go on Saturdays? – He / She goes to the ………</w:t>
      </w:r>
      <w:r>
        <w:t>to ask and answer questions about where someone goes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cinema, shopping centre, sports centre, swimming pool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 </w:t>
      </w:r>
      <w:r>
        <w:rPr>
          <w:i/>
          <w:color w:val="00B0F0"/>
        </w:rPr>
        <w:t>A: Where does he / she go on Saturdays?</w:t>
      </w:r>
    </w:p>
    <w:p w:rsidR="001D7D1A" w:rsidRDefault="00A23E94">
      <w:pPr>
        <w:pStyle w:val="Normal1"/>
        <w:spacing w:line="264" w:lineRule="auto"/>
      </w:pPr>
      <w:r>
        <w:rPr>
          <w:i/>
          <w:color w:val="00B0F0"/>
        </w:rPr>
        <w:t xml:space="preserve">                               B: He/ She goes to the gym.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:rsidR="001D7D1A" w:rsidRDefault="00A23E94">
      <w:pPr>
        <w:pStyle w:val="Normal1"/>
        <w:spacing w:line="264" w:lineRule="auto"/>
      </w:pPr>
      <w:r>
        <w:t>- Sociability: Talk to each other, say good words to others.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209, 210; audio Tracks 41, 42, website hoclieu.vn, posters, laptop, pictures, textbook, lesson plan, TV or projector.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30, notebooks, workbooks, school things.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"/>
        <w:tblpPr w:leftFromText="180" w:rightFromText="180" w:vertAnchor="text" w:tblpX="-68" w:tblpY="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35"/>
        <w:gridCol w:w="4819"/>
        <w:gridCol w:w="3544"/>
      </w:tblGrid>
      <w:tr w:rsidR="001D7D1A">
        <w:trPr>
          <w:cantSplit/>
          <w:tblHeader/>
        </w:trPr>
        <w:tc>
          <w:tcPr>
            <w:tcW w:w="2235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>
        <w:trPr>
          <w:cantSplit/>
          <w:trHeight w:val="76"/>
          <w:tblHeader/>
        </w:trPr>
        <w:tc>
          <w:tcPr>
            <w:tcW w:w="2235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(5’)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  <w:p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819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Sing: </w:t>
            </w:r>
            <w:r>
              <w:rPr>
                <w:b/>
                <w:i/>
              </w:rPr>
              <w:t>weekend song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3656F7">
            <w:pPr>
              <w:pStyle w:val="Normal1"/>
              <w:widowControl w:val="0"/>
              <w:spacing w:before="60" w:line="264" w:lineRule="auto"/>
            </w:pPr>
            <w:hyperlink r:id="rId8">
              <w:r w:rsidR="00A23E94">
                <w:rPr>
                  <w:color w:val="0563C1"/>
                  <w:u w:val="single"/>
                </w:rPr>
                <w:t>https://www.youtube.com/watch?v=Fz8weSgTBiA</w:t>
              </w:r>
            </w:hyperlink>
          </w:p>
          <w:p w:rsidR="001D7D1A" w:rsidRDefault="001D7D1A">
            <w:pPr>
              <w:pStyle w:val="Normal1"/>
              <w:widowControl w:val="0"/>
              <w:spacing w:before="60" w:line="264" w:lineRule="auto"/>
            </w:pP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-Show the song on the screen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-Ask Ss sing and dance 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30” and look at “</w:t>
            </w:r>
            <w:r>
              <w:rPr>
                <w:i/>
              </w:rPr>
              <w:t>Unit 15, Lesson 1 (1,2,3)”.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>+ sports centre     : trung tâm thể thao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(picture)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shoppping center: trung tâm mua sắm 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(situation)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swimming pool  : hồ bơi      </w:t>
            </w:r>
            <w:r>
              <w:rPr>
                <w:i/>
                <w:color w:val="00B0F0"/>
              </w:rPr>
              <w:t>(picture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cinema  : rạp chiếu phim    </w:t>
            </w:r>
            <w:r>
              <w:rPr>
                <w:i/>
                <w:color w:val="00B0F0"/>
              </w:rPr>
              <w:t>(picture)</w:t>
            </w: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</w:t>
            </w: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:rsidR="001D7D1A" w:rsidRDefault="001D7D1A">
            <w:pPr>
              <w:pStyle w:val="Normal1"/>
              <w:widowControl w:val="0"/>
              <w:spacing w:before="60"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 Look, listen and repeat: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in which the characters ask and answer questions about where a family member goes at the weekend.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characters in the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>
                  <wp:extent cx="3244215" cy="1080770"/>
                  <wp:effectExtent l="0" t="0" r="0" b="0"/>
                  <wp:docPr id="103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to practice the dialogue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 xml:space="preserve">   </w:t>
            </w:r>
            <w:r>
              <w:rPr>
                <w:b/>
              </w:rPr>
              <w:t>Listen, point and say.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correctly say the words and use </w:t>
            </w:r>
            <w:r>
              <w:rPr>
                <w:i/>
                <w:color w:val="00B0F0"/>
              </w:rPr>
              <w:t>Where does he / she go on Saturdays?– He / She goes to the …...</w:t>
            </w:r>
            <w:r>
              <w:rPr>
                <w:i/>
              </w:rPr>
              <w:t xml:space="preserve"> to ask and answer questions about where a family member goes at the weekend.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a</w:t>
            </w:r>
            <w:r>
              <w:t xml:space="preserve"> and helps Ss know the structure from the dialogue.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-Have Ss repeat the model sentences.</w:t>
            </w:r>
          </w:p>
          <w:p w:rsidR="001D7D1A" w:rsidRDefault="003656F7">
            <w:pPr>
              <w:pStyle w:val="Normal1"/>
              <w:spacing w:line="264" w:lineRule="auto"/>
            </w:pPr>
            <w:r w:rsidRPr="003656F7">
              <w:rPr>
                <w:noProof/>
              </w:rPr>
              <w:pict>
                <v:rect id="Rectangle 1038" o:spid="_x0000_s1027" style="position:absolute;margin-left:1pt;margin-top:8pt;width:254.3pt;height:4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">
                  <v:stroke startarrowwidth="narrow" startarrowlength="short" endarrowwidth="narrow" endarrowlength="short"/>
                  <v:textbox inset="2.53958mm,1.2694mm,2.53958mm,1.2694mm">
                    <w:txbxContent>
                      <w:p w:rsidR="00F9727F" w:rsidRDefault="00F9727F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Where does he / she go on Saturdays?</w:t>
                        </w:r>
                      </w:p>
                      <w:p w:rsidR="00F9727F" w:rsidRDefault="00F9727F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He’ She goes to the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gym.</w:t>
                        </w:r>
                      </w:p>
                      <w:p w:rsidR="00F9727F" w:rsidRDefault="00F9727F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Elicit and check comprehension the name of the rooms.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>
                  <wp:extent cx="2704465" cy="1733550"/>
                  <wp:effectExtent l="0" t="0" r="0" b="0"/>
                  <wp:docPr id="10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Run through the questions.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Run through the answers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to practise: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T says asks and Ss answer (change role).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Ss – Ss (change role).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Encourage Ss to practise speaking English.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:rsidR="001D7D1A" w:rsidRDefault="001D7D1A">
            <w:pPr>
              <w:pStyle w:val="Normal1"/>
              <w:spacing w:line="264" w:lineRule="auto"/>
              <w:rPr>
                <w:u w:val="single"/>
              </w:rPr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 xml:space="preserve">enhance the correct use of </w:t>
            </w:r>
            <w:r>
              <w:rPr>
                <w:i/>
                <w:color w:val="00B0F0"/>
              </w:rPr>
              <w:t xml:space="preserve">Where does he / she go on Saturdays? – He /She goes to the …….. </w:t>
            </w:r>
            <w:r>
              <w:rPr>
                <w:i/>
              </w:rPr>
              <w:t>to ask and answer questions about where a family member goes at the weekend in a freer context.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Ask questions to help them identify the context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>
                  <wp:extent cx="2929890" cy="1211580"/>
                  <wp:effectExtent l="0" t="0" r="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211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fills the gaps and writes the sentences on the board.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models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asks Ss to work in pairs to ask and answer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 Invite some pupils to the front of the class to present their exchanges.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Give feedbacks.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review the vocabulary and model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1 (4,5,6).</w:t>
            </w:r>
          </w:p>
        </w:tc>
        <w:tc>
          <w:tcPr>
            <w:tcW w:w="3544" w:type="dxa"/>
          </w:tcPr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sing and dance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:rsidR="001D7D1A" w:rsidRDefault="001D7D1A">
            <w:pPr>
              <w:pStyle w:val="Normal1"/>
              <w:spacing w:line="264" w:lineRule="auto"/>
              <w:jc w:val="both"/>
            </w:pP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 Picture a: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Where does your father go on Saturdays?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>He goes to the gym.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Picture b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What about your mother? Where does she go on Saturdays?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>She goes to the shopping centre.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practice the dialogue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a: father at the sports centre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b. a mother at the shopping centre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c. a brother at the swimming pool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d. a sister at the cinema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point and say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</w:t>
            </w:r>
            <w:r>
              <w:rPr>
                <w:i/>
              </w:rPr>
              <w:t>a father at the gym, a brother at the cinema, a sister at the shopping centre, a mother at the swimming pool.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note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say the completed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work in pairs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:rsidR="001D7D1A" w:rsidRDefault="00A23E94">
      <w:pPr>
        <w:pStyle w:val="Normal1"/>
        <w:spacing w:line="264" w:lineRule="auto"/>
      </w:pPr>
      <w:r>
        <w:t>Good</w:t>
      </w:r>
    </w:p>
    <w:p w:rsidR="00F9727F" w:rsidRDefault="00F9727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/>
          <w:i/>
          <w:position w:val="0"/>
          <w:lang w:eastAsia="vi-VN"/>
        </w:rPr>
      </w:pPr>
      <w:r>
        <w:rPr>
          <w:i/>
        </w:rPr>
        <w:br w:type="page"/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lastRenderedPageBreak/>
        <w:t>Preparing date: March….., 2025</w:t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Teaching date: March </w:t>
      </w:r>
      <w:r w:rsidR="00F9727F">
        <w:rPr>
          <w:i/>
        </w:rPr>
        <w:t>........,</w:t>
      </w:r>
      <w:r>
        <w:rPr>
          <w:i/>
        </w:rPr>
        <w:t xml:space="preserve">  2025</w:t>
      </w:r>
    </w:p>
    <w:p w:rsidR="001D7D1A" w:rsidRDefault="00F9727F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</w:t>
      </w:r>
      <w:r w:rsidR="00A23E94">
        <w:tab/>
      </w:r>
      <w:r w:rsidR="00A23E94">
        <w:tab/>
      </w:r>
      <w:r w:rsidR="00A23E94">
        <w:tab/>
        <w:t xml:space="preserve">               </w:t>
      </w:r>
    </w:p>
    <w:p w:rsidR="001D7D1A" w:rsidRDefault="00F9727F" w:rsidP="00F9727F">
      <w:pPr>
        <w:pStyle w:val="Normal1"/>
        <w:spacing w:line="264" w:lineRule="auto"/>
        <w:rPr>
          <w:sz w:val="32"/>
          <w:szCs w:val="32"/>
        </w:rPr>
      </w:pPr>
      <w:r>
        <w:rPr>
          <w:i/>
        </w:rPr>
        <w:t xml:space="preserve">Period 98                                     </w:t>
      </w:r>
      <w:r w:rsidR="00A23E94">
        <w:rPr>
          <w:b/>
          <w:sz w:val="32"/>
          <w:szCs w:val="32"/>
        </w:rPr>
        <w:t>Unit 15: My family’s weekend</w:t>
      </w:r>
    </w:p>
    <w:p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(4, 5, 6)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By the end of the lesson, Ss will be able to: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</w:t>
      </w:r>
      <w:r>
        <w:rPr>
          <w:i/>
        </w:rPr>
        <w:t>My family’s weekends”</w:t>
      </w:r>
    </w:p>
    <w:p w:rsidR="001D7D1A" w:rsidRDefault="00A23E94">
      <w:pPr>
        <w:pStyle w:val="Normal1"/>
        <w:spacing w:line="264" w:lineRule="auto"/>
      </w:pPr>
      <w:r>
        <w:t>- listen to and demonstrate understanding of simple communicative contexts in relation to the topic “</w:t>
      </w:r>
      <w:r>
        <w:rPr>
          <w:i/>
        </w:rPr>
        <w:t>My family’s weekends”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:rsidR="001D7D1A" w:rsidRDefault="00A23E94">
      <w:pPr>
        <w:pStyle w:val="Normal1"/>
        <w:spacing w:line="264" w:lineRule="auto"/>
      </w:pPr>
      <w:r>
        <w:t>- Diligence: complete learning tasks.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212,213 audio Tracks 43, 44; website hoclieu.vn, posters, laptop, pictures, textbook, lesson plan, TV or projector.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31, notebooks, workbooks, school things.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93"/>
        <w:gridCol w:w="4252"/>
        <w:gridCol w:w="3828"/>
      </w:tblGrid>
      <w:tr w:rsidR="001D7D1A">
        <w:trPr>
          <w:cantSplit/>
          <w:tblHeader/>
        </w:trPr>
        <w:tc>
          <w:tcPr>
            <w:tcW w:w="2093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252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828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>
        <w:trPr>
          <w:cantSplit/>
          <w:trHeight w:val="76"/>
          <w:tblHeader/>
        </w:trPr>
        <w:tc>
          <w:tcPr>
            <w:tcW w:w="2093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  <w:p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252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slap the board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 Divides class into 2 teams.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calls 1 pupil from each team to come to the board.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T shows clues (picture and some given letters) on the slides, pupils need to slap the board as quickly as possible to choose the missing letters. 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first pupils slapping at the correct answer will get 1 point for their team.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31” and look at </w:t>
            </w:r>
            <w:r>
              <w:rPr>
                <w:i/>
              </w:rPr>
              <w:t>“Unit 15, Lesson 1 (4,5,6)”.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tick: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two communicative contexts about where a family member goes at the weekend and tick the correct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 Elicit the name of the food in each picture    </w:t>
            </w:r>
            <w:r>
              <w:rPr>
                <w:noProof/>
                <w:lang w:val="vi-VN"/>
              </w:rPr>
              <w:drawing>
                <wp:inline distT="0" distB="0" distL="114300" distR="114300">
                  <wp:extent cx="2640330" cy="733425"/>
                  <wp:effectExtent l="0" t="0" r="0" b="0"/>
                  <wp:docPr id="104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T writes Ss’guessing on the board.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1.b     2.a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sentences and two gapped exchanges with the help of picture cues.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Have Ss look at the pictures and identify the places and characters in the pictures. </w:t>
            </w:r>
            <w:r>
              <w:rPr>
                <w:noProof/>
                <w:lang w:val="vi-VN"/>
              </w:rPr>
              <w:drawing>
                <wp:inline distT="0" distB="0" distL="114300" distR="114300">
                  <wp:extent cx="2666365" cy="1551305"/>
                  <wp:effectExtent l="0" t="0" r="0" b="0"/>
                  <wp:docPr id="104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551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look at the four incomplete exchanges and elicits the missing words in the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models with sentence 1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+ Ask Ss what is missing in the sentence.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Have Ss look at the picture and complete the gap, then read the completed sentence in chorus.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-Have Ss work in groups and complete the sentences 2,3 and 4.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Ask a few Ss to stand up and read the completed sentences aloud.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</w:t>
            </w:r>
          </w:p>
          <w:p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: 1. swimming pool </w:t>
            </w:r>
          </w:p>
          <w:p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2. cinema</w:t>
            </w:r>
          </w:p>
          <w:p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3. goes; sports centre </w:t>
            </w:r>
          </w:p>
          <w:p w:rsidR="001D7D1A" w:rsidRDefault="00A23E94">
            <w:pPr>
              <w:pStyle w:val="Normal1"/>
              <w:spacing w:line="264" w:lineRule="auto"/>
              <w:ind w:left="360"/>
            </w:pPr>
            <w:r>
              <w:rPr>
                <w:i/>
                <w:color w:val="00B0F0"/>
              </w:rPr>
              <w:t>4. Where; goes to the shopping centre</w:t>
            </w:r>
            <w:r>
              <w:rPr>
                <w:b/>
                <w:i/>
                <w:color w:val="00B0F0"/>
                <w:u w:val="single"/>
              </w:rPr>
              <w:t xml:space="preserve">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sing.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sing the song </w:t>
            </w:r>
            <w:r>
              <w:rPr>
                <w:i/>
                <w:color w:val="00B0F0"/>
              </w:rPr>
              <w:t>Where do they go on Saturdays?</w:t>
            </w:r>
            <w:r>
              <w:rPr>
                <w:i/>
              </w:rPr>
              <w:t xml:space="preserve"> with the correct pronunciation, rhythm and melody.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the title and lyrics of the song: “</w:t>
            </w:r>
            <w:r>
              <w:rPr>
                <w:i/>
                <w:color w:val="00B0F0"/>
                <w:sz w:val="22"/>
                <w:szCs w:val="22"/>
              </w:rPr>
              <w:t xml:space="preserve"> </w:t>
            </w:r>
            <w:r>
              <w:rPr>
                <w:i/>
                <w:color w:val="00B0F0"/>
              </w:rPr>
              <w:t>Where do they go on Saturdays?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” song.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>
                  <wp:extent cx="2736215" cy="1428750"/>
                  <wp:effectExtent l="0" t="0" r="0" b="0"/>
                  <wp:docPr id="10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listen to the whole song.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Have them repeat the title and lyrics line by line.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Tell Ss to point at the relevant character while singing his or her name.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all the way through for Ss to listen to pronunciation and melody of the song.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line by line for Ss to listen, repeat and point at the relevant character.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sing and do actions.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Ask Ss to practice singing and doing actions in pairs or groups.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</w:rPr>
              <w:t xml:space="preserve">Invite groups to the front of the classroom to perform the song 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-T gives feedback.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sing by heart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(1,2,3).</w:t>
            </w:r>
          </w:p>
        </w:tc>
        <w:tc>
          <w:tcPr>
            <w:tcW w:w="3828" w:type="dxa"/>
          </w:tcPr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1a: </w:t>
            </w:r>
            <w:r>
              <w:t xml:space="preserve">   </w:t>
            </w:r>
            <w:r>
              <w:rPr>
                <w:i/>
              </w:rPr>
              <w:t>a sister at the cinema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1b: </w:t>
            </w:r>
            <w:r>
              <w:t xml:space="preserve">   </w:t>
            </w:r>
            <w:r>
              <w:rPr>
                <w:i/>
              </w:rPr>
              <w:t>a sister at the swimming pool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2a: </w:t>
            </w:r>
            <w:r>
              <w:t xml:space="preserve">   </w:t>
            </w:r>
            <w:r>
              <w:rPr>
                <w:i/>
              </w:rPr>
              <w:t>a mother at the shopping centre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2b: </w:t>
            </w:r>
            <w:r>
              <w:t xml:space="preserve">   </w:t>
            </w:r>
            <w:r>
              <w:rPr>
                <w:i/>
              </w:rPr>
              <w:t>a mother at the gym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 to the tape and tick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again, tick and swap books with their partners.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write the answers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 and say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answer: </w:t>
            </w:r>
            <w:r>
              <w:rPr>
                <w:i/>
              </w:rPr>
              <w:t>swimming pool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look, complete and read the completed sentence in chorus.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complete the sentence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read aloud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look and listen.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to the song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 and repeat line by line without the action.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point to the character while singing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to melody of the song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 and sing line by line.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sing and do actions.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work in groups (two groups) to sing.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:rsidR="001D7D1A" w:rsidRDefault="00A23E94">
      <w:pPr>
        <w:pStyle w:val="Normal1"/>
        <w:spacing w:line="264" w:lineRule="auto"/>
      </w:pPr>
      <w:r>
        <w:t>Good</w:t>
      </w: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F9727F" w:rsidRDefault="00F9727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/>
          <w:i/>
          <w:position w:val="0"/>
          <w:lang w:eastAsia="vi-VN"/>
        </w:rPr>
      </w:pPr>
      <w:r>
        <w:rPr>
          <w:i/>
        </w:rPr>
        <w:br w:type="page"/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lastRenderedPageBreak/>
        <w:t>Preparing date: March….., 2025</w:t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Teaching date: March </w:t>
      </w:r>
      <w:r w:rsidR="00F9727F">
        <w:rPr>
          <w:i/>
        </w:rPr>
        <w:t>........</w:t>
      </w:r>
      <w:r>
        <w:rPr>
          <w:i/>
        </w:rPr>
        <w:t>,  2025</w:t>
      </w:r>
    </w:p>
    <w:p w:rsidR="001D7D1A" w:rsidRDefault="00F9727F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</w:t>
      </w:r>
      <w:r w:rsidR="00A23E94">
        <w:tab/>
      </w:r>
      <w:r w:rsidR="00A23E94">
        <w:tab/>
      </w:r>
      <w:r w:rsidR="00A23E94">
        <w:tab/>
        <w:t xml:space="preserve">               </w:t>
      </w:r>
    </w:p>
    <w:p w:rsidR="001D7D1A" w:rsidRDefault="00F9727F" w:rsidP="00F9727F">
      <w:pPr>
        <w:pStyle w:val="Normal1"/>
        <w:spacing w:line="264" w:lineRule="auto"/>
        <w:rPr>
          <w:sz w:val="32"/>
          <w:szCs w:val="32"/>
        </w:rPr>
      </w:pPr>
      <w:r>
        <w:rPr>
          <w:i/>
        </w:rPr>
        <w:t xml:space="preserve">Period 99                            </w:t>
      </w:r>
      <w:r w:rsidR="00A23E94">
        <w:rPr>
          <w:b/>
          <w:sz w:val="32"/>
          <w:szCs w:val="32"/>
        </w:rPr>
        <w:t>Unit 15: My family’s weekend</w:t>
      </w:r>
    </w:p>
    <w:p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(1, 2, 3)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By the end of the lesson, Ss will be able to: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Use the words and phrases cook meals, do yoga, play tennis and watch films in relation to the topic “My family’s weekends”</w:t>
      </w:r>
    </w:p>
    <w:p w:rsidR="001D7D1A" w:rsidRDefault="00A23E94">
      <w:pPr>
        <w:pStyle w:val="Normal1"/>
        <w:spacing w:line="264" w:lineRule="auto"/>
      </w:pPr>
      <w:r>
        <w:t xml:space="preserve">- use </w:t>
      </w:r>
      <w:r>
        <w:rPr>
          <w:i/>
          <w:color w:val="00B0F0"/>
        </w:rPr>
        <w:t>What does he / she do on Sundays? – He / She …….</w:t>
      </w:r>
      <w:r>
        <w:t xml:space="preserve"> to ask and answer questions about what someone does;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cook meals, do yoga, play tennis and watch films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</w:t>
      </w:r>
      <w:r>
        <w:rPr>
          <w:i/>
          <w:color w:val="00B0F0"/>
        </w:rPr>
        <w:t>A: What does he / she do on Sundays?</w:t>
      </w:r>
    </w:p>
    <w:p w:rsidR="001D7D1A" w:rsidRDefault="00A23E94">
      <w:pPr>
        <w:pStyle w:val="Normal1"/>
        <w:spacing w:line="264" w:lineRule="auto"/>
        <w:rPr>
          <w:color w:val="00B0F0"/>
        </w:rPr>
      </w:pPr>
      <w:r>
        <w:rPr>
          <w:i/>
          <w:color w:val="00B0F0"/>
        </w:rPr>
        <w:t xml:space="preserve">                             B: He/ She plays tennis.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:rsidR="001D7D1A" w:rsidRDefault="00A23E94">
      <w:pPr>
        <w:pStyle w:val="Normal1"/>
        <w:spacing w:line="264" w:lineRule="auto"/>
      </w:pPr>
      <w:r>
        <w:t>- Oral Communication: speak about someone, ask and answer the questions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214, 215; audio Tracks 45, 46, website hoclieu.vn, posters, laptop, pictures, textbook, lesson plan, TV or projector.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32, notebooks, workbooks, school things.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1"/>
        <w:tblpPr w:leftFromText="180" w:rightFromText="180" w:vertAnchor="text" w:tblpX="-68" w:tblpY="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51"/>
        <w:gridCol w:w="4820"/>
        <w:gridCol w:w="3260"/>
      </w:tblGrid>
      <w:tr w:rsidR="001D7D1A">
        <w:trPr>
          <w:cantSplit/>
          <w:tblHeader/>
        </w:trPr>
        <w:tc>
          <w:tcPr>
            <w:tcW w:w="1951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20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260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>
        <w:trPr>
          <w:cantSplit/>
          <w:trHeight w:val="76"/>
          <w:tblHeader/>
        </w:trPr>
        <w:tc>
          <w:tcPr>
            <w:tcW w:w="1951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(3’)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(7’)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</w:tc>
        <w:tc>
          <w:tcPr>
            <w:tcW w:w="4820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Lucky Wheel game (ppt)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Divide the class into 2 teams.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Have Ss from each team choose a number, then answer the questions.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If the Ss answer correctly, T spins the wheel on the slide to get the points for that question.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After 6 numbers, the team with the most points is the winner. 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32” and look at “</w:t>
            </w:r>
            <w:r>
              <w:rPr>
                <w:i/>
              </w:rPr>
              <w:t>Unit 13, Lesson 2 (1,2,3)”.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cook meals    : nấu các bữa ăn      </w:t>
            </w:r>
            <w:r>
              <w:rPr>
                <w:i/>
                <w:color w:val="00B0F0"/>
              </w:rPr>
              <w:t>(realia)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play tennis    : chơi quần vợt        </w:t>
            </w:r>
            <w:r>
              <w:rPr>
                <w:i/>
                <w:color w:val="00B0F0"/>
              </w:rPr>
              <w:t>(realia)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watch films  : xem phim             </w:t>
            </w:r>
            <w:r>
              <w:rPr>
                <w:i/>
                <w:color w:val="00B0F0"/>
              </w:rPr>
              <w:t>(realia)</w:t>
            </w:r>
            <w:r>
              <w:rPr>
                <w:i/>
              </w:rPr>
              <w:t xml:space="preserve">     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  <w:rPr>
                <w:color w:val="00B0F0"/>
              </w:rPr>
            </w:pPr>
            <w:r>
              <w:rPr>
                <w:i/>
              </w:rPr>
              <w:t xml:space="preserve">+ do yoga  : tập yoga                  </w:t>
            </w:r>
            <w:r>
              <w:rPr>
                <w:i/>
                <w:color w:val="00B0F0"/>
              </w:rPr>
              <w:t>(visual)</w:t>
            </w:r>
          </w:p>
          <w:p w:rsidR="001D7D1A" w:rsidRDefault="001D7D1A">
            <w:pPr>
              <w:pStyle w:val="Normal1"/>
              <w:widowControl w:val="0"/>
              <w:spacing w:before="60" w:line="264" w:lineRule="auto"/>
            </w:pP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:rsidR="001D7D1A" w:rsidRDefault="001D7D1A">
            <w:pPr>
              <w:pStyle w:val="Normal1"/>
              <w:widowControl w:val="0"/>
              <w:spacing w:before="60"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Look, listen and repeat: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focusing on asking and answering questions about what a family member does at the weekend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places, characters and their activities in the pictures.</w:t>
            </w:r>
            <w:r>
              <w:rPr>
                <w:noProof/>
                <w:lang w:val="vi-VN"/>
              </w:rPr>
              <w:drawing>
                <wp:inline distT="0" distB="0" distL="114300" distR="114300">
                  <wp:extent cx="3060700" cy="1218565"/>
                  <wp:effectExtent l="0" t="0" r="0" b="0"/>
                  <wp:docPr id="10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218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to practice the diaguage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>.</w:t>
            </w:r>
            <w:r>
              <w:rPr>
                <w:b/>
              </w:rPr>
              <w:t xml:space="preserve"> Listen, point and say.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correctly say the phrases and use </w:t>
            </w:r>
            <w:r>
              <w:rPr>
                <w:i/>
                <w:color w:val="00B0F0"/>
              </w:rPr>
              <w:t>What does he / she do on Sundays? – He / She …...</w:t>
            </w:r>
            <w:r>
              <w:rPr>
                <w:i/>
              </w:rPr>
              <w:t xml:space="preserve"> to ask and answer questions about what a family member does at the weekend.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repeat the model sentences.</w:t>
            </w:r>
          </w:p>
          <w:p w:rsidR="001D7D1A" w:rsidRDefault="003656F7">
            <w:pPr>
              <w:pStyle w:val="Normal1"/>
              <w:spacing w:line="264" w:lineRule="auto"/>
            </w:pPr>
            <w:r w:rsidRPr="003656F7">
              <w:rPr>
                <w:noProof/>
              </w:rPr>
              <w:pict>
                <v:rect id="Rectangle 1037" o:spid="_x0000_s1026" style="position:absolute;margin-left:-3pt;margin-top:8pt;width:230.25pt;height:52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:rsidR="00F9727F" w:rsidRDefault="00F9727F">
                        <w:pPr>
                          <w:spacing w:line="264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What does he / she do on Sundays?</w:t>
                        </w:r>
                      </w:p>
                      <w:p w:rsidR="00F9727F" w:rsidRDefault="00F9727F">
                        <w:pPr>
                          <w:spacing w:line="288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B: He/ She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plays tennis</w:t>
                        </w:r>
                      </w:p>
                      <w:p w:rsidR="00F9727F" w:rsidRDefault="00F9727F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Elicit the activities of the people.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>
                  <wp:extent cx="2838450" cy="1970405"/>
                  <wp:effectExtent l="0" t="0" r="0" b="0"/>
                  <wp:docPr id="10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7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+Run through the question sentences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+Run through the answer sentences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to practise: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T asks, Ss answer picture a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Ss ask, T answers picture b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Group A ask, group B answer picture c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Group B ask, group A answer picture d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enhance the correct use of </w:t>
            </w:r>
            <w:r>
              <w:rPr>
                <w:i/>
                <w:color w:val="00B0F0"/>
              </w:rPr>
              <w:t>What does he / she do on Sundays? – He / She ……..</w:t>
            </w:r>
            <w:r>
              <w:rPr>
                <w:i/>
              </w:rPr>
              <w:t xml:space="preserve"> to ask and answer questions about what a family member does at the weekend in a freer context.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Ask questions to help them identify the context.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>
                  <wp:extent cx="3001010" cy="1351915"/>
                  <wp:effectExtent l="0" t="0" r="0" b="0"/>
                  <wp:docPr id="10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1351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Put pupils into pairs and encourage them to ask and answer questions about </w:t>
            </w:r>
            <w:r>
              <w:rPr>
                <w:i/>
                <w:color w:val="000000"/>
              </w:rPr>
              <w:t xml:space="preserve">what a family member does at the weekend. </w:t>
            </w:r>
          </w:p>
          <w:p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Invite a few pairs to practise asking and answering questions about </w:t>
            </w:r>
            <w:r>
              <w:rPr>
                <w:i/>
                <w:color w:val="000000"/>
              </w:rPr>
              <w:t>what a family member does at the weekend</w:t>
            </w:r>
            <w:r>
              <w:rPr>
                <w:color w:val="000000"/>
              </w:rPr>
              <w:t xml:space="preserve">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Invite a few pairs to the front of the class to perform their conversations.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>+What are the core values of the lesson? (if the teacher can take from the lesson).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vocabulary by heart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(4,5,6).</w:t>
            </w:r>
          </w:p>
        </w:tc>
        <w:tc>
          <w:tcPr>
            <w:tcW w:w="3260" w:type="dxa"/>
          </w:tcPr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:rsidR="001D7D1A" w:rsidRDefault="001D7D1A">
            <w:pPr>
              <w:pStyle w:val="Normal1"/>
              <w:spacing w:line="264" w:lineRule="auto"/>
              <w:jc w:val="both"/>
            </w:pP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  <w:jc w:val="center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a: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Where does your father go on Sundays?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Linh: </w:t>
            </w:r>
            <w:r>
              <w:rPr>
                <w:i/>
                <w:color w:val="00B0F0"/>
              </w:rPr>
              <w:t>He goes to the sports centre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b: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What does he do there?</w:t>
            </w:r>
            <w:r>
              <w:t xml:space="preserve"> 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t xml:space="preserve">Linh: </w:t>
            </w:r>
            <w:r>
              <w:rPr>
                <w:i/>
                <w:color w:val="00B0F0"/>
              </w:rPr>
              <w:t xml:space="preserve">He plays tennis </w:t>
            </w:r>
          </w:p>
          <w:p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practice the diaguage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</w:t>
            </w:r>
            <w:r>
              <w:rPr>
                <w:i/>
              </w:rPr>
              <w:t>a sister cooking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</w:t>
            </w:r>
            <w:r>
              <w:rPr>
                <w:i/>
              </w:rPr>
              <w:t>a father playing tennis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</w:t>
            </w:r>
            <w:r>
              <w:rPr>
                <w:i/>
              </w:rPr>
              <w:t>a brother watching a film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</w:t>
            </w:r>
            <w:r>
              <w:rPr>
                <w:i/>
              </w:rPr>
              <w:t xml:space="preserve"> </w:t>
            </w:r>
            <w:r>
              <w:t xml:space="preserve">  </w:t>
            </w:r>
            <w:r>
              <w:rPr>
                <w:i/>
              </w:rPr>
              <w:t>a mother doing yoga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practice in chorus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-Ss listen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go to the board and role play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 </w:t>
            </w:r>
            <w:r>
              <w:rPr>
                <w:i/>
              </w:rPr>
              <w:t>a mother doing yoga, a brother cooking a meal, a sister watching a film, a father playing tennis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work in pairs to ask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ask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:rsidR="001D7D1A" w:rsidRDefault="00A23E94">
      <w:pPr>
        <w:pStyle w:val="Normal1"/>
        <w:spacing w:line="264" w:lineRule="auto"/>
      </w:pPr>
      <w:r>
        <w:t>Good</w:t>
      </w: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1D7D1A" w:rsidRDefault="001D7D1A">
      <w:pPr>
        <w:pStyle w:val="Normal1"/>
        <w:spacing w:line="264" w:lineRule="auto"/>
      </w:pPr>
    </w:p>
    <w:p w:rsidR="00F9727F" w:rsidRDefault="00F9727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/>
          <w:i/>
          <w:position w:val="0"/>
          <w:lang w:eastAsia="vi-VN"/>
        </w:rPr>
      </w:pPr>
      <w:r>
        <w:rPr>
          <w:i/>
        </w:rPr>
        <w:br w:type="page"/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lastRenderedPageBreak/>
        <w:t>Preparing date: March….., 2025</w:t>
      </w:r>
    </w:p>
    <w:p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Teaching date: March </w:t>
      </w:r>
      <w:r w:rsidR="00F9727F">
        <w:rPr>
          <w:i/>
        </w:rPr>
        <w:t>.......</w:t>
      </w:r>
      <w:r>
        <w:rPr>
          <w:i/>
        </w:rPr>
        <w:t>,  2025</w:t>
      </w:r>
    </w:p>
    <w:p w:rsidR="001D7D1A" w:rsidRDefault="00F9727F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 </w:t>
      </w:r>
      <w:r w:rsidR="00A23E94">
        <w:tab/>
      </w:r>
      <w:r w:rsidR="00A23E94">
        <w:tab/>
      </w:r>
      <w:r w:rsidR="00A23E94">
        <w:tab/>
        <w:t xml:space="preserve">               </w:t>
      </w:r>
    </w:p>
    <w:p w:rsidR="001D7D1A" w:rsidRDefault="00F9727F" w:rsidP="00F9727F">
      <w:pPr>
        <w:pStyle w:val="Normal1"/>
        <w:spacing w:line="264" w:lineRule="auto"/>
        <w:rPr>
          <w:sz w:val="32"/>
          <w:szCs w:val="32"/>
        </w:rPr>
      </w:pPr>
      <w:r>
        <w:rPr>
          <w:i/>
        </w:rPr>
        <w:t xml:space="preserve">Period 100                                           </w:t>
      </w:r>
      <w:r w:rsidR="00A23E94">
        <w:rPr>
          <w:b/>
          <w:sz w:val="32"/>
          <w:szCs w:val="32"/>
        </w:rPr>
        <w:t>Unit 15: My family’s weekend</w:t>
      </w:r>
    </w:p>
    <w:p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(4, 5, 6)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By the end of the lesson, Ss will be able to: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use the words and phrases cinema, shopping centre, sports centre, swimming pool in relation to the topic “My family’s weekends”</w:t>
      </w:r>
    </w:p>
    <w:p w:rsidR="001D7D1A" w:rsidRDefault="00A23E94">
      <w:pPr>
        <w:pStyle w:val="Normal1"/>
        <w:spacing w:line="264" w:lineRule="auto"/>
      </w:pPr>
      <w:r>
        <w:t>-listen to and demonstrate understanding of simple communicative contexts in relation to the topic “My family’s weekends”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:rsidR="001D7D1A" w:rsidRDefault="00A23E94">
      <w:pPr>
        <w:pStyle w:val="Normal1"/>
        <w:spacing w:line="264" w:lineRule="auto"/>
      </w:pPr>
      <w:r>
        <w:t>- Honesty: tell the truth about feelings and emotions.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216, 217; audio Tracks 47; website hoclieu.vn, posters, laptop, pictures, textbook, lesson plan, TV or projector.</w:t>
      </w:r>
    </w:p>
    <w:p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33, notebooks, workbooks, school things.</w:t>
      </w:r>
    </w:p>
    <w:p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2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93"/>
        <w:gridCol w:w="4819"/>
        <w:gridCol w:w="3544"/>
      </w:tblGrid>
      <w:tr w:rsidR="001D7D1A">
        <w:trPr>
          <w:cantSplit/>
          <w:tblHeader/>
        </w:trPr>
        <w:tc>
          <w:tcPr>
            <w:tcW w:w="2093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>
        <w:trPr>
          <w:cantSplit/>
          <w:trHeight w:val="76"/>
          <w:tblHeader/>
        </w:trPr>
        <w:tc>
          <w:tcPr>
            <w:tcW w:w="2093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</w:tc>
        <w:tc>
          <w:tcPr>
            <w:tcW w:w="4819" w:type="dxa"/>
          </w:tcPr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“Lucky wheel”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>- Teacher divides the class into 2 teams (boys and girls).</w:t>
            </w:r>
          </w:p>
          <w:p w:rsidR="001D7D1A" w:rsidRDefault="00A23E94">
            <w:pPr>
              <w:pStyle w:val="Normal1"/>
              <w:spacing w:line="264" w:lineRule="auto"/>
              <w:jc w:val="both"/>
            </w:pPr>
            <w:r>
              <w:t>- Each team takes turns to choose the flag and answer the question.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team that has more points is the winner.</w:t>
            </w:r>
          </w:p>
          <w:p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33” and look at </w:t>
            </w:r>
            <w:r>
              <w:rPr>
                <w:i/>
              </w:rPr>
              <w:t>“Unit 15, Lesson 2 (4,5,6)”.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match: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four communicative contexts aboutwhat a family member does at the weekend and match the correct pictures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 Ask questions to help Ss identify the people in the pictures and the icons.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>
                  <wp:extent cx="2999105" cy="1323340"/>
                  <wp:effectExtent l="0" t="0" r="0" b="0"/>
                  <wp:docPr id="105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323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T writes Ss’guessing on the board.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2. d    3. a    4. b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exchanges with the help of picture cues.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 Have Ss look at the pictures and identify the people and their activities in the pictures </w:t>
            </w:r>
            <w:r>
              <w:rPr>
                <w:noProof/>
                <w:lang w:val="vi-VN"/>
              </w:rPr>
              <w:drawing>
                <wp:inline distT="0" distB="0" distL="114300" distR="114300">
                  <wp:extent cx="3038475" cy="1390650"/>
                  <wp:effectExtent l="0" t="0" r="0" b="0"/>
                  <wp:docPr id="10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spacing w:line="264" w:lineRule="auto"/>
            </w:pPr>
            <w:r>
              <w:t>-  Have Ss look at the two gapped exchanges. Draw their attention to the missing words.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look at the first gap. Ask them what word is missing (</w:t>
            </w:r>
            <w:r>
              <w:rPr>
                <w:i/>
              </w:rPr>
              <w:t>sports centre</w:t>
            </w:r>
            <w:r>
              <w:t>). Then have them complete the sentence (</w:t>
            </w:r>
            <w:r>
              <w:rPr>
                <w:i/>
              </w:rPr>
              <w:t>He goes to the sports centre</w:t>
            </w:r>
            <w:r>
              <w:t xml:space="preserve">.).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+Get them to guess the missing words in the following sentences (</w:t>
            </w:r>
            <w:r>
              <w:rPr>
                <w:i/>
              </w:rPr>
              <w:t>do; tennis</w:t>
            </w:r>
            <w:r>
              <w:t>).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Repeat the same procedure with Exchange 2.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Get Ss to swap books with a partner and check their answers before checking as a class.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Ask a few pairs to read the completed exchanges aloud.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Key: 1. sports centre; do; tennis </w:t>
            </w:r>
          </w:p>
          <w:p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       2. home; What; cooks meals </w:t>
            </w:r>
          </w:p>
          <w:p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play.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revise target words about family weekend activities by playing Matching game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>
                  <wp:extent cx="2933065" cy="1285240"/>
                  <wp:effectExtent l="0" t="0" r="0" b="0"/>
                  <wp:docPr id="10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2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  Tell Ss that they are going to play Matching game in pairs.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The player turns over a pair of cards.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+If the cards show an activity and a place that matches, the player scores a point, </w:t>
            </w:r>
            <w:r>
              <w:rPr>
                <w:i/>
              </w:rPr>
              <w:t>ex: the card play tennis matches the card sports centre.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The player continues to turn over pairs of cards.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+ If the cards do not match, the other player has a turn.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+ The player who gets more points is the winner.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Have Ss work in pairs. Invite one or two pairs to the front of the class to play the game.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Ask Ss to make sentences with the words on the cards they have, </w:t>
            </w:r>
            <w:r>
              <w:rPr>
                <w:i/>
                <w:color w:val="00B0F0"/>
              </w:rPr>
              <w:t>ex: My father goes to the sports centre on Sundays. He plays tennis</w:t>
            </w:r>
            <w:r>
              <w:t>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+What are the core values of the lesson? (if the teacher can take from the lesson).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3 (1,2,3).</w:t>
            </w:r>
          </w:p>
        </w:tc>
        <w:tc>
          <w:tcPr>
            <w:tcW w:w="3544" w:type="dxa"/>
          </w:tcPr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Sing and dance the song in chorus.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 </w:t>
            </w:r>
            <w:r>
              <w:rPr>
                <w:i/>
              </w:rPr>
              <w:t xml:space="preserve">cinema icon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 </w:t>
            </w:r>
            <w:r>
              <w:rPr>
                <w:i/>
              </w:rPr>
              <w:t xml:space="preserve">yoga icon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  </w:t>
            </w:r>
            <w:r>
              <w:rPr>
                <w:i/>
              </w:rPr>
              <w:t xml:space="preserve">tennis icon   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 </w:t>
            </w:r>
            <w:r>
              <w:rPr>
                <w:i/>
              </w:rPr>
              <w:t xml:space="preserve">cooking icon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Ss listen to the tape and match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again, match and swap books with their partners. </w:t>
            </w:r>
          </w:p>
          <w:p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write the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pictures and say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look at the gap and pay attention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answer and complete the sentence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read and complete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do the task with exchange 2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swap books and check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read the completed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1D7D1A">
            <w:pPr>
              <w:pStyle w:val="Normal1"/>
              <w:spacing w:line="264" w:lineRule="auto"/>
            </w:pPr>
          </w:p>
          <w:p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:rsidR="001D7D1A" w:rsidRDefault="001D7D1A">
      <w:pPr>
        <w:pStyle w:val="Normal1"/>
        <w:spacing w:line="264" w:lineRule="auto"/>
      </w:pPr>
    </w:p>
    <w:p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:rsidR="001D7D1A" w:rsidRDefault="00A23E94">
      <w:pPr>
        <w:pStyle w:val="Normal1"/>
        <w:spacing w:line="264" w:lineRule="auto"/>
      </w:pPr>
      <w:r>
        <w:t>Good</w:t>
      </w:r>
    </w:p>
    <w:p w:rsidR="001D7D1A" w:rsidRDefault="001D7D1A">
      <w:pPr>
        <w:pStyle w:val="Normal1"/>
        <w:spacing w:line="264" w:lineRule="auto"/>
      </w:pPr>
    </w:p>
    <w:sectPr w:rsidR="001D7D1A" w:rsidSect="001D7D1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E5D" w:rsidRDefault="00ED3E5D" w:rsidP="0025298F">
      <w:pPr>
        <w:spacing w:line="240" w:lineRule="auto"/>
        <w:ind w:left="0" w:hanging="3"/>
      </w:pPr>
      <w:r>
        <w:separator/>
      </w:r>
    </w:p>
  </w:endnote>
  <w:endnote w:type="continuationSeparator" w:id="0">
    <w:p w:rsidR="00ED3E5D" w:rsidRDefault="00ED3E5D" w:rsidP="0025298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Default="00F9727F">
    <w:pPr>
      <w:pStyle w:val="Footer"/>
      <w:ind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Pr="00F9727F" w:rsidRDefault="00F9727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 w:rsidRPr="00F9727F">
      <w:rPr>
        <w:i/>
        <w:color w:val="000000"/>
      </w:rPr>
      <w:t xml:space="preserve">Teacher: </w:t>
    </w:r>
    <w:r>
      <w:rPr>
        <w:b/>
        <w:i/>
        <w:color w:val="000000"/>
      </w:rPr>
      <w:t>Tran Thi Ngoc Hang</w:t>
    </w:r>
    <w:r w:rsidRPr="00F9727F">
      <w:rPr>
        <w:b/>
        <w:i/>
        <w:color w:val="000000"/>
      </w:rPr>
      <w:t xml:space="preserve">                </w:t>
    </w:r>
    <w:r>
      <w:rPr>
        <w:b/>
        <w:i/>
        <w:color w:val="000000"/>
      </w:rPr>
      <w:t xml:space="preserve">               </w:t>
    </w:r>
    <w:r w:rsidRPr="00F9727F">
      <w:rPr>
        <w:b/>
        <w:i/>
        <w:color w:val="000000"/>
      </w:rPr>
      <w:t xml:space="preserve">       </w:t>
    </w:r>
    <w:r w:rsidRPr="00F9727F">
      <w:rPr>
        <w:i/>
        <w:color w:val="000000"/>
      </w:rPr>
      <w:t>School year: 2024– 2025</w:t>
    </w:r>
  </w:p>
  <w:p w:rsidR="00F9727F" w:rsidRDefault="00F9727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i/>
        <w:color w:val="000000"/>
        <w:sz w:val="20"/>
        <w:szCs w:val="20"/>
      </w:rPr>
      <w:t xml:space="preserve">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Default="00F9727F">
    <w:pPr>
      <w:pStyle w:val="Footer"/>
      <w:ind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E5D" w:rsidRDefault="00ED3E5D" w:rsidP="0025298F">
      <w:pPr>
        <w:spacing w:line="240" w:lineRule="auto"/>
        <w:ind w:left="0" w:hanging="3"/>
      </w:pPr>
      <w:r>
        <w:separator/>
      </w:r>
    </w:p>
  </w:footnote>
  <w:footnote w:type="continuationSeparator" w:id="0">
    <w:p w:rsidR="00ED3E5D" w:rsidRDefault="00ED3E5D" w:rsidP="0025298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Default="00F9727F">
    <w:pPr>
      <w:pStyle w:val="Header"/>
      <w:ind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Pr="00F9727F" w:rsidRDefault="00F9727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i/>
        <w:color w:val="000000"/>
      </w:rPr>
      <w:t>Hoa Dinh Tay</w:t>
    </w:r>
    <w:r w:rsidRPr="00F9727F">
      <w:rPr>
        <w:i/>
        <w:color w:val="000000"/>
      </w:rPr>
      <w:t xml:space="preserve"> Prima</w:t>
    </w:r>
    <w:r>
      <w:rPr>
        <w:i/>
        <w:color w:val="000000"/>
      </w:rPr>
      <w:t xml:space="preserve">ry School              </w:t>
    </w:r>
    <w:r w:rsidRPr="00F9727F">
      <w:rPr>
        <w:i/>
        <w:color w:val="000000"/>
      </w:rPr>
      <w:t xml:space="preserve">                                               English 4</w:t>
    </w:r>
  </w:p>
  <w:p w:rsidR="00F9727F" w:rsidRDefault="00F9727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******************************************************************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27F" w:rsidRDefault="00F9727F">
    <w:pPr>
      <w:pStyle w:val="Header"/>
      <w:ind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15EAA"/>
    <w:multiLevelType w:val="multilevel"/>
    <w:tmpl w:val="BB1CC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6FE4F9A"/>
    <w:multiLevelType w:val="multilevel"/>
    <w:tmpl w:val="B5D418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D1A"/>
    <w:rsid w:val="000528A1"/>
    <w:rsid w:val="001D7D1A"/>
    <w:rsid w:val="0025298F"/>
    <w:rsid w:val="00355DB3"/>
    <w:rsid w:val="003656F7"/>
    <w:rsid w:val="004455CA"/>
    <w:rsid w:val="00984EE1"/>
    <w:rsid w:val="00A23E94"/>
    <w:rsid w:val="00BA474D"/>
    <w:rsid w:val="00ED3E5D"/>
    <w:rsid w:val="00F9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1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lang w:eastAsia="en-US"/>
    </w:rPr>
  </w:style>
  <w:style w:type="paragraph" w:styleId="Heading1">
    <w:name w:val="heading 1"/>
    <w:basedOn w:val="Normal1"/>
    <w:next w:val="Normal1"/>
    <w:rsid w:val="001D7D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1D7D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1D7D1A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1D7D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1D7D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1D7D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D7D1A"/>
  </w:style>
  <w:style w:type="paragraph" w:styleId="Title">
    <w:name w:val="Title"/>
    <w:basedOn w:val="Normal1"/>
    <w:next w:val="Normal1"/>
    <w:rsid w:val="001D7D1A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  <w:autoRedefine/>
    <w:hidden/>
    <w:qFormat/>
    <w:rsid w:val="001D7D1A"/>
  </w:style>
  <w:style w:type="table" w:styleId="TableGrid">
    <w:name w:val="Table Grid"/>
    <w:basedOn w:val="TableNormal"/>
    <w:autoRedefine/>
    <w:hidden/>
    <w:qFormat/>
    <w:rsid w:val="001D7D1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autoRedefine/>
    <w:hidden/>
    <w:qFormat/>
    <w:rsid w:val="001D7D1A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styleId="Emphasis">
    <w:name w:val="Emphasis"/>
    <w:autoRedefine/>
    <w:hidden/>
    <w:qFormat/>
    <w:rsid w:val="001D7D1A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autoRedefine/>
    <w:hidden/>
    <w:qFormat/>
    <w:rsid w:val="001D7D1A"/>
    <w:rPr>
      <w:rFonts w:ascii="Tahoma" w:hAnsi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1D7D1A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autoRedefine/>
    <w:hidden/>
    <w:qFormat/>
    <w:rsid w:val="001D7D1A"/>
    <w:pPr>
      <w:tabs>
        <w:tab w:val="num" w:pos="720"/>
      </w:tabs>
    </w:pPr>
    <w:rPr>
      <w:sz w:val="24"/>
    </w:rPr>
  </w:style>
  <w:style w:type="character" w:styleId="Hyperlink">
    <w:name w:val="Hyperlink"/>
    <w:autoRedefine/>
    <w:hidden/>
    <w:qFormat/>
    <w:rsid w:val="001D7D1A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1D7D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D7D1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1D7D1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1D7D1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1D7D1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8weSgTB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V2IsnRJWFnmHxnZSxLUh5Xn6Q==">CgMxLjA4AHIhMW9FbEdOemI0UDQ2TVczSXh5YjBxQWtpT3BnUzVlSjJQ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3610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Welcome</cp:lastModifiedBy>
  <cp:revision>5</cp:revision>
  <dcterms:created xsi:type="dcterms:W3CDTF">2024-08-28T08:59:00Z</dcterms:created>
  <dcterms:modified xsi:type="dcterms:W3CDTF">2025-02-15T07:20:00Z</dcterms:modified>
</cp:coreProperties>
</file>