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4F718" w14:textId="77777777" w:rsidR="00B5325E" w:rsidRPr="00816FDC" w:rsidRDefault="00B5325E" w:rsidP="00816FDC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CHỦ ĐỀ 1: CÔNG NGHỆ VÀ ĐỜI SỐNG</w:t>
      </w:r>
    </w:p>
    <w:p w14:paraId="78C829A9" w14:textId="6FC7E274" w:rsidR="00B5325E" w:rsidRPr="00816FDC" w:rsidRDefault="00B5325E" w:rsidP="00816FDC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BÀI 1: LỢI ÍCH CỦA HOA VÀ CÂY CẢNH</w:t>
      </w:r>
      <w:r w:rsidR="003B2493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451431" w:rsidRPr="00816FDC">
        <w:rPr>
          <w:rFonts w:asciiTheme="majorHAnsi" w:hAnsiTheme="majorHAnsi" w:cstheme="majorHAnsi"/>
          <w:b/>
          <w:sz w:val="26"/>
          <w:szCs w:val="26"/>
          <w:lang w:val="en-US"/>
        </w:rPr>
        <w:t>(T1)</w:t>
      </w:r>
    </w:p>
    <w:p w14:paraId="7C49AED9" w14:textId="77777777" w:rsidR="00816FDC" w:rsidRDefault="00816FDC" w:rsidP="00816FD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31F31F59" w14:textId="7A9D36BB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I.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Yêu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cầu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cần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đạt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14:paraId="570662FC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nhằm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triển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ở HS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phẩm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chất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những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biểu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14:paraId="2B104C98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1.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</w:p>
    <w:p w14:paraId="2B571E0A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a.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nghệ</w:t>
      </w:r>
      <w:proofErr w:type="spellEnd"/>
    </w:p>
    <w:p w14:paraId="48282FA9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nhận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thức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nghệ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Nêu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lợi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ích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đối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đời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</w:p>
    <w:p w14:paraId="48B951EB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chung</w:t>
      </w:r>
      <w:proofErr w:type="spellEnd"/>
    </w:p>
    <w:p w14:paraId="088870F4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tự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tự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thói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quen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tìm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hiểu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lợi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ích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ở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gia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đình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địa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phương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đối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đời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561E62D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giao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tiếp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Biết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cùng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nhau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hoàn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thiện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vụ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sự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hướng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dẫn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GV.</w:t>
      </w:r>
    </w:p>
    <w:p w14:paraId="47C84CA0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2.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Phẩm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chất</w:t>
      </w:r>
      <w:proofErr w:type="spellEnd"/>
    </w:p>
    <w:p w14:paraId="6A306EC3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Chăm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chỉ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hứng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thú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việc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trồng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chăm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sóc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bảo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vệ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</w:p>
    <w:p w14:paraId="5F162A78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Trách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Yêu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thích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068328E" w14:textId="77777777" w:rsidR="00C5142A" w:rsidRPr="00816FDC" w:rsidRDefault="00C5142A" w:rsidP="00816FD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II.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Đồ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dùng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dạy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học</w:t>
      </w:r>
      <w:proofErr w:type="spellEnd"/>
    </w:p>
    <w:p w14:paraId="6868602E" w14:textId="77777777" w:rsidR="00C5142A" w:rsidRPr="00816FDC" w:rsidRDefault="00C5142A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ảnh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1 SGK</w:t>
      </w:r>
    </w:p>
    <w:p w14:paraId="073EA273" w14:textId="77777777" w:rsidR="00C5142A" w:rsidRPr="00816FDC" w:rsidRDefault="00C5142A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Chuẩn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bị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thêm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ảnh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video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giới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thiệu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lợi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ích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đời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để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chức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cho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HS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quan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sát</w:t>
      </w:r>
      <w:proofErr w:type="spellEnd"/>
    </w:p>
    <w:p w14:paraId="08EAD22C" w14:textId="77777777" w:rsidR="00C5142A" w:rsidRPr="00816FDC" w:rsidRDefault="00C5142A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Máy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C34284" w:rsidRPr="00816FDC">
        <w:rPr>
          <w:rFonts w:asciiTheme="majorHAnsi" w:hAnsiTheme="majorHAnsi" w:cstheme="majorHAnsi"/>
          <w:sz w:val="26"/>
          <w:szCs w:val="26"/>
          <w:lang w:val="en-US"/>
        </w:rPr>
        <w:t>máy</w:t>
      </w:r>
      <w:proofErr w:type="spellEnd"/>
      <w:r w:rsidR="00C34284"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34284" w:rsidRPr="00816FDC">
        <w:rPr>
          <w:rFonts w:asciiTheme="majorHAnsi" w:hAnsiTheme="majorHAnsi" w:cstheme="majorHAnsi"/>
          <w:sz w:val="26"/>
          <w:szCs w:val="26"/>
          <w:lang w:val="en-US"/>
        </w:rPr>
        <w:t>chiếu</w:t>
      </w:r>
      <w:proofErr w:type="spellEnd"/>
    </w:p>
    <w:p w14:paraId="338DA4E5" w14:textId="77777777" w:rsidR="00F57513" w:rsidRPr="00816FDC" w:rsidRDefault="00F57513" w:rsidP="00816FD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III.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Các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hoạt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động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dạy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học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chủ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yếu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48"/>
      </w:tblGrid>
      <w:tr w:rsidR="00FA0D7A" w:rsidRPr="00816FDC" w14:paraId="545FE0AC" w14:textId="77777777" w:rsidTr="00B77389">
        <w:tc>
          <w:tcPr>
            <w:tcW w:w="6374" w:type="dxa"/>
          </w:tcPr>
          <w:p w14:paraId="5BFBC6E6" w14:textId="77777777" w:rsidR="006D6F0D" w:rsidRPr="00816FDC" w:rsidRDefault="006D6F0D" w:rsidP="00816FD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GV</w:t>
            </w:r>
          </w:p>
        </w:tc>
        <w:tc>
          <w:tcPr>
            <w:tcW w:w="4048" w:type="dxa"/>
          </w:tcPr>
          <w:p w14:paraId="650A39FF" w14:textId="77777777" w:rsidR="006D6F0D" w:rsidRPr="00816FDC" w:rsidRDefault="006D6F0D" w:rsidP="00816FD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HS</w:t>
            </w:r>
          </w:p>
        </w:tc>
      </w:tr>
      <w:tr w:rsidR="006D6F0D" w:rsidRPr="00816FDC" w14:paraId="4D4A003F" w14:textId="77777777" w:rsidTr="00784AF5">
        <w:tc>
          <w:tcPr>
            <w:tcW w:w="10422" w:type="dxa"/>
            <w:gridSpan w:val="2"/>
            <w:tcBorders>
              <w:bottom w:val="single" w:sz="4" w:space="0" w:color="auto"/>
            </w:tcBorders>
          </w:tcPr>
          <w:p w14:paraId="7D3B1C0B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khởi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:</w:t>
            </w:r>
          </w:p>
          <w:p w14:paraId="5FAFD1F9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Mục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Tạo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hứng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thú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tìm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hiểu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sống</w:t>
            </w:r>
            <w:proofErr w:type="spellEnd"/>
          </w:p>
          <w:p w14:paraId="77172096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</w:tc>
      </w:tr>
      <w:tr w:rsidR="00FA0D7A" w:rsidRPr="00816FDC" w14:paraId="641439A8" w14:textId="77777777" w:rsidTr="00756334">
        <w:tc>
          <w:tcPr>
            <w:tcW w:w="6374" w:type="dxa"/>
            <w:tcBorders>
              <w:bottom w:val="single" w:sz="4" w:space="0" w:color="auto"/>
            </w:tcBorders>
          </w:tcPr>
          <w:p w14:paraId="2AF83E24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 SGK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khởi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</w:t>
            </w:r>
            <w:proofErr w:type="spellEnd"/>
          </w:p>
          <w:p w14:paraId="1074A8F9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bố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mẹ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chợ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ngày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Tết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loại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nào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Vì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sao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?</w:t>
            </w:r>
          </w:p>
          <w:p w14:paraId="66830D48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xét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dẫn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dắt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cùng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tìm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hiểu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đối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với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14:paraId="4CA15F2B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ảnh</w:t>
            </w:r>
            <w:proofErr w:type="spellEnd"/>
          </w:p>
          <w:p w14:paraId="65CCD08E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7D69D2EA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5FCD5A76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Nhắc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</w:p>
        </w:tc>
      </w:tr>
      <w:tr w:rsidR="00B77389" w:rsidRPr="00816FDC" w14:paraId="33E7FBC6" w14:textId="77777777" w:rsidTr="00784AF5">
        <w:tc>
          <w:tcPr>
            <w:tcW w:w="10422" w:type="dxa"/>
            <w:gridSpan w:val="2"/>
            <w:tcBorders>
              <w:bottom w:val="single" w:sz="4" w:space="0" w:color="auto"/>
            </w:tcBorders>
          </w:tcPr>
          <w:p w14:paraId="76F4C53C" w14:textId="77777777" w:rsidR="00B77389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*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đối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với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đời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sống</w:t>
            </w:r>
            <w:proofErr w:type="spellEnd"/>
          </w:p>
          <w:p w14:paraId="273F7B85" w14:textId="77777777" w:rsidR="00B77389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lastRenderedPageBreak/>
              <w:t xml:space="preserve">2.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khám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phá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Nhận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biết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cảnh</w:t>
            </w:r>
            <w:proofErr w:type="spellEnd"/>
          </w:p>
          <w:p w14:paraId="4972665F" w14:textId="77777777" w:rsidR="00B77389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Mục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biết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đối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với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sống</w:t>
            </w:r>
            <w:proofErr w:type="spellEnd"/>
          </w:p>
          <w:p w14:paraId="44CE282C" w14:textId="77777777" w:rsidR="00B77389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</w:tc>
      </w:tr>
      <w:tr w:rsidR="00FA0D7A" w:rsidRPr="00816FDC" w14:paraId="6E71088D" w14:textId="77777777" w:rsidTr="00784AF5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1F6" w14:textId="77777777" w:rsidR="006D6F0D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6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SGK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5, 6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dấu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tự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1,2,3,4,5,6.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Yêu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thảo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luận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phá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 SGK: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hãy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dưới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C3BB4" w14:textId="77777777" w:rsidR="006D6F0D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Quan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trong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trang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5, 6</w:t>
            </w:r>
          </w:p>
          <w:p w14:paraId="378B19FE" w14:textId="77777777" w:rsidR="00B77389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Thảo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luận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đưa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lời</w:t>
            </w:r>
            <w:proofErr w:type="spellEnd"/>
          </w:p>
        </w:tc>
      </w:tr>
      <w:tr w:rsidR="00FA0D7A" w:rsidRPr="00816FDC" w14:paraId="7F93E6C8" w14:textId="77777777" w:rsidTr="00784AF5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FCEB" w14:textId="77777777" w:rsidR="00B77389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Gợi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ý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nội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dung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minh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họa</w:t>
            </w:r>
            <w:proofErr w:type="spellEnd"/>
          </w:p>
          <w:p w14:paraId="273061DE" w14:textId="77777777" w:rsidR="00B77389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+</w:t>
            </w:r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1: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ảnh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em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HS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tặng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chúc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mừng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cô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giáo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(</w:t>
            </w:r>
            <w:proofErr w:type="gram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trong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dịp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kỉ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niệm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như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20/10, 20/11…)</w:t>
            </w:r>
          </w:p>
          <w:p w14:paraId="062758B8" w14:textId="77777777" w:rsidR="00B77389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+</w:t>
            </w:r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2: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ảnh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xanh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trồng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xung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quanh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ngôi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nhà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để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thanh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lọc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không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khí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(</w:t>
            </w:r>
            <w:proofErr w:type="spellStart"/>
            <w:proofErr w:type="gram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hấp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thụ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khí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độc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hại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)</w:t>
            </w:r>
          </w:p>
          <w:p w14:paraId="2E834C5F" w14:textId="77777777" w:rsidR="00B77389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+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3: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Tinh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dầu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hồng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tác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dụng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hương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liệu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: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hồ</w:t>
            </w: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không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chỉ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dùng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trang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trí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còn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sử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dụng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chiết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xuất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tinh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dầu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sử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dụng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trong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ngành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công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nghiệp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nước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</w:p>
          <w:p w14:paraId="7E159935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4: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cúc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dụng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thực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phẩm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cúc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sử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dụng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trà</w:t>
            </w:r>
            <w:proofErr w:type="spellEnd"/>
          </w:p>
          <w:p w14:paraId="1DA393C2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5 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trang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trí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quan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công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cộng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,</w:t>
            </w:r>
            <w:proofErr w:type="gram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công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sở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</w:p>
          <w:p w14:paraId="27684156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6 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trang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trí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đẹp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ở.</w:t>
            </w:r>
          </w:p>
          <w:p w14:paraId="659F3B22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nhận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xét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sung</w:t>
            </w:r>
            <w:proofErr w:type="spellEnd"/>
          </w:p>
          <w:p w14:paraId="28AC7EB7" w14:textId="77777777" w:rsidR="00B12D34" w:rsidRPr="00816FDC" w:rsidRDefault="00B12D34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Đặt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hỏi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ngày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lễ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tết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thường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dùng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gì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 ?</w:t>
            </w:r>
          </w:p>
          <w:p w14:paraId="7C85F384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Yêu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cầu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nhắc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đối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với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sống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C0245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484FD986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3A58B5F5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78494E65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2F516317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6053407F" w14:textId="77777777" w:rsidR="00B77389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lên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bảng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chỉ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nói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tên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những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trong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</w:p>
          <w:p w14:paraId="74DE2B7D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A375512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7C7545B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4FBDF1C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4DAAE38D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2FE882C6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5EDA4A6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8D2290F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17DD322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Lắng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nghe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nhận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xét</w:t>
            </w:r>
            <w:proofErr w:type="spellEnd"/>
          </w:p>
          <w:p w14:paraId="5319790C" w14:textId="77777777" w:rsidR="00B12D34" w:rsidRPr="00816FDC" w:rsidRDefault="00B12D34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trả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</w:p>
          <w:p w14:paraId="134595F5" w14:textId="77777777" w:rsidR="00B12D34" w:rsidRPr="00816FDC" w:rsidRDefault="00B12D34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6F9699B7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Nhắc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</w:p>
        </w:tc>
      </w:tr>
      <w:tr w:rsidR="00C85E8E" w:rsidRPr="00816FDC" w14:paraId="32E924F3" w14:textId="77777777" w:rsidTr="00784AF5">
        <w:tc>
          <w:tcPr>
            <w:tcW w:w="10422" w:type="dxa"/>
            <w:gridSpan w:val="2"/>
            <w:tcBorders>
              <w:top w:val="single" w:sz="4" w:space="0" w:color="auto"/>
            </w:tcBorders>
          </w:tcPr>
          <w:p w14:paraId="680976AC" w14:textId="77777777" w:rsidR="00C85E8E" w:rsidRPr="00816FDC" w:rsidRDefault="00C85E8E" w:rsidP="00816FD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 xml:space="preserve">3.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Hoạt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luyện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tập</w:t>
            </w:r>
            <w:proofErr w:type="spellEnd"/>
          </w:p>
          <w:p w14:paraId="4E1A939A" w14:textId="77777777" w:rsidR="00C85E8E" w:rsidRPr="00816FDC" w:rsidRDefault="00C85E8E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a.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Mục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tiêu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cố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kiến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về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đối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với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sống</w:t>
            </w:r>
            <w:proofErr w:type="spellEnd"/>
          </w:p>
          <w:p w14:paraId="6C9D6318" w14:textId="77777777" w:rsidR="00C85E8E" w:rsidRPr="00816FDC" w:rsidRDefault="00C85E8E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b.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thực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trò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 : Ai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tìm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đúng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 ?</w:t>
            </w:r>
          </w:p>
          <w:p w14:paraId="6CEF7BFD" w14:textId="77777777" w:rsidR="00C85E8E" w:rsidRPr="00816FDC" w:rsidRDefault="00C85E8E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thảo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luận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thống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nhất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luật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theo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trước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lớp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sau</w:t>
            </w:r>
            <w:proofErr w:type="spellEnd"/>
          </w:p>
          <w:p w14:paraId="3A7484E2" w14:textId="77777777" w:rsidR="00C85E8E" w:rsidRPr="00816FDC" w:rsidRDefault="00C85E8E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Vòng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1 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việc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theo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.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Tổ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chức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theo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đôi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2 HS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cùng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bàn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xác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định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lastRenderedPageBreak/>
              <w:t>cây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dựa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vào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thông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tin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đã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cho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trước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trong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SGK</w:t>
            </w:r>
          </w:p>
          <w:p w14:paraId="231AA234" w14:textId="77777777" w:rsidR="00FA0D7A" w:rsidRPr="00816FDC" w:rsidRDefault="00FA0D7A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(GV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có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dùng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thẻ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tên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phát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nào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tìm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đúng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chiến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thắng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)</w:t>
            </w:r>
          </w:p>
          <w:p w14:paraId="4FCD5F09" w14:textId="77777777" w:rsidR="00FA0D7A" w:rsidRPr="00816FDC" w:rsidRDefault="00FA0D7A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Vòng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2 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việc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lớp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. GV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chuẩn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bị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thẻ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khác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trong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sách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giáo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)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sau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đó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chiếu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lên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màn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máy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chiếu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hoặc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dán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lên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bảng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đối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với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sống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con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người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quan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đó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. Ai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ghép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đúng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nhanh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nhấ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người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chiến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thắng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.</w:t>
            </w:r>
          </w:p>
          <w:p w14:paraId="14C3B450" w14:textId="77777777" w:rsidR="00FA0D7A" w:rsidRPr="00816FDC" w:rsidRDefault="00FA0D7A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Kết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thúc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này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GV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cùng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chốt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kiến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về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proofErr w:type="gram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)CÓ</w:t>
            </w:r>
            <w:proofErr w:type="gram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chiếu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video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mở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rộng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thêm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)</w:t>
            </w:r>
          </w:p>
        </w:tc>
      </w:tr>
    </w:tbl>
    <w:p w14:paraId="084C298A" w14:textId="77777777" w:rsidR="00816FDC" w:rsidRDefault="00816FDC" w:rsidP="00816FD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14:paraId="353B477C" w14:textId="31C5B20B" w:rsidR="001425E3" w:rsidRPr="00816FDC" w:rsidRDefault="001425E3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 xml:space="preserve">IV.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>Điếu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>chỉnh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>sau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>bài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>dạy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>:</w:t>
      </w:r>
      <w:r w:rsidRPr="00816FDC">
        <w:rPr>
          <w:rFonts w:asciiTheme="majorHAnsi" w:hAnsiTheme="majorHAnsi" w:cstheme="majorHAnsi"/>
          <w:sz w:val="26"/>
          <w:szCs w:val="26"/>
          <w:lang w:val="fr-FR"/>
        </w:rPr>
        <w:t>…………………………………………………………..............</w:t>
      </w:r>
    </w:p>
    <w:p w14:paraId="3E322548" w14:textId="77777777" w:rsidR="001425E3" w:rsidRPr="00816FDC" w:rsidRDefault="001425E3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16FDC">
        <w:rPr>
          <w:rFonts w:asciiTheme="majorHAnsi" w:hAnsiTheme="majorHAnsi" w:cstheme="majorHAnsi"/>
          <w:sz w:val="26"/>
          <w:szCs w:val="26"/>
          <w:lang w:val="fr-FR"/>
        </w:rPr>
        <w:t>……………………………………………………………………………………………….…</w:t>
      </w:r>
    </w:p>
    <w:p w14:paraId="24CD0EB4" w14:textId="77777777" w:rsidR="006D6F0D" w:rsidRPr="00816FDC" w:rsidRDefault="001425E3" w:rsidP="00816FD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816FDC">
        <w:rPr>
          <w:rFonts w:asciiTheme="majorHAnsi" w:hAnsiTheme="majorHAnsi" w:cstheme="majorHAnsi"/>
          <w:sz w:val="26"/>
          <w:szCs w:val="26"/>
          <w:lang w:val="fr-FR"/>
        </w:rPr>
        <w:t>………………………………………………………………………………………………….</w:t>
      </w:r>
    </w:p>
    <w:sectPr w:rsidR="006D6F0D" w:rsidRPr="00816FDC" w:rsidSect="00174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0A29D" w14:textId="77777777" w:rsidR="00CD0C94" w:rsidRDefault="00CD0C94" w:rsidP="003B2493">
      <w:pPr>
        <w:spacing w:after="0" w:line="240" w:lineRule="auto"/>
      </w:pPr>
      <w:r>
        <w:separator/>
      </w:r>
    </w:p>
  </w:endnote>
  <w:endnote w:type="continuationSeparator" w:id="0">
    <w:p w14:paraId="46F49636" w14:textId="77777777" w:rsidR="00CD0C94" w:rsidRDefault="00CD0C94" w:rsidP="003B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E1BF1" w14:textId="77777777" w:rsidR="003B2493" w:rsidRDefault="003B2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71DF1" w14:textId="77777777" w:rsidR="003B2493" w:rsidRPr="003827B6" w:rsidRDefault="003B2493" w:rsidP="003B2493">
    <w:pPr>
      <w:pStyle w:val="Footer"/>
      <w:rPr>
        <w:i/>
        <w:sz w:val="2"/>
        <w:szCs w:val="24"/>
      </w:rPr>
    </w:pPr>
  </w:p>
  <w:p w14:paraId="18549632" w14:textId="47118144" w:rsidR="003B2493" w:rsidRPr="003B2493" w:rsidRDefault="003B2493" w:rsidP="003B2493">
    <w:pPr>
      <w:pStyle w:val="Footer"/>
      <w:rPr>
        <w:rFonts w:asciiTheme="majorHAnsi" w:hAnsiTheme="majorHAnsi" w:cstheme="majorHAnsi"/>
        <w:i/>
        <w:sz w:val="24"/>
        <w:szCs w:val="24"/>
        <w:lang w:val="en-US"/>
      </w:rPr>
    </w:pPr>
    <w:r w:rsidRPr="003B2493">
      <w:rPr>
        <w:rFonts w:asciiTheme="majorHAnsi" w:hAnsiTheme="majorHAnsi" w:cstheme="majorHAnsi"/>
        <w:i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0144A" wp14:editId="244E3A6E">
              <wp:simplePos x="0" y="0"/>
              <wp:positionH relativeFrom="column">
                <wp:posOffset>-16510</wp:posOffset>
              </wp:positionH>
              <wp:positionV relativeFrom="paragraph">
                <wp:posOffset>-7620</wp:posOffset>
              </wp:positionV>
              <wp:extent cx="6086475" cy="0"/>
              <wp:effectExtent l="12065" t="11430" r="6985" b="762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.3pt;margin-top:-.6pt;width:47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8pJQIAAEoEAAAOAAAAZHJzL2Uyb0RvYy54bWysVE2P2jAQvVfqf7B8Z/PRwEJEWK0S6GXb&#10;RWL7A4ztJFYTj2UbAqr632sbiNj2UlXNwRlnPG/ezDxn+XTqO3Tk2giQBU4eYoy4pMCEbAr87W0z&#10;mWNkLJGMdCB5gc/c4KfVxw/LQeU8hRY6xjVyINLkgypwa63Ko8jQlvfEPIDi0jlr0D2xbqubiGky&#10;OPS+i9I4nkUDaKY0UG6M+1pdnHgV8OuaU/ta14Zb1BXYcbNh1WHd+zVaLUneaKJaQa80yD+w6ImQ&#10;LukIVRFL0EGLP6B6QTUYqO0DhT6CuhaUhxpcNUn8WzW7ligeanHNMWpsk/l/sPTrcauRYAVOMZKk&#10;dyPaWU1E01r0rDUMqAQpXRtBo9R3a1Amd0Gl3GpfLz3JnXoB+t0gCWVLZMMD67ezclCJj4jehfiN&#10;US7nfvgCzJ0hBwuhdada9x7SNQWdwoTO44T4ySLqPs7i+Sx7nGJEb76I5LdApY39zKFH3iiwudYx&#10;FpCENOT4YqynRfJbgM8qYSO6Lsihk2go8GKaTkOAgU4w7/THjG72ZafRkXhBhSfU6Dz3xzQcJAtg&#10;LSdsfbUtEd3Fdsk76fFcYY7O1boo5sciXqzn63k2ydLZepLFVTV53pTZZLZJHqfVp6osq+Snp5Zk&#10;eSsY49Kzu6k3yf5OHdd7dNHdqN+xDdF79NAvR/b2DqTDZP0wL7LYAztv9W3iTrDh8PVy+Rtxv3f2&#10;/S9g9QsAAP//AwBQSwMEFAAGAAgAAAAhAAuN9pvdAAAACAEAAA8AAABkcnMvZG93bnJldi54bWxM&#10;j0Frg0AQhe+B/IdlCr2EZFUwVOsaQqCHHpsEct24U7V1Z8Vdo82v75Qe2tMw8x5vvlfsZtuJGw6+&#10;daQg3kQgkCpnWqoVnE8v6ycQPmgyunOECr7Qw65cLgqdGzfRG96OoRYcQj7XCpoQ+lxKXzVotd+4&#10;Hom1dzdYHXgdamkGPXG47WQSRVtpdUv8odE9HhqsPo+jVYB+TONon9n6/HqfVpfk/jH1J6UeH+b9&#10;M4iAc/gzww8+o0PJTFc3kvGiU7BOtuzkGScgWM/SNANx/T3IspD/C5TfAAAA//8DAFBLAQItABQA&#10;BgAIAAAAIQC2gziS/gAAAOEBAAATAAAAAAAAAAAAAAAAAAAAAABbQ29udGVudF9UeXBlc10ueG1s&#10;UEsBAi0AFAAGAAgAAAAhADj9If/WAAAAlAEAAAsAAAAAAAAAAAAAAAAALwEAAF9yZWxzLy5yZWxz&#10;UEsBAi0AFAAGAAgAAAAhAOvMvyklAgAASgQAAA4AAAAAAAAAAAAAAAAALgIAAGRycy9lMm9Eb2Mu&#10;eG1sUEsBAi0AFAAGAAgAAAAhAAuN9pvdAAAACAEAAA8AAAAAAAAAAAAAAAAAfwQAAGRycy9kb3du&#10;cmV2LnhtbFBLBQYAAAAABAAEAPMAAACJBQAAAAA=&#10;"/>
          </w:pict>
        </mc:Fallback>
      </mc:AlternateContent>
    </w:r>
    <w:r w:rsidRPr="003B2493">
      <w:rPr>
        <w:rFonts w:asciiTheme="majorHAnsi" w:hAnsiTheme="majorHAnsi" w:cstheme="majorHAnsi"/>
        <w:i/>
        <w:sz w:val="24"/>
        <w:szCs w:val="24"/>
      </w:rPr>
      <w:t>Lê Thị Hồng Thuyết_</w:t>
    </w:r>
    <w:proofErr w:type="spellStart"/>
    <w:r>
      <w:rPr>
        <w:rFonts w:asciiTheme="majorHAnsi" w:hAnsiTheme="majorHAnsi" w:cstheme="majorHAnsi"/>
        <w:i/>
        <w:sz w:val="24"/>
        <w:szCs w:val="24"/>
        <w:lang w:val="en-US"/>
      </w:rPr>
      <w:t>Công</w:t>
    </w:r>
    <w:proofErr w:type="spellEnd"/>
    <w:r>
      <w:rPr>
        <w:rFonts w:asciiTheme="majorHAnsi" w:hAnsiTheme="majorHAnsi" w:cstheme="majorHAnsi"/>
        <w:i/>
        <w:sz w:val="24"/>
        <w:szCs w:val="24"/>
        <w:lang w:val="en-US"/>
      </w:rPr>
      <w:t xml:space="preserve"> </w:t>
    </w:r>
    <w:proofErr w:type="spellStart"/>
    <w:r>
      <w:rPr>
        <w:rFonts w:asciiTheme="majorHAnsi" w:hAnsiTheme="majorHAnsi" w:cstheme="majorHAnsi"/>
        <w:i/>
        <w:sz w:val="24"/>
        <w:szCs w:val="24"/>
        <w:lang w:val="en-US"/>
      </w:rPr>
      <w:t>nghệ</w:t>
    </w:r>
    <w:proofErr w:type="spellEnd"/>
    <w:r>
      <w:rPr>
        <w:rFonts w:asciiTheme="majorHAnsi" w:hAnsiTheme="majorHAnsi" w:cstheme="majorHAnsi"/>
        <w:i/>
        <w:sz w:val="24"/>
        <w:szCs w:val="24"/>
        <w:lang w:val="en-US"/>
      </w:rPr>
      <w:t xml:space="preserve"> </w:t>
    </w:r>
    <w:r w:rsidRPr="003B2493">
      <w:rPr>
        <w:rFonts w:asciiTheme="majorHAnsi" w:hAnsiTheme="majorHAnsi" w:cstheme="majorHAnsi"/>
        <w:i/>
        <w:sz w:val="24"/>
        <w:szCs w:val="24"/>
      </w:rPr>
      <w:t>lớ</w:t>
    </w:r>
    <w:r>
      <w:rPr>
        <w:rFonts w:asciiTheme="majorHAnsi" w:hAnsiTheme="majorHAnsi" w:cstheme="majorHAnsi"/>
        <w:i/>
        <w:sz w:val="24"/>
        <w:szCs w:val="24"/>
      </w:rPr>
      <w:t xml:space="preserve">p </w:t>
    </w:r>
    <w:r>
      <w:rPr>
        <w:rFonts w:asciiTheme="majorHAnsi" w:hAnsiTheme="majorHAnsi" w:cstheme="majorHAnsi"/>
        <w:i/>
        <w:sz w:val="24"/>
        <w:szCs w:val="24"/>
        <w:lang w:val="en-US"/>
      </w:rPr>
      <w:t>4</w:t>
    </w:r>
  </w:p>
  <w:p w14:paraId="27EEE89B" w14:textId="77777777" w:rsidR="003B2493" w:rsidRDefault="003B2493">
    <w:pPr>
      <w:pStyle w:val="Footer"/>
      <w:rPr>
        <w:lang w:val="en-US"/>
      </w:rPr>
    </w:pPr>
  </w:p>
  <w:p w14:paraId="4FBE68E8" w14:textId="77777777" w:rsidR="003B2493" w:rsidRPr="003B2493" w:rsidRDefault="003B2493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7E8ED" w14:textId="77777777" w:rsidR="003B2493" w:rsidRDefault="003B2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03DB3" w14:textId="77777777" w:rsidR="00CD0C94" w:rsidRDefault="00CD0C94" w:rsidP="003B2493">
      <w:pPr>
        <w:spacing w:after="0" w:line="240" w:lineRule="auto"/>
      </w:pPr>
      <w:r>
        <w:separator/>
      </w:r>
    </w:p>
  </w:footnote>
  <w:footnote w:type="continuationSeparator" w:id="0">
    <w:p w14:paraId="1E292FC4" w14:textId="77777777" w:rsidR="00CD0C94" w:rsidRDefault="00CD0C94" w:rsidP="003B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1D09" w14:textId="77777777" w:rsidR="003B2493" w:rsidRDefault="003B24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676DB" w14:textId="408B30A7" w:rsidR="003B2493" w:rsidRDefault="003B2493">
    <w:pPr>
      <w:pStyle w:val="Header"/>
      <w:rPr>
        <w:lang w:val="en-US"/>
      </w:rPr>
    </w:pPr>
  </w:p>
  <w:p w14:paraId="36D647D1" w14:textId="77777777" w:rsidR="003B2493" w:rsidRDefault="003B2493">
    <w:pPr>
      <w:pStyle w:val="Header"/>
      <w:rPr>
        <w:lang w:val="en-US"/>
      </w:rPr>
    </w:pPr>
  </w:p>
  <w:p w14:paraId="4BD4069E" w14:textId="2C00F17B" w:rsidR="003B2493" w:rsidRPr="00E04EC3" w:rsidRDefault="003B2493" w:rsidP="003B2493">
    <w:pPr>
      <w:pStyle w:val="Header"/>
      <w:rPr>
        <w:rFonts w:asciiTheme="majorHAnsi" w:hAnsiTheme="majorHAnsi" w:cstheme="majorHAnsi"/>
        <w:sz w:val="24"/>
        <w:szCs w:val="24"/>
        <w:lang w:val="en-US"/>
      </w:rPr>
    </w:pPr>
    <w:r w:rsidRPr="003B2493">
      <w:rPr>
        <w:rFonts w:asciiTheme="majorHAnsi" w:hAnsiTheme="majorHAnsi" w:cstheme="majorHAnsi"/>
        <w:i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FC1A1" wp14:editId="0C428B11">
              <wp:simplePos x="0" y="0"/>
              <wp:positionH relativeFrom="column">
                <wp:posOffset>1270</wp:posOffset>
              </wp:positionH>
              <wp:positionV relativeFrom="paragraph">
                <wp:posOffset>221615</wp:posOffset>
              </wp:positionV>
              <wp:extent cx="6013450" cy="0"/>
              <wp:effectExtent l="10795" t="12065" r="5080" b="698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3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.1pt;margin-top:17.45pt;width:47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QDJQ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9Ok/Qxm2Aj2W0vpvktURvrPgroiJ8Ukb3qGASk&#10;4Rh6fLEOhWDiLcGfqmAt2zbYoVWkL6L5ZDwJCRZayf2mD7NmvytbQ47UGyo8vioIdhdm4KB4AGsE&#10;5avr3FHZXuYY3yqPh8KQznV2ccy3eTJfzVazbJSNp6tRllTV6HldZqPpOv0wqR6rsqzS755amuWN&#10;5Fwoz+7m3jT7O3dc79HFd4N/hzLE9+hBIpK9vQPp0FnfzIstdsDPG+Or4ZuMhg3B18vlb8Sv6xD1&#10;8xew/AEAAP//AwBQSwMEFAAGAAgAAAAhAIK9lCbaAAAABgEAAA8AAABkcnMvZG93bnJldi54bWxM&#10;jstOwzAQRfdI/IM1SGwQdRrKIyGTqkJiwZK2Els3HpJAPI5ipwn9egaxgOV96N5TrGfXqSMNofWM&#10;sFwkoIgrb1uuEfa75+sHUCEatqbzTAhfFGBdnp8VJrd+4lc6bmOtZIRDbhCaGPtc61A15ExY+J5Y&#10;snc/OBNFDrW2g5lk3HU6TZI77UzL8tCYnp4aqj63o0OgMN4uk03m6v3Labp6S08fU79DvLyYN4+g&#10;Is3xrww/+IIOpTAd/Mg2qA4hlR7CzSoDJWm2uhfj8GvostD/8ctvAAAA//8DAFBLAQItABQABgAI&#10;AAAAIQC2gziS/gAAAOEBAAATAAAAAAAAAAAAAAAAAAAAAABbQ29udGVudF9UeXBlc10ueG1sUEsB&#10;Ai0AFAAGAAgAAAAhADj9If/WAAAAlAEAAAsAAAAAAAAAAAAAAAAALwEAAF9yZWxzLy5yZWxzUEsB&#10;Ai0AFAAGAAgAAAAhAAk1RAMlAgAASgQAAA4AAAAAAAAAAAAAAAAALgIAAGRycy9lMm9Eb2MueG1s&#10;UEsBAi0AFAAGAAgAAAAhAIK9lCbaAAAABgEAAA8AAAAAAAAAAAAAAAAAfwQAAGRycy9kb3ducmV2&#10;LnhtbFBLBQYAAAAABAAEAPMAAACGBQAAAAA=&#10;"/>
          </w:pict>
        </mc:Fallback>
      </mc:AlternateContent>
    </w:r>
    <w:r w:rsidRPr="003B2493">
      <w:rPr>
        <w:rFonts w:asciiTheme="majorHAnsi" w:hAnsiTheme="majorHAnsi" w:cstheme="majorHAnsi"/>
        <w:i/>
        <w:sz w:val="24"/>
        <w:szCs w:val="24"/>
      </w:rPr>
      <w:t>Trường TH Hòa Định Tây</w:t>
    </w:r>
    <w:r w:rsidRPr="003B2493">
      <w:rPr>
        <w:rFonts w:asciiTheme="majorHAnsi" w:hAnsiTheme="majorHAnsi" w:cstheme="majorHAnsi"/>
        <w:sz w:val="24"/>
        <w:szCs w:val="24"/>
      </w:rPr>
      <w:tab/>
    </w:r>
    <w:r w:rsidRPr="003B2493">
      <w:rPr>
        <w:rFonts w:asciiTheme="majorHAnsi" w:hAnsiTheme="majorHAnsi" w:cstheme="majorHAnsi"/>
        <w:sz w:val="24"/>
        <w:szCs w:val="24"/>
      </w:rPr>
      <w:tab/>
    </w:r>
    <w:r w:rsidRPr="003B2493">
      <w:rPr>
        <w:rFonts w:asciiTheme="majorHAnsi" w:hAnsiTheme="majorHAnsi" w:cstheme="majorHAnsi"/>
        <w:i/>
        <w:sz w:val="24"/>
        <w:szCs w:val="24"/>
      </w:rPr>
      <w:t>Năm họ</w:t>
    </w:r>
    <w:r w:rsidR="00E04EC3">
      <w:rPr>
        <w:rFonts w:asciiTheme="majorHAnsi" w:hAnsiTheme="majorHAnsi" w:cstheme="majorHAnsi"/>
        <w:i/>
        <w:sz w:val="24"/>
        <w:szCs w:val="24"/>
      </w:rPr>
      <w:t xml:space="preserve">c: </w:t>
    </w:r>
    <w:r w:rsidR="00E04EC3">
      <w:rPr>
        <w:rFonts w:asciiTheme="majorHAnsi" w:hAnsiTheme="majorHAnsi" w:cstheme="majorHAnsi"/>
        <w:i/>
        <w:sz w:val="24"/>
        <w:szCs w:val="24"/>
      </w:rPr>
      <w:t>202</w:t>
    </w:r>
    <w:r w:rsidR="00E04EC3">
      <w:rPr>
        <w:rFonts w:asciiTheme="majorHAnsi" w:hAnsiTheme="majorHAnsi" w:cstheme="majorHAnsi"/>
        <w:i/>
        <w:sz w:val="24"/>
        <w:szCs w:val="24"/>
        <w:lang w:val="en-US"/>
      </w:rPr>
      <w:t>4</w:t>
    </w:r>
    <w:r w:rsidR="00E04EC3">
      <w:rPr>
        <w:rFonts w:asciiTheme="majorHAnsi" w:hAnsiTheme="majorHAnsi" w:cstheme="majorHAnsi"/>
        <w:i/>
        <w:sz w:val="24"/>
        <w:szCs w:val="24"/>
      </w:rPr>
      <w:t>-202</w:t>
    </w:r>
    <w:r w:rsidR="00E04EC3">
      <w:rPr>
        <w:rFonts w:asciiTheme="majorHAnsi" w:hAnsiTheme="majorHAnsi" w:cstheme="majorHAnsi"/>
        <w:i/>
        <w:sz w:val="24"/>
        <w:szCs w:val="24"/>
        <w:lang w:val="en-US"/>
      </w:rPr>
      <w:t>5</w:t>
    </w:r>
    <w:bookmarkStart w:id="0" w:name="_GoBack"/>
    <w:bookmarkEnd w:id="0"/>
  </w:p>
  <w:p w14:paraId="68C716F4" w14:textId="77777777" w:rsidR="003B2493" w:rsidRDefault="003B24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48BD6" w14:textId="77777777" w:rsidR="003B2493" w:rsidRDefault="003B2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36FB"/>
    <w:multiLevelType w:val="hybridMultilevel"/>
    <w:tmpl w:val="38B6FD54"/>
    <w:lvl w:ilvl="0" w:tplc="B3A076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321F0"/>
    <w:multiLevelType w:val="hybridMultilevel"/>
    <w:tmpl w:val="B7E096AC"/>
    <w:lvl w:ilvl="0" w:tplc="421A5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5E"/>
    <w:rsid w:val="000E27BF"/>
    <w:rsid w:val="001425E3"/>
    <w:rsid w:val="00174391"/>
    <w:rsid w:val="00276A2F"/>
    <w:rsid w:val="002C6545"/>
    <w:rsid w:val="00302292"/>
    <w:rsid w:val="00325863"/>
    <w:rsid w:val="003B2493"/>
    <w:rsid w:val="00421D76"/>
    <w:rsid w:val="00451431"/>
    <w:rsid w:val="00462F7F"/>
    <w:rsid w:val="005246CF"/>
    <w:rsid w:val="00601297"/>
    <w:rsid w:val="006A018F"/>
    <w:rsid w:val="006D6F0D"/>
    <w:rsid w:val="00756334"/>
    <w:rsid w:val="00784AF5"/>
    <w:rsid w:val="0080342E"/>
    <w:rsid w:val="00816FDC"/>
    <w:rsid w:val="00861A76"/>
    <w:rsid w:val="0093317F"/>
    <w:rsid w:val="00991388"/>
    <w:rsid w:val="00997234"/>
    <w:rsid w:val="00A462DD"/>
    <w:rsid w:val="00AE5C95"/>
    <w:rsid w:val="00B005A0"/>
    <w:rsid w:val="00B12D34"/>
    <w:rsid w:val="00B5325E"/>
    <w:rsid w:val="00B77389"/>
    <w:rsid w:val="00C34284"/>
    <w:rsid w:val="00C5142A"/>
    <w:rsid w:val="00C85E8E"/>
    <w:rsid w:val="00CD0C94"/>
    <w:rsid w:val="00CF4DCE"/>
    <w:rsid w:val="00D12575"/>
    <w:rsid w:val="00D75749"/>
    <w:rsid w:val="00E04EC3"/>
    <w:rsid w:val="00EC7C9A"/>
    <w:rsid w:val="00EE5D3F"/>
    <w:rsid w:val="00EF569A"/>
    <w:rsid w:val="00F42B2B"/>
    <w:rsid w:val="00F57513"/>
    <w:rsid w:val="00F8188F"/>
    <w:rsid w:val="00FA0D7A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808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25E"/>
    <w:pPr>
      <w:ind w:left="720"/>
      <w:contextualSpacing/>
    </w:pPr>
  </w:style>
  <w:style w:type="table" w:styleId="TableGrid">
    <w:name w:val="Table Grid"/>
    <w:basedOn w:val="TableNormal"/>
    <w:uiPriority w:val="39"/>
    <w:rsid w:val="006D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93"/>
  </w:style>
  <w:style w:type="paragraph" w:styleId="Footer">
    <w:name w:val="footer"/>
    <w:basedOn w:val="Normal"/>
    <w:link w:val="FooterChar"/>
    <w:uiPriority w:val="99"/>
    <w:unhideWhenUsed/>
    <w:rsid w:val="003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93"/>
  </w:style>
  <w:style w:type="paragraph" w:styleId="BalloonText">
    <w:name w:val="Balloon Text"/>
    <w:basedOn w:val="Normal"/>
    <w:link w:val="BalloonTextChar"/>
    <w:uiPriority w:val="99"/>
    <w:semiHidden/>
    <w:unhideWhenUsed/>
    <w:rsid w:val="003B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25E"/>
    <w:pPr>
      <w:ind w:left="720"/>
      <w:contextualSpacing/>
    </w:pPr>
  </w:style>
  <w:style w:type="table" w:styleId="TableGrid">
    <w:name w:val="Table Grid"/>
    <w:basedOn w:val="TableNormal"/>
    <w:uiPriority w:val="39"/>
    <w:rsid w:val="006D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93"/>
  </w:style>
  <w:style w:type="paragraph" w:styleId="Footer">
    <w:name w:val="footer"/>
    <w:basedOn w:val="Normal"/>
    <w:link w:val="FooterChar"/>
    <w:uiPriority w:val="99"/>
    <w:unhideWhenUsed/>
    <w:rsid w:val="003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93"/>
  </w:style>
  <w:style w:type="paragraph" w:styleId="BalloonText">
    <w:name w:val="Balloon Text"/>
    <w:basedOn w:val="Normal"/>
    <w:link w:val="BalloonTextChar"/>
    <w:uiPriority w:val="99"/>
    <w:semiHidden/>
    <w:unhideWhenUsed/>
    <w:rsid w:val="003B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PC</cp:lastModifiedBy>
  <cp:revision>2</cp:revision>
  <dcterms:created xsi:type="dcterms:W3CDTF">2024-09-18T22:59:00Z</dcterms:created>
  <dcterms:modified xsi:type="dcterms:W3CDTF">2024-09-18T22:59:00Z</dcterms:modified>
</cp:coreProperties>
</file>