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BA" w:rsidRPr="002B154C" w:rsidRDefault="00E91CBA" w:rsidP="00E91CB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bookmarkStart w:id="0" w:name="_Hlk114295369"/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19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 xml:space="preserve">2023            </w:t>
      </w:r>
    </w:p>
    <w:p w:rsidR="00E91CBA" w:rsidRPr="008B55F6" w:rsidRDefault="00E91CBA" w:rsidP="00E91CB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Dạ</w:t>
      </w:r>
      <w:r>
        <w:rPr>
          <w:sz w:val="28"/>
          <w:szCs w:val="28"/>
        </w:rPr>
        <w:t>y ngày 19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>Môn học</w:t>
      </w:r>
      <w:r w:rsidRPr="008B55F6">
        <w:rPr>
          <w:rFonts w:ascii="Times New Roman" w:hAnsi="Times New Roman"/>
          <w:b/>
          <w:sz w:val="28"/>
          <w:szCs w:val="28"/>
        </w:rPr>
        <w:t>: Toán</w:t>
      </w:r>
    </w:p>
    <w:p w:rsidR="00E91CBA" w:rsidRPr="008B55F6" w:rsidRDefault="00E91CBA" w:rsidP="00E91CBA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Chủ đề: Bảng nhân, bảng chia</w:t>
      </w:r>
    </w:p>
    <w:p w:rsidR="00E91CBA" w:rsidRPr="008B55F6" w:rsidRDefault="00E91CBA" w:rsidP="00E91CBA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  <w:lang w:val="vi-VN"/>
        </w:rPr>
        <w:t xml:space="preserve">Tên bài học: </w:t>
      </w:r>
      <w:r w:rsidRPr="008B55F6">
        <w:rPr>
          <w:b/>
          <w:sz w:val="28"/>
          <w:szCs w:val="28"/>
        </w:rPr>
        <w:t>BẢNG CHIA 7 (tiết 1)</w:t>
      </w:r>
    </w:p>
    <w:p w:rsidR="00E91CBA" w:rsidRPr="008B55F6" w:rsidRDefault="00E91CBA" w:rsidP="00E91CBA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>S</w:t>
      </w:r>
      <w:r w:rsidRPr="008B55F6">
        <w:rPr>
          <w:b/>
          <w:sz w:val="28"/>
          <w:szCs w:val="28"/>
          <w:lang w:val="vi-VN"/>
        </w:rPr>
        <w:t xml:space="preserve">ố tiết: </w:t>
      </w:r>
      <w:r w:rsidRPr="008B55F6">
        <w:rPr>
          <w:b/>
          <w:sz w:val="28"/>
          <w:szCs w:val="28"/>
        </w:rPr>
        <w:t>34</w:t>
      </w:r>
    </w:p>
    <w:p w:rsidR="00E91CBA" w:rsidRPr="008B55F6" w:rsidRDefault="00E91CBA" w:rsidP="00E91CB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I. Yêu cầu cần đạt:</w:t>
      </w:r>
    </w:p>
    <w:p w:rsidR="00E91CBA" w:rsidRPr="008B55F6" w:rsidRDefault="00E91CBA" w:rsidP="00E91CBA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Hình thành được bảng chia 7 và tìm được kết quả các phép tính trong Bảng chia 7.</w:t>
      </w:r>
    </w:p>
    <w:p w:rsidR="00E91CBA" w:rsidRPr="008B55F6" w:rsidRDefault="00E91CBA" w:rsidP="00E91CBA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Bước đầu thuộc bảng chia 7.</w:t>
      </w:r>
    </w:p>
    <w:p w:rsidR="00E91CBA" w:rsidRPr="008B55F6" w:rsidRDefault="00E91CBA" w:rsidP="00E91CBA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 xml:space="preserve">- Vận dụng được Bảng chia 7 để tính nhẩm </w:t>
      </w:r>
    </w:p>
    <w:p w:rsidR="00E91CBA" w:rsidRPr="008B55F6" w:rsidRDefault="00E91CBA" w:rsidP="00E91CBA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Phát triển năng lực lập luận, tư duy toán học và năng lực giao tiếp toán học, giải quyết vấn đề.</w:t>
      </w:r>
    </w:p>
    <w:p w:rsidR="00E91CBA" w:rsidRPr="008B55F6" w:rsidRDefault="00E91CBA" w:rsidP="00E91CBA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- Giáo dục HS thật thà, ngay thẳng trong học tập</w:t>
      </w:r>
    </w:p>
    <w:p w:rsidR="00E91CBA" w:rsidRPr="008B55F6" w:rsidRDefault="00E91CBA" w:rsidP="00E91CBA">
      <w:pPr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>II. Đồ dùng dạy học:</w:t>
      </w:r>
    </w:p>
    <w:p w:rsidR="00E91CBA" w:rsidRPr="008B55F6" w:rsidRDefault="00E91CBA" w:rsidP="00E91CBA">
      <w:pPr>
        <w:rPr>
          <w:i/>
          <w:sz w:val="28"/>
          <w:szCs w:val="28"/>
        </w:rPr>
      </w:pPr>
      <w:r w:rsidRPr="008B55F6">
        <w:rPr>
          <w:i/>
          <w:sz w:val="28"/>
          <w:szCs w:val="28"/>
        </w:rPr>
        <w:t xml:space="preserve">1. GV: </w:t>
      </w:r>
    </w:p>
    <w:p w:rsidR="00E91CBA" w:rsidRPr="008B55F6" w:rsidRDefault="00E91CBA" w:rsidP="00E91CBA">
      <w:pPr>
        <w:rPr>
          <w:sz w:val="28"/>
          <w:szCs w:val="28"/>
        </w:rPr>
      </w:pPr>
      <w:r w:rsidRPr="008B55F6">
        <w:rPr>
          <w:sz w:val="28"/>
          <w:szCs w:val="28"/>
        </w:rPr>
        <w:t>+ Phương pháp: Trực quan, vấn đáp, thảo luận, thực hành</w:t>
      </w:r>
    </w:p>
    <w:p w:rsidR="00E91CBA" w:rsidRPr="008B55F6" w:rsidRDefault="00E91CBA" w:rsidP="00E91CBA">
      <w:pPr>
        <w:rPr>
          <w:sz w:val="28"/>
          <w:szCs w:val="28"/>
        </w:rPr>
      </w:pPr>
      <w:r w:rsidRPr="008B55F6">
        <w:rPr>
          <w:sz w:val="28"/>
          <w:szCs w:val="28"/>
        </w:rPr>
        <w:t>+ Đồ dùng dạy học: Bộ đồ dùng dạy học toán</w:t>
      </w:r>
    </w:p>
    <w:p w:rsidR="00E91CBA" w:rsidRPr="008B55F6" w:rsidRDefault="00E91CBA" w:rsidP="00E91CBA">
      <w:pPr>
        <w:rPr>
          <w:sz w:val="28"/>
          <w:szCs w:val="28"/>
        </w:rPr>
      </w:pPr>
      <w:r w:rsidRPr="008B55F6">
        <w:rPr>
          <w:i/>
          <w:sz w:val="28"/>
          <w:szCs w:val="28"/>
        </w:rPr>
        <w:t>2. HS:</w:t>
      </w:r>
      <w:r w:rsidRPr="008B55F6">
        <w:rPr>
          <w:sz w:val="28"/>
          <w:szCs w:val="28"/>
        </w:rPr>
        <w:t xml:space="preserve"> SGK, vở; Bộ đồ dùng học toán</w:t>
      </w:r>
    </w:p>
    <w:p w:rsidR="00E91CBA" w:rsidRPr="008B55F6" w:rsidRDefault="00E91CBA" w:rsidP="00E91CBA">
      <w:pPr>
        <w:rPr>
          <w:b/>
          <w:sz w:val="28"/>
          <w:szCs w:val="28"/>
          <w:u w:val="single"/>
        </w:rPr>
      </w:pPr>
      <w:r w:rsidRPr="008B55F6">
        <w:rPr>
          <w:b/>
          <w:sz w:val="28"/>
          <w:szCs w:val="28"/>
        </w:rPr>
        <w:t>III. Các hoạt động dạy học chủ yếu:</w:t>
      </w:r>
    </w:p>
    <w:p w:rsidR="00E91CBA" w:rsidRPr="008B55F6" w:rsidRDefault="00E91CBA" w:rsidP="00E91CB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86"/>
        <w:gridCol w:w="4333"/>
      </w:tblGrid>
      <w:tr w:rsidR="00E91CBA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91CBA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 xml:space="preserve"> 5’</w:t>
            </w: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15’</w:t>
            </w: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10’</w:t>
            </w: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A" w:rsidRPr="008B55F6" w:rsidRDefault="00E91CBA" w:rsidP="004C6D8B">
            <w:pPr>
              <w:jc w:val="both"/>
              <w:rPr>
                <w:b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Yêu cầu một số HS đọc lại Bảng nhân 7.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Một số HS đọc ngẫu nhiên một phép tính trong Bảng nhân 7 rồi mời bạn bất kì nêu hai phép chia tương ứng.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nhận xét.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cho HS quan sát bức tranh trong SGK, thảo luạn nhóm 2 về những điều quan sát được từ bức tranh: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yêu cầu HS đọc: “Có 35 quả dưa, xếp đều vào 7 rổ, mỗi rổ có bao nhiêu quả dưa?”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cho HS thảo luận nêu cách giải quyết vấn đề.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91CBA" w:rsidRPr="008B55F6" w:rsidRDefault="00E91CBA" w:rsidP="004C6D8B">
            <w:pPr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E91CBA" w:rsidRPr="008B55F6" w:rsidRDefault="00E91CBA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GV nêu: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Giới thiệu các tấm thẻ mỗi tấm có 7 chấm tròn.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Đưa 1 tấm thẻ có 7 chấm tròn hỏi: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+ 7 lấy 1 lần được mấy?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nêu phép tính tương ứng.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nêu: 7 chấm tròn chia thành nhóm, mỗi nhóm 7 chấm tròn, vậy được mấy nhóm?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Lấy 2 tấm thẻ, mỗi tấm 7 chấm tròn.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Đối với 7x2=14, 14:7=2 (làm tương tự như 7x1, 7:7).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Làm tương tự với 7x3 và 21:7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gợi ý nhận xét và cho HS dựa vào Bảng nhân 7 để lập bảng chia.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Nhận xét đặc điểm của cột số bị chia, số chia, thương?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Cho HS sau khi lập bảng chia 7 sau đó học thuộc bảng chi 7.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Bảng chia 7 có đặc điểm ? (Gợi ý nhận xét và thừa số và tích).</w:t>
            </w:r>
          </w:p>
          <w:p w:rsidR="00E91CBA" w:rsidRPr="008B55F6" w:rsidRDefault="00E91CBA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tổ chức trò chơi “Đố bạn” trả lời kết quả của các phép tính trong Bảng chia 7.</w:t>
            </w:r>
          </w:p>
          <w:p w:rsidR="00E91CBA" w:rsidRPr="008B55F6" w:rsidRDefault="00E91CBA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>Bài 1. Tính nhẩm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1357"/>
              <w:gridCol w:w="1357"/>
            </w:tblGrid>
            <w:tr w:rsidR="00E91CBA" w:rsidRPr="008B55F6" w:rsidTr="004C6D8B">
              <w:trPr>
                <w:trHeight w:val="982"/>
              </w:trPr>
              <w:tc>
                <w:tcPr>
                  <w:tcW w:w="1878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14:7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7:7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35:7</w:t>
                  </w:r>
                </w:p>
              </w:tc>
              <w:tc>
                <w:tcPr>
                  <w:tcW w:w="1879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21:7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42:7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28:7</w:t>
                  </w:r>
                </w:p>
              </w:tc>
              <w:tc>
                <w:tcPr>
                  <w:tcW w:w="1879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56:7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70:7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b/>
                      <w:szCs w:val="28"/>
                      <w:lang w:val="nl-NL"/>
                    </w:rPr>
                  </w:pPr>
                  <w:r w:rsidRPr="008B55F6">
                    <w:rPr>
                      <w:b/>
                      <w:szCs w:val="28"/>
                      <w:lang w:val="nl-NL"/>
                    </w:rPr>
                    <w:t>63:7</w:t>
                  </w:r>
                </w:p>
              </w:tc>
            </w:tr>
          </w:tbl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yêu cầu HS nêu yêu cầu.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YC HS làm bài tập vào vở.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tổ chức chữa bài cho HS.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đổi vở, đặt câu hỏi cho nhau, đọc phép tính và nói kết quả tương ứng với mỗi phép tính.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GV cho HS đọc nối tiếp các phép tính trong bài.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chốt kết quả cuối cùng.</w:t>
            </w:r>
          </w:p>
          <w:p w:rsidR="00E91CBA" w:rsidRDefault="00E91CBA" w:rsidP="004C6D8B">
            <w:pPr>
              <w:rPr>
                <w:b/>
                <w:i/>
                <w:sz w:val="28"/>
                <w:szCs w:val="28"/>
              </w:rPr>
            </w:pPr>
          </w:p>
          <w:p w:rsidR="00E91CBA" w:rsidRDefault="00E91CBA" w:rsidP="004C6D8B">
            <w:pPr>
              <w:rPr>
                <w:b/>
                <w:i/>
                <w:sz w:val="28"/>
                <w:szCs w:val="28"/>
              </w:rPr>
            </w:pPr>
          </w:p>
          <w:p w:rsidR="00E91CBA" w:rsidRDefault="00E91CBA" w:rsidP="004C6D8B">
            <w:pPr>
              <w:rPr>
                <w:b/>
                <w:i/>
                <w:sz w:val="28"/>
                <w:szCs w:val="28"/>
              </w:rPr>
            </w:pPr>
          </w:p>
          <w:p w:rsidR="00E91CBA" w:rsidRDefault="00E91CBA" w:rsidP="004C6D8B">
            <w:pPr>
              <w:rPr>
                <w:b/>
                <w:i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tổ chức cho hs chơi trò chơi : Tìm nhà cho mây, nối nhanh hai phép tính có cùng kết quả.</w:t>
            </w: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Chia lớp thành 4 đội, chơi theo hình thức tiếp sức.</w:t>
            </w: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Nhận xét tiết học</w:t>
            </w:r>
          </w:p>
          <w:p w:rsidR="00E91CBA" w:rsidRPr="008B55F6" w:rsidRDefault="00E91CBA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Về xem lại bài đã làm trên lớp.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A" w:rsidRPr="008B55F6" w:rsidRDefault="00E91CBA" w:rsidP="004C6D8B">
            <w:pPr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tham gia trò chơi.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đọc bảng nhân 7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thực hiện.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lắng nghe.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quan sát tranh SGK trang 46.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đọc.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- Ta có 7x5=35 ; 35:7=5. Vậy mỗi rổ có 5 quả dưa 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rPr>
                <w:color w:val="000000"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color w:val="000000"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color w:val="000000"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color w:val="000000"/>
                <w:sz w:val="28"/>
                <w:szCs w:val="28"/>
              </w:rPr>
            </w:pPr>
          </w:p>
          <w:p w:rsidR="00E91CBA" w:rsidRPr="008B55F6" w:rsidRDefault="00E91CBA" w:rsidP="004C6D8B">
            <w:pPr>
              <w:rPr>
                <w:color w:val="000000"/>
                <w:sz w:val="28"/>
                <w:szCs w:val="28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lắng nghe.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được 7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- 7 x 1 = 7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 nhóm.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 HS nêu phép tính khác.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 HS nêu phép nhân và phép chia được lập.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lập các phép chia còn lại.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HSTL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đọc và nhẩm thuộc.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HSTK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tham gia chơi trò chơi.</w:t>
            </w: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jc w:val="both"/>
              <w:rPr>
                <w:sz w:val="28"/>
                <w:szCs w:val="28"/>
              </w:rPr>
            </w:pP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thực hiện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tự làm bài cá nhân. (có thể sử dụng Bảng chia 7 để tìm kết quả dựa vào phép nhân để tìm kết quả của phép chia, ví dụ 7x2=14 thì 14:7=2)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351"/>
              <w:gridCol w:w="1416"/>
            </w:tblGrid>
            <w:tr w:rsidR="00E91CBA" w:rsidRPr="008B55F6" w:rsidTr="004C6D8B">
              <w:trPr>
                <w:trHeight w:val="982"/>
              </w:trPr>
              <w:tc>
                <w:tcPr>
                  <w:tcW w:w="1878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14:7=2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7:7=1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35:7=5</w:t>
                  </w:r>
                </w:p>
              </w:tc>
              <w:tc>
                <w:tcPr>
                  <w:tcW w:w="1879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21:7=3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42:7=6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28:7=4</w:t>
                  </w:r>
                </w:p>
              </w:tc>
              <w:tc>
                <w:tcPr>
                  <w:tcW w:w="1879" w:type="dxa"/>
                </w:tcPr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56:7=8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70:7=10</w:t>
                  </w:r>
                </w:p>
                <w:p w:rsidR="00E91CBA" w:rsidRPr="008B55F6" w:rsidRDefault="00E91CBA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63:7=9</w:t>
                  </w:r>
                </w:p>
              </w:tc>
            </w:tr>
          </w:tbl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nhận xét, chữa bài.</w:t>
            </w:r>
          </w:p>
          <w:p w:rsidR="00E91CBA" w:rsidRPr="008B55F6" w:rsidRDefault="00E91CBA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đổi vở nhận xét bài làm của bạn.</w:t>
            </w:r>
          </w:p>
          <w:p w:rsidR="00E91CBA" w:rsidRPr="008B55F6" w:rsidRDefault="00E91CBA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E91CBA" w:rsidRPr="008B55F6" w:rsidRDefault="00E91CBA" w:rsidP="00E91CBA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B55F6">
        <w:rPr>
          <w:sz w:val="28"/>
          <w:szCs w:val="28"/>
        </w:rPr>
        <w:lastRenderedPageBreak/>
        <w:tab/>
      </w:r>
      <w:r w:rsidRPr="008B55F6">
        <w:rPr>
          <w:b/>
          <w:sz w:val="28"/>
          <w:szCs w:val="28"/>
        </w:rPr>
        <w:t>IV. Điều chỉnh sau bài dạy</w:t>
      </w:r>
      <w:r w:rsidRPr="008B55F6">
        <w:rPr>
          <w:i/>
          <w:sz w:val="28"/>
          <w:szCs w:val="28"/>
        </w:rPr>
        <w:t>(RKNBS-nếu có)</w:t>
      </w:r>
    </w:p>
    <w:p w:rsidR="00E91CBA" w:rsidRPr="008B55F6" w:rsidRDefault="00E91CBA" w:rsidP="00E91CBA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E91CBA" w:rsidRPr="008B55F6" w:rsidTr="004C6D8B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CBA" w:rsidRPr="008B55F6" w:rsidRDefault="00E91CBA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  <w:bookmarkEnd w:id="0"/>
    </w:tbl>
    <w:p w:rsidR="00E91CBA" w:rsidRDefault="00E91CBA" w:rsidP="00E91CBA">
      <w:pPr>
        <w:rPr>
          <w:rFonts w:eastAsia="Calibri"/>
          <w:b/>
          <w:bCs/>
          <w:sz w:val="28"/>
          <w:szCs w:val="28"/>
        </w:rPr>
      </w:pPr>
    </w:p>
    <w:p w:rsidR="006E681A" w:rsidRDefault="00E91CBA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A"/>
    <w:rsid w:val="00012CF5"/>
    <w:rsid w:val="005B01CC"/>
    <w:rsid w:val="00663152"/>
    <w:rsid w:val="006E161B"/>
    <w:rsid w:val="00BC1D31"/>
    <w:rsid w:val="00BD7517"/>
    <w:rsid w:val="00E0203B"/>
    <w:rsid w:val="00E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1722-7823-4732-A71B-776E15A6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91C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91CB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2025-03-16T10:53:00Z</dcterms:created>
  <dcterms:modified xsi:type="dcterms:W3CDTF">2025-03-16T10:53:00Z</dcterms:modified>
</cp:coreProperties>
</file>