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E6" w:rsidRPr="008D59B5" w:rsidRDefault="005623E6" w:rsidP="005623E6">
      <w:pPr>
        <w:rPr>
          <w:b/>
          <w:sz w:val="28"/>
          <w:szCs w:val="28"/>
        </w:rPr>
      </w:pPr>
      <w:r w:rsidRPr="008D59B5">
        <w:rPr>
          <w:sz w:val="28"/>
          <w:szCs w:val="28"/>
        </w:rPr>
        <w:t xml:space="preserve">34                              </w:t>
      </w:r>
      <w:r w:rsidRPr="008D59B5">
        <w:rPr>
          <w:b/>
          <w:sz w:val="28"/>
          <w:szCs w:val="28"/>
          <w:lang w:val="vi-VN"/>
        </w:rPr>
        <w:t>Môn học</w:t>
      </w:r>
      <w:r w:rsidRPr="008D59B5">
        <w:rPr>
          <w:b/>
          <w:sz w:val="28"/>
          <w:szCs w:val="28"/>
        </w:rPr>
        <w:t>:Tiếng Việt</w:t>
      </w:r>
    </w:p>
    <w:p w:rsidR="005623E6" w:rsidRPr="008D59B5" w:rsidRDefault="005623E6" w:rsidP="005623E6">
      <w:pPr>
        <w:pStyle w:val="ListParagraph"/>
        <w:ind w:left="0"/>
        <w:jc w:val="center"/>
        <w:rPr>
          <w:b/>
          <w:sz w:val="28"/>
          <w:szCs w:val="28"/>
        </w:rPr>
      </w:pPr>
      <w:r w:rsidRPr="008D59B5">
        <w:rPr>
          <w:b/>
          <w:sz w:val="28"/>
          <w:szCs w:val="28"/>
          <w:lang w:val="vi-VN"/>
        </w:rPr>
        <w:t xml:space="preserve">Tên bài học: </w:t>
      </w:r>
      <w:r w:rsidRPr="008D59B5">
        <w:rPr>
          <w:b/>
          <w:sz w:val="28"/>
          <w:szCs w:val="28"/>
        </w:rPr>
        <w:t>BÀI 3: NIỀM VUI CỦA EM</w:t>
      </w:r>
    </w:p>
    <w:p w:rsidR="005623E6" w:rsidRPr="008D59B5" w:rsidRDefault="005623E6" w:rsidP="005623E6">
      <w:pPr>
        <w:spacing w:line="288" w:lineRule="auto"/>
        <w:ind w:left="720" w:hanging="720"/>
        <w:jc w:val="center"/>
        <w:rPr>
          <w:b/>
          <w:bCs/>
          <w:sz w:val="28"/>
          <w:szCs w:val="28"/>
          <w:lang w:val="nl-NL"/>
        </w:rPr>
      </w:pPr>
      <w:r w:rsidRPr="008D59B5">
        <w:rPr>
          <w:b/>
          <w:bCs/>
          <w:sz w:val="28"/>
          <w:szCs w:val="28"/>
          <w:lang w:val="nl-NL"/>
        </w:rPr>
        <w:t>ĐỌC: THẢ DIỀU. SO SÁNH (TIẾT 1)</w:t>
      </w:r>
    </w:p>
    <w:p w:rsidR="005623E6" w:rsidRPr="008D59B5" w:rsidRDefault="005623E6" w:rsidP="005623E6">
      <w:pPr>
        <w:spacing w:line="288" w:lineRule="auto"/>
        <w:ind w:left="720" w:hanging="720"/>
        <w:jc w:val="both"/>
        <w:rPr>
          <w:b/>
          <w:bCs/>
          <w:sz w:val="28"/>
          <w:szCs w:val="28"/>
          <w:lang w:val="nl-NL"/>
        </w:rPr>
      </w:pPr>
    </w:p>
    <w:p w:rsidR="005623E6" w:rsidRPr="008D59B5" w:rsidRDefault="005623E6" w:rsidP="005623E6">
      <w:pPr>
        <w:spacing w:line="288" w:lineRule="auto"/>
        <w:ind w:firstLine="360"/>
        <w:rPr>
          <w:b/>
          <w:bCs/>
          <w:sz w:val="28"/>
          <w:szCs w:val="28"/>
          <w:lang w:val="nl-NL"/>
        </w:rPr>
      </w:pPr>
      <w:r w:rsidRPr="008D59B5">
        <w:rPr>
          <w:b/>
          <w:bCs/>
          <w:sz w:val="28"/>
          <w:szCs w:val="28"/>
          <w:lang w:val="nl-NL"/>
        </w:rPr>
        <w:t>I. Yêu cầu cần đạt</w:t>
      </w:r>
    </w:p>
    <w:p w:rsidR="005623E6" w:rsidRPr="008D59B5" w:rsidRDefault="005623E6" w:rsidP="005623E6">
      <w:pPr>
        <w:spacing w:line="288" w:lineRule="auto"/>
        <w:ind w:firstLine="360"/>
        <w:jc w:val="both"/>
        <w:rPr>
          <w:sz w:val="28"/>
          <w:szCs w:val="28"/>
          <w:lang w:val="nl-NL"/>
        </w:rPr>
      </w:pPr>
      <w:r w:rsidRPr="008D59B5">
        <w:rPr>
          <w:sz w:val="28"/>
          <w:szCs w:val="28"/>
          <w:lang w:val="nl-NL"/>
        </w:rPr>
        <w:t>- Đọc thành tiếng trôi chảy toàn bài thơ. Phát âm đúng các từ ngữ trong bài.</w:t>
      </w:r>
    </w:p>
    <w:p w:rsidR="005623E6" w:rsidRPr="008D59B5" w:rsidRDefault="005623E6" w:rsidP="005623E6">
      <w:pPr>
        <w:spacing w:line="288" w:lineRule="auto"/>
        <w:ind w:firstLine="360"/>
        <w:jc w:val="both"/>
        <w:rPr>
          <w:sz w:val="28"/>
          <w:szCs w:val="28"/>
          <w:lang w:val="nl-NL"/>
        </w:rPr>
      </w:pPr>
      <w:r w:rsidRPr="008D59B5">
        <w:rPr>
          <w:sz w:val="28"/>
          <w:szCs w:val="28"/>
          <w:lang w:val="nl-NL"/>
        </w:rPr>
        <w:t xml:space="preserve">- Ngắt nghỉ hơi đúng. Tốc dộc đọc khoảng 70 tiếng/phút. </w:t>
      </w:r>
    </w:p>
    <w:p w:rsidR="005623E6" w:rsidRPr="008D59B5" w:rsidRDefault="005623E6" w:rsidP="005623E6">
      <w:pPr>
        <w:spacing w:line="288" w:lineRule="auto"/>
        <w:ind w:firstLine="360"/>
        <w:jc w:val="both"/>
        <w:rPr>
          <w:sz w:val="28"/>
          <w:szCs w:val="28"/>
          <w:lang w:val="nl-NL"/>
        </w:rPr>
      </w:pPr>
      <w:r w:rsidRPr="008D59B5">
        <w:rPr>
          <w:sz w:val="28"/>
          <w:szCs w:val="28"/>
          <w:lang w:val="nl-NL"/>
        </w:rPr>
        <w:t>- Hiểu nghĩa của các từ ngữ trong bài (trong ngần, chơi vơi, Sông Ngân...)</w:t>
      </w:r>
    </w:p>
    <w:p w:rsidR="005623E6" w:rsidRPr="008D59B5" w:rsidRDefault="005623E6" w:rsidP="005623E6">
      <w:pPr>
        <w:spacing w:line="288" w:lineRule="auto"/>
        <w:ind w:firstLine="360"/>
        <w:jc w:val="both"/>
        <w:rPr>
          <w:sz w:val="28"/>
          <w:szCs w:val="28"/>
        </w:rPr>
      </w:pPr>
      <w:r w:rsidRPr="008D59B5">
        <w:rPr>
          <w:sz w:val="28"/>
          <w:szCs w:val="28"/>
          <w:lang w:val="nl-NL"/>
        </w:rPr>
        <w:t xml:space="preserve">- Hiểu nội dung và ý nghĩa của bài: </w:t>
      </w:r>
      <w:r w:rsidRPr="008D59B5">
        <w:rPr>
          <w:sz w:val="28"/>
          <w:szCs w:val="28"/>
        </w:rPr>
        <w:t>Ca ngợi vẻ đẹp của những cánh diều; nói về niềm vui và những khát vọng đẹp mà trò chơi thả diều mang lại cho trẻ thơ.</w:t>
      </w:r>
    </w:p>
    <w:p w:rsidR="005623E6" w:rsidRPr="008D59B5" w:rsidRDefault="005623E6" w:rsidP="005623E6">
      <w:pPr>
        <w:spacing w:line="288" w:lineRule="auto"/>
        <w:ind w:firstLine="360"/>
        <w:jc w:val="both"/>
        <w:rPr>
          <w:sz w:val="28"/>
          <w:szCs w:val="28"/>
        </w:rPr>
      </w:pPr>
      <w:r w:rsidRPr="008D59B5">
        <w:rPr>
          <w:sz w:val="28"/>
          <w:szCs w:val="28"/>
        </w:rPr>
        <w:t>- Tiếp tục làm quen với biện pháp tu từ so sánh: nhận biết từ so sánh trong các</w:t>
      </w:r>
    </w:p>
    <w:p w:rsidR="005623E6" w:rsidRPr="008D59B5" w:rsidRDefault="005623E6" w:rsidP="005623E6">
      <w:pPr>
        <w:spacing w:line="288" w:lineRule="auto"/>
        <w:jc w:val="both"/>
        <w:rPr>
          <w:sz w:val="28"/>
          <w:szCs w:val="28"/>
        </w:rPr>
      </w:pPr>
      <w:r w:rsidRPr="008D59B5">
        <w:rPr>
          <w:sz w:val="28"/>
          <w:szCs w:val="28"/>
        </w:rPr>
        <w:t>hình ảnh so sánh.</w:t>
      </w:r>
    </w:p>
    <w:p w:rsidR="005623E6" w:rsidRPr="008D59B5" w:rsidRDefault="005623E6" w:rsidP="005623E6">
      <w:pPr>
        <w:spacing w:line="288" w:lineRule="auto"/>
        <w:ind w:firstLine="360"/>
        <w:jc w:val="both"/>
        <w:rPr>
          <w:sz w:val="28"/>
          <w:szCs w:val="28"/>
          <w:lang w:val="nl-NL"/>
        </w:rPr>
      </w:pPr>
      <w:r w:rsidRPr="008D59B5">
        <w:rPr>
          <w:sz w:val="28"/>
          <w:szCs w:val="28"/>
          <w:lang w:val="nl-NL"/>
        </w:rPr>
        <w:t xml:space="preserve">- Phát triển năng lực văn học: </w:t>
      </w:r>
    </w:p>
    <w:p w:rsidR="005623E6" w:rsidRPr="008D59B5" w:rsidRDefault="005623E6" w:rsidP="005623E6">
      <w:pPr>
        <w:spacing w:line="288" w:lineRule="auto"/>
        <w:ind w:firstLine="360"/>
        <w:jc w:val="both"/>
        <w:rPr>
          <w:sz w:val="28"/>
          <w:szCs w:val="28"/>
          <w:lang w:val="nl-NL"/>
        </w:rPr>
      </w:pPr>
      <w:r w:rsidRPr="008D59B5">
        <w:rPr>
          <w:sz w:val="28"/>
          <w:szCs w:val="28"/>
          <w:lang w:val="nl-NL"/>
        </w:rPr>
        <w:t>+ Biết bày tỏ sự yêu thích với một số từ ngữ hay, hình ảnh đẹp trong bài thơ.</w:t>
      </w:r>
    </w:p>
    <w:p w:rsidR="005623E6" w:rsidRPr="008D59B5" w:rsidRDefault="005623E6" w:rsidP="005623E6">
      <w:pPr>
        <w:spacing w:line="288" w:lineRule="auto"/>
        <w:ind w:firstLine="360"/>
        <w:jc w:val="both"/>
        <w:rPr>
          <w:b/>
          <w:sz w:val="28"/>
          <w:szCs w:val="28"/>
        </w:rPr>
      </w:pPr>
      <w:r w:rsidRPr="008D59B5">
        <w:rPr>
          <w:b/>
          <w:sz w:val="28"/>
          <w:szCs w:val="28"/>
        </w:rPr>
        <w:t>II. Đồ dùng dạy học</w:t>
      </w:r>
    </w:p>
    <w:p w:rsidR="005623E6" w:rsidRPr="008D59B5" w:rsidRDefault="005623E6" w:rsidP="005623E6">
      <w:pPr>
        <w:spacing w:line="288" w:lineRule="auto"/>
        <w:ind w:firstLine="360"/>
        <w:jc w:val="both"/>
        <w:rPr>
          <w:b/>
          <w:sz w:val="28"/>
          <w:szCs w:val="28"/>
        </w:rPr>
      </w:pPr>
      <w:r w:rsidRPr="008D59B5">
        <w:rPr>
          <w:b/>
          <w:sz w:val="28"/>
          <w:szCs w:val="28"/>
        </w:rPr>
        <w:t>1/GV</w:t>
      </w:r>
    </w:p>
    <w:p w:rsidR="005623E6" w:rsidRPr="008D59B5" w:rsidRDefault="005623E6" w:rsidP="005623E6">
      <w:pPr>
        <w:spacing w:line="288" w:lineRule="auto"/>
        <w:ind w:firstLine="360"/>
        <w:jc w:val="both"/>
        <w:rPr>
          <w:sz w:val="28"/>
          <w:szCs w:val="28"/>
        </w:rPr>
      </w:pPr>
      <w:r w:rsidRPr="008D59B5">
        <w:rPr>
          <w:sz w:val="28"/>
          <w:szCs w:val="28"/>
        </w:rPr>
        <w:t>- Kế hoạch bài dạy.</w:t>
      </w:r>
    </w:p>
    <w:p w:rsidR="005623E6" w:rsidRPr="008D59B5" w:rsidRDefault="005623E6" w:rsidP="005623E6">
      <w:pPr>
        <w:spacing w:line="288" w:lineRule="auto"/>
        <w:ind w:firstLine="360"/>
        <w:jc w:val="both"/>
        <w:rPr>
          <w:sz w:val="28"/>
          <w:szCs w:val="28"/>
        </w:rPr>
      </w:pPr>
      <w:r w:rsidRPr="008D59B5">
        <w:rPr>
          <w:sz w:val="28"/>
          <w:szCs w:val="28"/>
        </w:rPr>
        <w:t>- SGK và các thiết bị, học liệu phục vụ cho tiết dạy.</w:t>
      </w:r>
    </w:p>
    <w:p w:rsidR="005623E6" w:rsidRPr="008D59B5" w:rsidRDefault="005623E6" w:rsidP="005623E6">
      <w:pPr>
        <w:spacing w:line="288" w:lineRule="auto"/>
        <w:ind w:firstLine="360"/>
        <w:jc w:val="both"/>
        <w:rPr>
          <w:sz w:val="28"/>
          <w:szCs w:val="28"/>
        </w:rPr>
      </w:pPr>
      <w:r w:rsidRPr="008D59B5">
        <w:rPr>
          <w:b/>
          <w:sz w:val="28"/>
          <w:szCs w:val="28"/>
        </w:rPr>
        <w:t>2/HS</w:t>
      </w:r>
      <w:r w:rsidRPr="008D59B5">
        <w:rPr>
          <w:sz w:val="28"/>
          <w:szCs w:val="28"/>
        </w:rPr>
        <w:t>:SGK</w:t>
      </w:r>
    </w:p>
    <w:p w:rsidR="005623E6" w:rsidRPr="008D59B5" w:rsidRDefault="005623E6" w:rsidP="005623E6">
      <w:pPr>
        <w:spacing w:line="288" w:lineRule="auto"/>
        <w:ind w:firstLine="360"/>
        <w:jc w:val="both"/>
        <w:outlineLvl w:val="0"/>
        <w:rPr>
          <w:b/>
          <w:sz w:val="28"/>
          <w:szCs w:val="28"/>
        </w:rPr>
      </w:pPr>
      <w:r w:rsidRPr="008D59B5">
        <w:rPr>
          <w:b/>
          <w:sz w:val="28"/>
          <w:szCs w:val="28"/>
        </w:rPr>
        <w:t>III. Các hoạt động dạy học chủ yếu:</w:t>
      </w:r>
    </w:p>
    <w:p w:rsidR="005623E6" w:rsidRPr="008D59B5" w:rsidRDefault="005623E6" w:rsidP="005623E6">
      <w:pPr>
        <w:rPr>
          <w:b/>
          <w:sz w:val="28"/>
          <w:szCs w:val="28"/>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4169"/>
        <w:gridCol w:w="4135"/>
      </w:tblGrid>
      <w:tr w:rsidR="005623E6" w:rsidRPr="008D59B5" w:rsidTr="004C6D8B">
        <w:tc>
          <w:tcPr>
            <w:tcW w:w="936" w:type="dxa"/>
            <w:shd w:val="clear" w:color="auto" w:fill="auto"/>
          </w:tcPr>
          <w:p w:rsidR="005623E6" w:rsidRPr="008D59B5" w:rsidRDefault="005623E6" w:rsidP="004C6D8B">
            <w:pPr>
              <w:jc w:val="center"/>
              <w:rPr>
                <w:b/>
                <w:szCs w:val="28"/>
              </w:rPr>
            </w:pPr>
            <w:r w:rsidRPr="008D59B5">
              <w:rPr>
                <w:b/>
                <w:bCs/>
                <w:sz w:val="28"/>
                <w:szCs w:val="28"/>
              </w:rPr>
              <w:t>TG</w:t>
            </w:r>
          </w:p>
        </w:tc>
        <w:tc>
          <w:tcPr>
            <w:tcW w:w="4287" w:type="dxa"/>
            <w:shd w:val="clear" w:color="auto" w:fill="auto"/>
          </w:tcPr>
          <w:p w:rsidR="005623E6" w:rsidRPr="008D59B5" w:rsidRDefault="005623E6" w:rsidP="004C6D8B">
            <w:pPr>
              <w:jc w:val="center"/>
              <w:rPr>
                <w:b/>
                <w:szCs w:val="28"/>
              </w:rPr>
            </w:pPr>
            <w:r w:rsidRPr="008D59B5">
              <w:rPr>
                <w:b/>
                <w:bCs/>
                <w:color w:val="000000"/>
                <w:sz w:val="28"/>
                <w:szCs w:val="28"/>
              </w:rPr>
              <w:t>Hoạt động của giáo viên</w:t>
            </w:r>
          </w:p>
        </w:tc>
        <w:tc>
          <w:tcPr>
            <w:tcW w:w="4290" w:type="dxa"/>
            <w:shd w:val="clear" w:color="auto" w:fill="auto"/>
          </w:tcPr>
          <w:p w:rsidR="005623E6" w:rsidRPr="008D59B5" w:rsidRDefault="005623E6" w:rsidP="004C6D8B">
            <w:pPr>
              <w:jc w:val="center"/>
              <w:rPr>
                <w:b/>
                <w:szCs w:val="28"/>
              </w:rPr>
            </w:pPr>
            <w:r w:rsidRPr="008D59B5">
              <w:rPr>
                <w:b/>
                <w:bCs/>
                <w:color w:val="000000"/>
                <w:sz w:val="28"/>
                <w:szCs w:val="28"/>
              </w:rPr>
              <w:t>Hoạt động của học sinh</w:t>
            </w:r>
          </w:p>
        </w:tc>
      </w:tr>
      <w:tr w:rsidR="005623E6" w:rsidRPr="008D59B5" w:rsidTr="004C6D8B">
        <w:tc>
          <w:tcPr>
            <w:tcW w:w="936" w:type="dxa"/>
            <w:shd w:val="clear" w:color="auto" w:fill="auto"/>
          </w:tcPr>
          <w:p w:rsidR="005623E6" w:rsidRPr="008D59B5" w:rsidRDefault="005623E6" w:rsidP="004C6D8B">
            <w:pPr>
              <w:jc w:val="center"/>
              <w:rPr>
                <w:b/>
                <w:bCs/>
                <w:szCs w:val="28"/>
              </w:rPr>
            </w:pPr>
            <w:r w:rsidRPr="008D59B5">
              <w:rPr>
                <w:b/>
                <w:bCs/>
                <w:sz w:val="28"/>
                <w:szCs w:val="28"/>
              </w:rPr>
              <w:t>5’</w:t>
            </w: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r w:rsidRPr="008D59B5">
              <w:rPr>
                <w:b/>
                <w:bCs/>
                <w:sz w:val="28"/>
                <w:szCs w:val="28"/>
              </w:rPr>
              <w:t>25’</w:t>
            </w: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r w:rsidRPr="008D59B5">
              <w:rPr>
                <w:b/>
                <w:bCs/>
                <w:sz w:val="28"/>
                <w:szCs w:val="28"/>
              </w:rPr>
              <w:tab/>
            </w:r>
            <w:r w:rsidRPr="008D59B5">
              <w:rPr>
                <w:b/>
                <w:bCs/>
                <w:sz w:val="28"/>
                <w:szCs w:val="28"/>
              </w:rPr>
              <w:tab/>
            </w: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p w:rsidR="005623E6" w:rsidRPr="008D59B5" w:rsidRDefault="005623E6" w:rsidP="004C6D8B">
            <w:pPr>
              <w:jc w:val="center"/>
              <w:rPr>
                <w:b/>
                <w:bCs/>
                <w:szCs w:val="28"/>
              </w:rPr>
            </w:pPr>
          </w:p>
        </w:tc>
        <w:tc>
          <w:tcPr>
            <w:tcW w:w="4287" w:type="dxa"/>
            <w:shd w:val="clear" w:color="auto" w:fill="auto"/>
          </w:tcPr>
          <w:p w:rsidR="005623E6" w:rsidRPr="008D59B5" w:rsidRDefault="005623E6" w:rsidP="004C6D8B">
            <w:pPr>
              <w:jc w:val="both"/>
              <w:rPr>
                <w:szCs w:val="28"/>
              </w:rPr>
            </w:pPr>
            <w:r w:rsidRPr="008D59B5">
              <w:rPr>
                <w:b/>
                <w:i/>
                <w:sz w:val="28"/>
                <w:szCs w:val="28"/>
              </w:rPr>
              <w:lastRenderedPageBreak/>
              <w:t xml:space="preserve">1. </w:t>
            </w:r>
            <w:r w:rsidRPr="008D59B5">
              <w:rPr>
                <w:b/>
                <w:i/>
                <w:sz w:val="28"/>
                <w:szCs w:val="28"/>
                <w:u w:val="single"/>
              </w:rPr>
              <w:t>Hoạt động Mở đầu</w:t>
            </w:r>
            <w:r w:rsidRPr="008D59B5">
              <w:rPr>
                <w:b/>
                <w:i/>
                <w:sz w:val="28"/>
                <w:szCs w:val="28"/>
              </w:rPr>
              <w:t>:</w:t>
            </w:r>
          </w:p>
          <w:p w:rsidR="005623E6" w:rsidRPr="008D59B5" w:rsidRDefault="005623E6" w:rsidP="004C6D8B">
            <w:pPr>
              <w:jc w:val="both"/>
              <w:rPr>
                <w:rFonts w:eastAsia="Calibri"/>
                <w:color w:val="000000"/>
                <w:szCs w:val="28"/>
              </w:rPr>
            </w:pPr>
            <w:r w:rsidRPr="008D59B5">
              <w:rPr>
                <w:i/>
                <w:sz w:val="28"/>
                <w:szCs w:val="28"/>
              </w:rPr>
              <w:t>*</w:t>
            </w:r>
            <w:r w:rsidRPr="008D59B5">
              <w:rPr>
                <w:i/>
                <w:sz w:val="28"/>
                <w:szCs w:val="28"/>
                <w:u w:val="single"/>
              </w:rPr>
              <w:t>Mục tiêu</w:t>
            </w:r>
            <w:r w:rsidRPr="008D59B5">
              <w:rPr>
                <w:i/>
                <w:sz w:val="28"/>
                <w:szCs w:val="28"/>
              </w:rPr>
              <w:t xml:space="preserve">: </w:t>
            </w:r>
            <w:r w:rsidRPr="008D59B5">
              <w:rPr>
                <w:rFonts w:eastAsia="Calibri"/>
                <w:color w:val="000000"/>
                <w:sz w:val="28"/>
                <w:szCs w:val="28"/>
              </w:rPr>
              <w:t>Ôn lại kiến thức đã học</w:t>
            </w:r>
          </w:p>
          <w:p w:rsidR="005623E6" w:rsidRPr="008D59B5" w:rsidRDefault="005623E6" w:rsidP="004C6D8B">
            <w:pPr>
              <w:jc w:val="both"/>
              <w:rPr>
                <w:i/>
                <w:szCs w:val="28"/>
              </w:rPr>
            </w:pPr>
            <w:r w:rsidRPr="008D59B5">
              <w:rPr>
                <w:i/>
                <w:sz w:val="28"/>
                <w:szCs w:val="28"/>
              </w:rPr>
              <w:t>*</w:t>
            </w:r>
            <w:r w:rsidRPr="008D59B5">
              <w:rPr>
                <w:i/>
                <w:sz w:val="28"/>
                <w:szCs w:val="28"/>
                <w:u w:val="single"/>
              </w:rPr>
              <w:t>Cách tiến hành</w:t>
            </w:r>
            <w:r w:rsidRPr="008D59B5">
              <w:rPr>
                <w:i/>
                <w:sz w:val="28"/>
                <w:szCs w:val="28"/>
              </w:rPr>
              <w:t>:</w:t>
            </w:r>
          </w:p>
          <w:p w:rsidR="005623E6" w:rsidRPr="008D59B5" w:rsidRDefault="005623E6" w:rsidP="004C6D8B">
            <w:pPr>
              <w:spacing w:line="288" w:lineRule="auto"/>
              <w:jc w:val="both"/>
              <w:outlineLvl w:val="0"/>
              <w:rPr>
                <w:bCs/>
                <w:szCs w:val="28"/>
                <w:lang w:val="nl-NL"/>
              </w:rPr>
            </w:pPr>
            <w:r w:rsidRPr="008D59B5">
              <w:rPr>
                <w:bCs/>
                <w:sz w:val="28"/>
                <w:szCs w:val="28"/>
                <w:lang w:val="nl-NL"/>
              </w:rPr>
              <w:t>- GV cho HS hát và vận động theo nhạc bài hát “Cánh diều tuổi thơ”</w:t>
            </w:r>
          </w:p>
          <w:p w:rsidR="005623E6" w:rsidRPr="008D59B5" w:rsidRDefault="005623E6" w:rsidP="004C6D8B">
            <w:pPr>
              <w:spacing w:line="288" w:lineRule="auto"/>
              <w:jc w:val="both"/>
              <w:outlineLvl w:val="0"/>
              <w:rPr>
                <w:bCs/>
                <w:szCs w:val="28"/>
                <w:lang w:val="nl-NL"/>
              </w:rPr>
            </w:pPr>
            <w:r w:rsidRPr="008D59B5">
              <w:rPr>
                <w:bCs/>
                <w:sz w:val="28"/>
                <w:szCs w:val="28"/>
                <w:lang w:val="nl-NL"/>
              </w:rPr>
              <w:t>- GV Nhận xét, tuyên dương.</w:t>
            </w:r>
          </w:p>
          <w:p w:rsidR="005623E6" w:rsidRPr="008D59B5" w:rsidRDefault="005623E6" w:rsidP="004C6D8B">
            <w:pPr>
              <w:jc w:val="both"/>
              <w:rPr>
                <w:b/>
                <w:i/>
                <w:szCs w:val="28"/>
              </w:rPr>
            </w:pPr>
            <w:r w:rsidRPr="008D59B5">
              <w:rPr>
                <w:bCs/>
                <w:sz w:val="28"/>
                <w:szCs w:val="28"/>
                <w:lang w:val="nl-NL"/>
              </w:rPr>
              <w:t>- GV dẫn dắt vào bài mới</w:t>
            </w:r>
          </w:p>
          <w:p w:rsidR="005623E6" w:rsidRPr="008D59B5" w:rsidRDefault="005623E6" w:rsidP="004C6D8B">
            <w:pPr>
              <w:jc w:val="both"/>
              <w:rPr>
                <w:szCs w:val="28"/>
              </w:rPr>
            </w:pPr>
            <w:r w:rsidRPr="008D59B5">
              <w:rPr>
                <w:b/>
                <w:i/>
                <w:sz w:val="28"/>
                <w:szCs w:val="28"/>
              </w:rPr>
              <w:t xml:space="preserve">2. </w:t>
            </w:r>
            <w:r w:rsidRPr="008D59B5">
              <w:rPr>
                <w:b/>
                <w:i/>
                <w:sz w:val="28"/>
                <w:szCs w:val="28"/>
                <w:u w:val="single"/>
              </w:rPr>
              <w:t>Hoạt động Hình thành kiến thức mới</w:t>
            </w:r>
            <w:r w:rsidRPr="008D59B5">
              <w:rPr>
                <w:b/>
                <w:i/>
                <w:sz w:val="28"/>
                <w:szCs w:val="28"/>
              </w:rPr>
              <w:t>:</w:t>
            </w:r>
          </w:p>
          <w:p w:rsidR="005623E6" w:rsidRPr="008D59B5" w:rsidRDefault="005623E6" w:rsidP="004C6D8B">
            <w:pPr>
              <w:jc w:val="both"/>
              <w:rPr>
                <w:szCs w:val="28"/>
              </w:rPr>
            </w:pPr>
            <w:r w:rsidRPr="008D59B5">
              <w:rPr>
                <w:i/>
                <w:sz w:val="28"/>
                <w:szCs w:val="28"/>
              </w:rPr>
              <w:t>*</w:t>
            </w:r>
            <w:r w:rsidRPr="008D59B5">
              <w:rPr>
                <w:i/>
                <w:sz w:val="28"/>
                <w:szCs w:val="28"/>
                <w:u w:val="single"/>
              </w:rPr>
              <w:t>Mục tiêu</w:t>
            </w:r>
            <w:r w:rsidRPr="008D59B5">
              <w:rPr>
                <w:i/>
                <w:sz w:val="28"/>
                <w:szCs w:val="28"/>
              </w:rPr>
              <w:t xml:space="preserve">: </w:t>
            </w:r>
            <w:r w:rsidRPr="008D59B5">
              <w:rPr>
                <w:sz w:val="28"/>
                <w:szCs w:val="28"/>
              </w:rPr>
              <w:t>Giúp HS đọc đúng, trôi chảy bài đọc; Hiểu nội dung bài văn</w:t>
            </w:r>
          </w:p>
          <w:p w:rsidR="005623E6" w:rsidRPr="008D59B5" w:rsidRDefault="005623E6" w:rsidP="004C6D8B">
            <w:pPr>
              <w:rPr>
                <w:i/>
                <w:szCs w:val="28"/>
              </w:rPr>
            </w:pPr>
            <w:r w:rsidRPr="008D59B5">
              <w:rPr>
                <w:i/>
                <w:sz w:val="28"/>
                <w:szCs w:val="28"/>
              </w:rPr>
              <w:t>*</w:t>
            </w:r>
            <w:r w:rsidRPr="008D59B5">
              <w:rPr>
                <w:i/>
                <w:sz w:val="28"/>
                <w:szCs w:val="28"/>
                <w:u w:val="single"/>
              </w:rPr>
              <w:t>Cách tiến hành</w:t>
            </w:r>
            <w:r w:rsidRPr="008D59B5">
              <w:rPr>
                <w:i/>
                <w:sz w:val="28"/>
                <w:szCs w:val="28"/>
              </w:rPr>
              <w:t>:</w:t>
            </w:r>
          </w:p>
          <w:p w:rsidR="005623E6" w:rsidRPr="008D59B5" w:rsidRDefault="005623E6" w:rsidP="004C6D8B">
            <w:pPr>
              <w:rPr>
                <w:i/>
                <w:color w:val="000000"/>
                <w:szCs w:val="28"/>
              </w:rPr>
            </w:pPr>
            <w:r w:rsidRPr="008D59B5">
              <w:rPr>
                <w:i/>
                <w:color w:val="000000"/>
                <w:sz w:val="28"/>
                <w:szCs w:val="28"/>
              </w:rPr>
              <w:t>a) Luyện đọc:</w:t>
            </w:r>
          </w:p>
          <w:p w:rsidR="005623E6" w:rsidRPr="008D59B5" w:rsidRDefault="005623E6" w:rsidP="004C6D8B">
            <w:pPr>
              <w:rPr>
                <w:color w:val="000000"/>
                <w:szCs w:val="28"/>
              </w:rPr>
            </w:pPr>
            <w:r w:rsidRPr="008D59B5">
              <w:rPr>
                <w:color w:val="000000"/>
                <w:sz w:val="28"/>
                <w:szCs w:val="28"/>
              </w:rPr>
              <w:sym w:font="Wingdings" w:char="F0D8"/>
            </w:r>
            <w:r w:rsidRPr="008D59B5">
              <w:rPr>
                <w:color w:val="000000"/>
                <w:sz w:val="28"/>
                <w:szCs w:val="28"/>
              </w:rPr>
              <w:t xml:space="preserve"> Đọc mẫu toàn bài</w:t>
            </w:r>
          </w:p>
          <w:p w:rsidR="005623E6" w:rsidRPr="008D59B5" w:rsidRDefault="005623E6" w:rsidP="004C6D8B">
            <w:pPr>
              <w:spacing w:line="288" w:lineRule="auto"/>
              <w:jc w:val="both"/>
              <w:rPr>
                <w:szCs w:val="28"/>
              </w:rPr>
            </w:pPr>
            <w:r w:rsidRPr="008D59B5">
              <w:rPr>
                <w:sz w:val="28"/>
                <w:szCs w:val="28"/>
              </w:rPr>
              <w:t xml:space="preserve">- GV HD đọc: Đọc trôi chảy toàn bài, ngắt nghỉ đúng nhịp thơ. </w:t>
            </w:r>
          </w:p>
          <w:p w:rsidR="005623E6" w:rsidRPr="008D59B5" w:rsidRDefault="005623E6" w:rsidP="004C6D8B">
            <w:pPr>
              <w:spacing w:line="288" w:lineRule="auto"/>
              <w:jc w:val="both"/>
              <w:rPr>
                <w:szCs w:val="28"/>
              </w:rPr>
            </w:pPr>
            <w:r w:rsidRPr="008D59B5">
              <w:rPr>
                <w:sz w:val="28"/>
                <w:szCs w:val="28"/>
              </w:rPr>
              <w:t>- Gọi 1 HS đọc toàn bài.</w:t>
            </w:r>
          </w:p>
          <w:p w:rsidR="005623E6" w:rsidRPr="008D59B5" w:rsidRDefault="005623E6" w:rsidP="004C6D8B">
            <w:pPr>
              <w:spacing w:line="288" w:lineRule="auto"/>
              <w:jc w:val="both"/>
              <w:rPr>
                <w:szCs w:val="28"/>
              </w:rPr>
            </w:pPr>
            <w:r w:rsidRPr="008D59B5">
              <w:rPr>
                <w:sz w:val="28"/>
                <w:szCs w:val="28"/>
              </w:rPr>
              <w:t>- GV chia khổ: (5 khổ)</w:t>
            </w:r>
          </w:p>
          <w:p w:rsidR="005623E6" w:rsidRPr="008D59B5" w:rsidRDefault="005623E6" w:rsidP="004C6D8B">
            <w:pPr>
              <w:spacing w:line="288" w:lineRule="auto"/>
              <w:jc w:val="both"/>
              <w:rPr>
                <w:szCs w:val="28"/>
              </w:rPr>
            </w:pPr>
            <w:r w:rsidRPr="008D59B5">
              <w:rPr>
                <w:sz w:val="28"/>
                <w:szCs w:val="28"/>
                <w:lang w:val="vi-VN" w:eastAsia="vi-VN"/>
              </w:rPr>
              <w:lastRenderedPageBreak/>
              <w:t>- GV HD HS chia đoạn</w:t>
            </w:r>
            <w:r w:rsidRPr="008D59B5">
              <w:rPr>
                <w:sz w:val="28"/>
                <w:szCs w:val="28"/>
                <w:lang w:eastAsia="vi-VN"/>
              </w:rPr>
              <w:t>:</w:t>
            </w:r>
          </w:p>
          <w:p w:rsidR="005623E6" w:rsidRPr="008D59B5" w:rsidRDefault="005623E6" w:rsidP="004C6D8B">
            <w:pPr>
              <w:spacing w:line="288" w:lineRule="auto"/>
              <w:jc w:val="both"/>
              <w:rPr>
                <w:szCs w:val="28"/>
              </w:rPr>
            </w:pPr>
            <w:r w:rsidRPr="008D59B5">
              <w:rPr>
                <w:sz w:val="28"/>
                <w:szCs w:val="28"/>
              </w:rPr>
              <w:t>- GV gọi HS đọc nối tiếp từng khổ thơ lần 1.</w:t>
            </w:r>
          </w:p>
          <w:p w:rsidR="005623E6" w:rsidRPr="008D59B5" w:rsidRDefault="005623E6" w:rsidP="004C6D8B">
            <w:pPr>
              <w:spacing w:line="288" w:lineRule="auto"/>
              <w:jc w:val="both"/>
              <w:rPr>
                <w:i/>
                <w:szCs w:val="28"/>
              </w:rPr>
            </w:pPr>
            <w:r w:rsidRPr="008D59B5">
              <w:rPr>
                <w:sz w:val="28"/>
                <w:szCs w:val="28"/>
              </w:rPr>
              <w:t>- Luyện đọc từ khó:</w:t>
            </w:r>
            <w:r w:rsidRPr="008D59B5">
              <w:rPr>
                <w:i/>
                <w:sz w:val="28"/>
                <w:szCs w:val="28"/>
              </w:rPr>
              <w:t xml:space="preserve"> no gió, nong trời, tre làng ,…</w:t>
            </w:r>
          </w:p>
          <w:p w:rsidR="005623E6" w:rsidRPr="008D59B5" w:rsidRDefault="005623E6" w:rsidP="004C6D8B">
            <w:pPr>
              <w:spacing w:line="288" w:lineRule="auto"/>
              <w:jc w:val="both"/>
              <w:rPr>
                <w:i/>
                <w:szCs w:val="28"/>
              </w:rPr>
            </w:pPr>
            <w:r w:rsidRPr="008D59B5">
              <w:rPr>
                <w:i/>
                <w:sz w:val="28"/>
                <w:szCs w:val="28"/>
              </w:rPr>
              <w:t>- Gv nhận xét</w:t>
            </w:r>
          </w:p>
          <w:p w:rsidR="005623E6" w:rsidRPr="008D59B5" w:rsidRDefault="005623E6" w:rsidP="004C6D8B">
            <w:pPr>
              <w:spacing w:line="288" w:lineRule="auto"/>
              <w:jc w:val="both"/>
              <w:rPr>
                <w:iCs/>
                <w:szCs w:val="28"/>
              </w:rPr>
            </w:pPr>
            <w:r w:rsidRPr="008D59B5">
              <w:rPr>
                <w:iCs/>
                <w:sz w:val="28"/>
                <w:szCs w:val="28"/>
              </w:rPr>
              <w:t xml:space="preserve">- Luyện đọc câu: </w:t>
            </w:r>
          </w:p>
          <w:p w:rsidR="005623E6" w:rsidRPr="008D59B5" w:rsidRDefault="005623E6" w:rsidP="004C6D8B">
            <w:pPr>
              <w:spacing w:line="288" w:lineRule="auto"/>
              <w:ind w:firstLine="851"/>
              <w:jc w:val="both"/>
              <w:rPr>
                <w:iCs/>
                <w:szCs w:val="28"/>
              </w:rPr>
            </w:pPr>
            <w:r w:rsidRPr="008D59B5">
              <w:rPr>
                <w:iCs/>
                <w:sz w:val="28"/>
                <w:szCs w:val="28"/>
              </w:rPr>
              <w:t>Cánh diều no gió/</w:t>
            </w:r>
          </w:p>
          <w:p w:rsidR="005623E6" w:rsidRPr="008D59B5" w:rsidRDefault="005623E6" w:rsidP="004C6D8B">
            <w:pPr>
              <w:spacing w:line="288" w:lineRule="auto"/>
              <w:ind w:firstLine="851"/>
              <w:jc w:val="both"/>
              <w:rPr>
                <w:iCs/>
                <w:szCs w:val="28"/>
              </w:rPr>
            </w:pPr>
            <w:r w:rsidRPr="008D59B5">
              <w:rPr>
                <w:iCs/>
                <w:sz w:val="28"/>
                <w:szCs w:val="28"/>
              </w:rPr>
              <w:t>Sáo nó thổi vang/</w:t>
            </w:r>
          </w:p>
          <w:p w:rsidR="005623E6" w:rsidRPr="008D59B5" w:rsidRDefault="005623E6" w:rsidP="004C6D8B">
            <w:pPr>
              <w:spacing w:line="288" w:lineRule="auto"/>
              <w:ind w:firstLine="851"/>
              <w:jc w:val="both"/>
              <w:rPr>
                <w:iCs/>
                <w:szCs w:val="28"/>
              </w:rPr>
            </w:pPr>
            <w:r w:rsidRPr="008D59B5">
              <w:rPr>
                <w:iCs/>
                <w:sz w:val="28"/>
                <w:szCs w:val="28"/>
              </w:rPr>
              <w:t>Sao trời trôi qua/</w:t>
            </w:r>
          </w:p>
          <w:p w:rsidR="005623E6" w:rsidRPr="008D59B5" w:rsidRDefault="005623E6" w:rsidP="004C6D8B">
            <w:pPr>
              <w:spacing w:line="288" w:lineRule="auto"/>
              <w:ind w:firstLine="851"/>
              <w:jc w:val="both"/>
              <w:rPr>
                <w:iCs/>
                <w:szCs w:val="28"/>
              </w:rPr>
            </w:pPr>
            <w:r w:rsidRPr="008D59B5">
              <w:rPr>
                <w:iCs/>
                <w:sz w:val="28"/>
                <w:szCs w:val="28"/>
              </w:rPr>
              <w:t>Diều thành trăng vàng.//</w:t>
            </w:r>
          </w:p>
          <w:p w:rsidR="005623E6" w:rsidRPr="008D59B5" w:rsidRDefault="005623E6" w:rsidP="004C6D8B">
            <w:pPr>
              <w:spacing w:line="288" w:lineRule="auto"/>
              <w:jc w:val="both"/>
              <w:rPr>
                <w:rFonts w:eastAsia="SimSun"/>
                <w:szCs w:val="28"/>
                <w:lang w:val="nl-NL" w:eastAsia="zh-CN"/>
              </w:rPr>
            </w:pPr>
            <w:r w:rsidRPr="008D59B5">
              <w:rPr>
                <w:rFonts w:eastAsia="SimSun"/>
                <w:sz w:val="28"/>
                <w:szCs w:val="28"/>
                <w:lang w:val="nl-NL" w:eastAsia="zh-CN"/>
              </w:rPr>
              <w:t>* Gọi đọc nối tiếp khổ thơ lần 2</w:t>
            </w:r>
          </w:p>
          <w:p w:rsidR="005623E6" w:rsidRPr="008D59B5" w:rsidRDefault="005623E6" w:rsidP="004C6D8B">
            <w:pPr>
              <w:spacing w:line="288" w:lineRule="auto"/>
              <w:jc w:val="both"/>
              <w:rPr>
                <w:szCs w:val="28"/>
              </w:rPr>
            </w:pPr>
            <w:r w:rsidRPr="008D59B5">
              <w:rPr>
                <w:sz w:val="28"/>
                <w:szCs w:val="28"/>
              </w:rPr>
              <w:t>- GV tổ chức cho HS luyện đọc khổ thơ theo nhóm</w:t>
            </w:r>
          </w:p>
          <w:p w:rsidR="005623E6" w:rsidRPr="008D59B5" w:rsidRDefault="005623E6" w:rsidP="004C6D8B">
            <w:pPr>
              <w:spacing w:line="288" w:lineRule="auto"/>
              <w:jc w:val="both"/>
              <w:rPr>
                <w:szCs w:val="28"/>
              </w:rPr>
            </w:pPr>
            <w:r w:rsidRPr="008D59B5">
              <w:rPr>
                <w:rFonts w:eastAsia="SimSun"/>
                <w:sz w:val="28"/>
                <w:szCs w:val="28"/>
                <w:lang w:val="nl-NL" w:eastAsia="zh-CN"/>
              </w:rPr>
              <w:t>- GV nghe và chỉnh sửa cách phát âm, cách ngắt nghỉ hơi cho HS,</w:t>
            </w:r>
            <w:r w:rsidRPr="008D59B5">
              <w:rPr>
                <w:sz w:val="28"/>
                <w:szCs w:val="28"/>
              </w:rPr>
              <w:t xml:space="preserve"> nhận xét các nhóm. </w:t>
            </w:r>
          </w:p>
          <w:p w:rsidR="005623E6" w:rsidRPr="008D59B5" w:rsidRDefault="005623E6" w:rsidP="004C6D8B">
            <w:pPr>
              <w:tabs>
                <w:tab w:val="center" w:pos="4680"/>
                <w:tab w:val="right" w:pos="9360"/>
              </w:tabs>
              <w:spacing w:line="288" w:lineRule="auto"/>
              <w:rPr>
                <w:szCs w:val="28"/>
                <w:lang w:val="en-GB"/>
              </w:rPr>
            </w:pPr>
            <w:r w:rsidRPr="008D59B5">
              <w:rPr>
                <w:sz w:val="28"/>
                <w:szCs w:val="28"/>
                <w:lang w:val="nl-NL"/>
              </w:rPr>
              <w:t xml:space="preserve">- HD đọc cả bài: </w:t>
            </w:r>
            <w:r w:rsidRPr="008D59B5">
              <w:rPr>
                <w:rFonts w:eastAsia="SimSun"/>
                <w:sz w:val="28"/>
                <w:szCs w:val="28"/>
                <w:lang w:val="nl-NL" w:eastAsia="zh-CN"/>
              </w:rPr>
              <w:t xml:space="preserve">Đọc rõ ràng, ngắt nghỉ </w:t>
            </w:r>
            <w:r w:rsidRPr="008D59B5">
              <w:rPr>
                <w:rFonts w:eastAsia="SimSun"/>
                <w:sz w:val="28"/>
                <w:szCs w:val="28"/>
                <w:lang w:val="vi-VN" w:eastAsia="zh-CN"/>
              </w:rPr>
              <w:t xml:space="preserve">hơi </w:t>
            </w:r>
            <w:r w:rsidRPr="008D59B5">
              <w:rPr>
                <w:rFonts w:eastAsia="SimSun"/>
                <w:sz w:val="28"/>
                <w:szCs w:val="28"/>
                <w:lang w:val="en-GB" w:eastAsia="zh-CN"/>
              </w:rPr>
              <w:t>đúng, đọc đúng lời nhân vật.</w:t>
            </w:r>
          </w:p>
          <w:p w:rsidR="005623E6" w:rsidRPr="008D59B5" w:rsidRDefault="005623E6" w:rsidP="004C6D8B">
            <w:pPr>
              <w:tabs>
                <w:tab w:val="center" w:pos="4680"/>
                <w:tab w:val="right" w:pos="9360"/>
              </w:tabs>
              <w:spacing w:line="288" w:lineRule="auto"/>
              <w:jc w:val="both"/>
              <w:rPr>
                <w:szCs w:val="28"/>
                <w:lang w:val="nl-NL"/>
              </w:rPr>
            </w:pPr>
            <w:r w:rsidRPr="008D59B5">
              <w:rPr>
                <w:sz w:val="28"/>
                <w:szCs w:val="28"/>
                <w:lang w:val="nl-NL"/>
              </w:rPr>
              <w:t>- Gọi HS đọc toàn bài.</w:t>
            </w:r>
          </w:p>
          <w:p w:rsidR="005623E6" w:rsidRPr="008D59B5" w:rsidRDefault="005623E6" w:rsidP="004C6D8B">
            <w:pPr>
              <w:spacing w:line="288" w:lineRule="auto"/>
              <w:jc w:val="both"/>
              <w:rPr>
                <w:rFonts w:eastAsia="SimSun"/>
                <w:szCs w:val="28"/>
                <w:lang w:val="nl-NL" w:eastAsia="zh-CN"/>
              </w:rPr>
            </w:pPr>
            <w:r w:rsidRPr="008D59B5">
              <w:rPr>
                <w:rFonts w:eastAsia="SimSun"/>
                <w:sz w:val="28"/>
                <w:szCs w:val="28"/>
                <w:lang w:val="nl-NL" w:eastAsia="zh-CN"/>
              </w:rPr>
              <w:t>- GV  nhận xét, sửa lỗi phát âm (nếu có).</w:t>
            </w:r>
          </w:p>
          <w:p w:rsidR="005623E6" w:rsidRPr="008D59B5" w:rsidRDefault="005623E6" w:rsidP="004C6D8B">
            <w:pPr>
              <w:spacing w:line="288" w:lineRule="auto"/>
              <w:jc w:val="both"/>
              <w:rPr>
                <w:szCs w:val="28"/>
              </w:rPr>
            </w:pPr>
            <w:r w:rsidRPr="008D59B5">
              <w:rPr>
                <w:sz w:val="28"/>
                <w:szCs w:val="28"/>
              </w:rPr>
              <w:t>- GV nhận xét các nhóm.</w:t>
            </w:r>
          </w:p>
          <w:p w:rsidR="005623E6" w:rsidRPr="008D59B5" w:rsidRDefault="005623E6" w:rsidP="004C6D8B">
            <w:pPr>
              <w:rPr>
                <w:b/>
                <w:i/>
                <w:szCs w:val="28"/>
                <w:lang w:val="fr-FR"/>
              </w:rPr>
            </w:pPr>
            <w:r w:rsidRPr="008D59B5">
              <w:rPr>
                <w:b/>
                <w:i/>
                <w:sz w:val="28"/>
                <w:szCs w:val="28"/>
                <w:lang w:val="fr-FR"/>
              </w:rPr>
              <w:t xml:space="preserve">3. </w:t>
            </w:r>
            <w:r w:rsidRPr="008D59B5">
              <w:rPr>
                <w:b/>
                <w:i/>
                <w:sz w:val="28"/>
                <w:szCs w:val="28"/>
                <w:u w:val="single"/>
                <w:lang w:val="fr-FR"/>
              </w:rPr>
              <w:t>Hoạt động Củng cố, nối tiếp</w:t>
            </w:r>
            <w:r w:rsidRPr="008D59B5">
              <w:rPr>
                <w:b/>
                <w:i/>
                <w:sz w:val="28"/>
                <w:szCs w:val="28"/>
                <w:lang w:val="fr-FR"/>
              </w:rPr>
              <w:t>:</w:t>
            </w:r>
          </w:p>
          <w:p w:rsidR="005623E6" w:rsidRPr="008D59B5" w:rsidRDefault="005623E6" w:rsidP="004C6D8B">
            <w:pPr>
              <w:jc w:val="both"/>
              <w:rPr>
                <w:i/>
                <w:szCs w:val="28"/>
                <w:lang w:val="fr-FR"/>
              </w:rPr>
            </w:pPr>
            <w:r w:rsidRPr="008D59B5">
              <w:rPr>
                <w:i/>
                <w:sz w:val="28"/>
                <w:szCs w:val="28"/>
                <w:lang w:val="fr-FR"/>
              </w:rPr>
              <w:t>*</w:t>
            </w:r>
            <w:r w:rsidRPr="008D59B5">
              <w:rPr>
                <w:i/>
                <w:sz w:val="28"/>
                <w:szCs w:val="28"/>
                <w:u w:val="single"/>
                <w:lang w:val="fr-FR"/>
              </w:rPr>
              <w:t>Mục tiêu</w:t>
            </w:r>
            <w:r w:rsidRPr="008D59B5">
              <w:rPr>
                <w:i/>
                <w:sz w:val="28"/>
                <w:szCs w:val="28"/>
                <w:lang w:val="fr-FR"/>
              </w:rPr>
              <w:t>:</w:t>
            </w:r>
          </w:p>
          <w:p w:rsidR="005623E6" w:rsidRPr="008D59B5" w:rsidRDefault="005623E6" w:rsidP="004C6D8B">
            <w:pPr>
              <w:jc w:val="both"/>
              <w:rPr>
                <w:szCs w:val="28"/>
              </w:rPr>
            </w:pPr>
            <w:r w:rsidRPr="008D59B5">
              <w:rPr>
                <w:sz w:val="28"/>
                <w:szCs w:val="28"/>
              </w:rPr>
              <w:t xml:space="preserve">+ Củng cố kiến thức đã học </w:t>
            </w:r>
          </w:p>
          <w:p w:rsidR="005623E6" w:rsidRPr="008D59B5" w:rsidRDefault="005623E6" w:rsidP="004C6D8B">
            <w:pPr>
              <w:jc w:val="both"/>
              <w:rPr>
                <w:szCs w:val="28"/>
              </w:rPr>
            </w:pPr>
            <w:r w:rsidRPr="008D59B5">
              <w:rPr>
                <w:sz w:val="28"/>
                <w:szCs w:val="28"/>
              </w:rPr>
              <w:t>+ Vận dụng kiến thức đã học vào thực tiễn.</w:t>
            </w:r>
          </w:p>
          <w:p w:rsidR="005623E6" w:rsidRPr="008D59B5" w:rsidRDefault="005623E6" w:rsidP="004C6D8B">
            <w:pPr>
              <w:rPr>
                <w:i/>
                <w:szCs w:val="28"/>
              </w:rPr>
            </w:pPr>
            <w:r w:rsidRPr="008D59B5">
              <w:rPr>
                <w:i/>
                <w:sz w:val="28"/>
                <w:szCs w:val="28"/>
              </w:rPr>
              <w:t>*</w:t>
            </w:r>
            <w:r w:rsidRPr="008D59B5">
              <w:rPr>
                <w:i/>
                <w:sz w:val="28"/>
                <w:szCs w:val="28"/>
                <w:u w:val="single"/>
              </w:rPr>
              <w:t>Cách tiến hành</w:t>
            </w:r>
            <w:r w:rsidRPr="008D59B5">
              <w:rPr>
                <w:i/>
                <w:sz w:val="28"/>
                <w:szCs w:val="28"/>
              </w:rPr>
              <w:t>:</w:t>
            </w:r>
          </w:p>
          <w:p w:rsidR="005623E6" w:rsidRPr="008D59B5" w:rsidRDefault="005623E6" w:rsidP="004C6D8B">
            <w:pPr>
              <w:jc w:val="both"/>
              <w:rPr>
                <w:szCs w:val="28"/>
                <w:lang w:val="nl-NL"/>
              </w:rPr>
            </w:pPr>
            <w:r w:rsidRPr="008D59B5">
              <w:rPr>
                <w:sz w:val="28"/>
                <w:szCs w:val="28"/>
                <w:lang w:val="nl-NL"/>
              </w:rPr>
              <w:t>- Cho HS đọc lại từng đoạn bằng hình thức trò chơI “Truyền điện”</w:t>
            </w:r>
          </w:p>
          <w:p w:rsidR="005623E6" w:rsidRPr="008D59B5" w:rsidRDefault="005623E6" w:rsidP="004C6D8B">
            <w:pPr>
              <w:rPr>
                <w:b/>
                <w:szCs w:val="28"/>
                <w:lang w:val="fr-FR"/>
              </w:rPr>
            </w:pPr>
            <w:r w:rsidRPr="008D59B5">
              <w:rPr>
                <w:sz w:val="28"/>
                <w:szCs w:val="28"/>
                <w:lang w:val="nl-NL"/>
              </w:rPr>
              <w:t>- Nhận xét, tuyên dương</w:t>
            </w:r>
          </w:p>
        </w:tc>
        <w:tc>
          <w:tcPr>
            <w:tcW w:w="4290" w:type="dxa"/>
            <w:shd w:val="clear" w:color="auto" w:fill="auto"/>
          </w:tcPr>
          <w:p w:rsidR="005623E6" w:rsidRPr="008D59B5" w:rsidRDefault="005623E6" w:rsidP="004C6D8B">
            <w:pPr>
              <w:rPr>
                <w:szCs w:val="28"/>
                <w:lang w:val="fr-FR"/>
              </w:rPr>
            </w:pPr>
          </w:p>
          <w:p w:rsidR="005623E6" w:rsidRPr="008D59B5" w:rsidRDefault="005623E6" w:rsidP="004C6D8B">
            <w:pPr>
              <w:rPr>
                <w:szCs w:val="28"/>
                <w:lang w:val="fr-FR"/>
              </w:rPr>
            </w:pPr>
          </w:p>
          <w:p w:rsidR="005623E6" w:rsidRPr="008D59B5" w:rsidRDefault="005623E6" w:rsidP="004C6D8B">
            <w:pPr>
              <w:rPr>
                <w:szCs w:val="28"/>
                <w:lang w:val="fr-FR"/>
              </w:rPr>
            </w:pPr>
          </w:p>
          <w:p w:rsidR="005623E6" w:rsidRPr="008D59B5" w:rsidRDefault="005623E6" w:rsidP="004C6D8B">
            <w:pPr>
              <w:spacing w:line="288" w:lineRule="auto"/>
              <w:jc w:val="both"/>
              <w:rPr>
                <w:szCs w:val="28"/>
                <w:lang w:val="nl-NL"/>
              </w:rPr>
            </w:pPr>
            <w:r w:rsidRPr="008D59B5">
              <w:rPr>
                <w:sz w:val="28"/>
                <w:szCs w:val="28"/>
                <w:lang w:val="nl-NL"/>
              </w:rPr>
              <w:t>- HS hát và vận động theo nhạc</w:t>
            </w:r>
          </w:p>
          <w:p w:rsidR="005623E6" w:rsidRPr="008D59B5" w:rsidRDefault="005623E6" w:rsidP="004C6D8B">
            <w:pPr>
              <w:spacing w:line="288" w:lineRule="auto"/>
              <w:jc w:val="both"/>
              <w:rPr>
                <w:szCs w:val="28"/>
                <w:lang w:val="nl-NL"/>
              </w:rPr>
            </w:pPr>
          </w:p>
          <w:p w:rsidR="005623E6" w:rsidRPr="008D59B5" w:rsidRDefault="005623E6" w:rsidP="004C6D8B">
            <w:pPr>
              <w:rPr>
                <w:szCs w:val="28"/>
              </w:rPr>
            </w:pPr>
            <w:r w:rsidRPr="008D59B5">
              <w:rPr>
                <w:sz w:val="28"/>
                <w:szCs w:val="28"/>
                <w:lang w:val="nl-NL"/>
              </w:rPr>
              <w:t>- HS lắng nghe.</w:t>
            </w:r>
          </w:p>
          <w:p w:rsidR="005623E6" w:rsidRPr="008D59B5" w:rsidRDefault="005623E6" w:rsidP="004C6D8B">
            <w:pPr>
              <w:rPr>
                <w:szCs w:val="28"/>
              </w:rPr>
            </w:pPr>
            <w:r w:rsidRPr="008D59B5">
              <w:rPr>
                <w:sz w:val="28"/>
                <w:szCs w:val="28"/>
              </w:rPr>
              <w:t>- Theo dõi</w:t>
            </w: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spacing w:line="288" w:lineRule="auto"/>
              <w:jc w:val="both"/>
              <w:rPr>
                <w:szCs w:val="28"/>
                <w:lang w:val="nl-NL"/>
              </w:rPr>
            </w:pPr>
            <w:r w:rsidRPr="008D59B5">
              <w:rPr>
                <w:sz w:val="28"/>
                <w:szCs w:val="28"/>
                <w:lang w:val="nl-NL"/>
              </w:rPr>
              <w:t>- HS lắng nghe cách đọc.</w:t>
            </w: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r w:rsidRPr="008D59B5">
              <w:rPr>
                <w:sz w:val="28"/>
                <w:szCs w:val="28"/>
                <w:lang w:val="nl-NL"/>
              </w:rPr>
              <w:t>- HS lắng nghe</w:t>
            </w: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r w:rsidRPr="008D59B5">
              <w:rPr>
                <w:sz w:val="28"/>
                <w:szCs w:val="28"/>
                <w:lang w:val="nl-NL"/>
              </w:rPr>
              <w:lastRenderedPageBreak/>
              <w:t>- HS đọc nối tiếp từng khổ thơ</w:t>
            </w: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r w:rsidRPr="008D59B5">
              <w:rPr>
                <w:sz w:val="28"/>
                <w:szCs w:val="28"/>
                <w:lang w:val="nl-NL"/>
              </w:rPr>
              <w:t>- HS đọc từ khó.</w:t>
            </w: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r w:rsidRPr="008D59B5">
              <w:rPr>
                <w:sz w:val="28"/>
                <w:szCs w:val="28"/>
                <w:lang w:val="nl-NL"/>
              </w:rPr>
              <w:t>- HS đọc</w:t>
            </w:r>
          </w:p>
          <w:p w:rsidR="005623E6" w:rsidRPr="008D59B5" w:rsidRDefault="005623E6" w:rsidP="004C6D8B">
            <w:pPr>
              <w:spacing w:line="288" w:lineRule="auto"/>
              <w:jc w:val="both"/>
              <w:rPr>
                <w:szCs w:val="28"/>
                <w:lang w:val="nl-NL"/>
              </w:rPr>
            </w:pPr>
            <w:r w:rsidRPr="008D59B5">
              <w:rPr>
                <w:sz w:val="28"/>
                <w:szCs w:val="28"/>
                <w:lang w:val="nl-NL"/>
              </w:rPr>
              <w:t xml:space="preserve">- HS luyện đọc </w:t>
            </w: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r w:rsidRPr="008D59B5">
              <w:rPr>
                <w:sz w:val="28"/>
                <w:szCs w:val="28"/>
                <w:lang w:val="nl-NL"/>
              </w:rPr>
              <w:t>- 1-2 HS đọc</w:t>
            </w: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r w:rsidRPr="008D59B5">
              <w:rPr>
                <w:sz w:val="28"/>
                <w:szCs w:val="28"/>
                <w:lang w:val="nl-NL"/>
              </w:rPr>
              <w:t>-HS đọc</w:t>
            </w:r>
          </w:p>
          <w:p w:rsidR="005623E6" w:rsidRPr="008D59B5" w:rsidRDefault="005623E6" w:rsidP="004C6D8B">
            <w:pPr>
              <w:rPr>
                <w:bCs/>
                <w:color w:val="000000"/>
                <w:szCs w:val="28"/>
              </w:rPr>
            </w:pPr>
          </w:p>
        </w:tc>
      </w:tr>
    </w:tbl>
    <w:p w:rsidR="005623E6" w:rsidRPr="008D59B5" w:rsidRDefault="005623E6" w:rsidP="005623E6">
      <w:pPr>
        <w:tabs>
          <w:tab w:val="left" w:pos="720"/>
          <w:tab w:val="left" w:pos="1080"/>
          <w:tab w:val="left" w:pos="1440"/>
          <w:tab w:val="left" w:pos="1800"/>
        </w:tabs>
        <w:rPr>
          <w:i/>
          <w:sz w:val="28"/>
          <w:szCs w:val="28"/>
        </w:rPr>
      </w:pPr>
      <w:r w:rsidRPr="008D59B5">
        <w:rPr>
          <w:sz w:val="28"/>
          <w:szCs w:val="28"/>
          <w:lang w:val="fr-FR"/>
        </w:rPr>
        <w:lastRenderedPageBreak/>
        <w:tab/>
      </w:r>
      <w:r w:rsidRPr="008D59B5">
        <w:rPr>
          <w:b/>
          <w:sz w:val="28"/>
          <w:szCs w:val="28"/>
        </w:rPr>
        <w:t>IV. Điều chỉnh sau bài dạy</w:t>
      </w:r>
      <w:r w:rsidRPr="008D59B5">
        <w:rPr>
          <w:i/>
          <w:sz w:val="28"/>
          <w:szCs w:val="28"/>
        </w:rPr>
        <w:t>(RKNBS-nếu có)</w:t>
      </w:r>
    </w:p>
    <w:p w:rsidR="005623E6" w:rsidRPr="008D59B5" w:rsidRDefault="005623E6" w:rsidP="005623E6">
      <w:pPr>
        <w:tabs>
          <w:tab w:val="left" w:pos="720"/>
          <w:tab w:val="left" w:pos="1080"/>
          <w:tab w:val="left" w:pos="1440"/>
          <w:tab w:val="left" w:pos="1800"/>
        </w:tabs>
        <w:rPr>
          <w:i/>
          <w:sz w:val="28"/>
          <w:szCs w:val="28"/>
        </w:rPr>
      </w:pPr>
    </w:p>
    <w:tbl>
      <w:tblPr>
        <w:tblW w:w="948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8"/>
        <w:gridCol w:w="583"/>
        <w:gridCol w:w="3405"/>
        <w:gridCol w:w="5190"/>
        <w:gridCol w:w="202"/>
      </w:tblGrid>
      <w:tr w:rsidR="005623E6" w:rsidRPr="008D59B5" w:rsidTr="004C6D8B">
        <w:trPr>
          <w:gridBefore w:val="1"/>
          <w:wBefore w:w="108" w:type="dxa"/>
        </w:trPr>
        <w:tc>
          <w:tcPr>
            <w:tcW w:w="9380" w:type="dxa"/>
            <w:gridSpan w:val="4"/>
            <w:shd w:val="clear" w:color="auto" w:fill="auto"/>
          </w:tcPr>
          <w:p w:rsidR="005623E6" w:rsidRPr="008D59B5" w:rsidRDefault="005623E6" w:rsidP="004C6D8B">
            <w:pPr>
              <w:tabs>
                <w:tab w:val="left" w:pos="720"/>
                <w:tab w:val="left" w:pos="1080"/>
                <w:tab w:val="left" w:pos="1440"/>
                <w:tab w:val="left" w:pos="1800"/>
              </w:tabs>
              <w:jc w:val="center"/>
              <w:rPr>
                <w:b/>
                <w:szCs w:val="28"/>
              </w:rPr>
            </w:pPr>
            <w:r w:rsidRPr="008D59B5">
              <w:rPr>
                <w:b/>
                <w:sz w:val="28"/>
                <w:szCs w:val="28"/>
              </w:rPr>
              <w:t>Tiêt 2</w:t>
            </w:r>
          </w:p>
        </w:tc>
      </w:tr>
      <w:tr w:rsidR="005623E6" w:rsidRPr="008D59B5" w:rsidTr="004C6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9" w:type="dxa"/>
        </w:trPr>
        <w:tc>
          <w:tcPr>
            <w:tcW w:w="729" w:type="dxa"/>
            <w:gridSpan w:val="2"/>
            <w:shd w:val="clear" w:color="auto" w:fill="auto"/>
          </w:tcPr>
          <w:p w:rsidR="005623E6" w:rsidRPr="008D59B5" w:rsidRDefault="005623E6" w:rsidP="004C6D8B">
            <w:pPr>
              <w:jc w:val="center"/>
              <w:rPr>
                <w:b/>
                <w:szCs w:val="28"/>
              </w:rPr>
            </w:pPr>
            <w:r w:rsidRPr="008D59B5">
              <w:rPr>
                <w:b/>
                <w:bCs/>
                <w:sz w:val="28"/>
                <w:szCs w:val="28"/>
              </w:rPr>
              <w:t>TG</w:t>
            </w:r>
          </w:p>
        </w:tc>
        <w:tc>
          <w:tcPr>
            <w:tcW w:w="3944" w:type="dxa"/>
            <w:shd w:val="clear" w:color="auto" w:fill="auto"/>
          </w:tcPr>
          <w:p w:rsidR="005623E6" w:rsidRPr="008D59B5" w:rsidRDefault="005623E6" w:rsidP="004C6D8B">
            <w:pPr>
              <w:jc w:val="center"/>
              <w:rPr>
                <w:b/>
                <w:szCs w:val="28"/>
              </w:rPr>
            </w:pPr>
            <w:r w:rsidRPr="008D59B5">
              <w:rPr>
                <w:b/>
                <w:bCs/>
                <w:color w:val="000000"/>
                <w:sz w:val="28"/>
                <w:szCs w:val="28"/>
              </w:rPr>
              <w:t>Hoạt động của giáo viên</w:t>
            </w:r>
          </w:p>
        </w:tc>
        <w:tc>
          <w:tcPr>
            <w:tcW w:w="4506" w:type="dxa"/>
            <w:shd w:val="clear" w:color="auto" w:fill="auto"/>
          </w:tcPr>
          <w:p w:rsidR="005623E6" w:rsidRPr="008D59B5" w:rsidRDefault="005623E6" w:rsidP="004C6D8B">
            <w:pPr>
              <w:jc w:val="center"/>
              <w:rPr>
                <w:b/>
                <w:szCs w:val="28"/>
              </w:rPr>
            </w:pPr>
            <w:r w:rsidRPr="008D59B5">
              <w:rPr>
                <w:b/>
                <w:bCs/>
                <w:color w:val="000000"/>
                <w:sz w:val="28"/>
                <w:szCs w:val="28"/>
              </w:rPr>
              <w:t>Hoạt động của học sinh</w:t>
            </w:r>
          </w:p>
        </w:tc>
      </w:tr>
      <w:tr w:rsidR="005623E6" w:rsidRPr="008D59B5" w:rsidTr="004C6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9" w:type="dxa"/>
        </w:trPr>
        <w:tc>
          <w:tcPr>
            <w:tcW w:w="729" w:type="dxa"/>
            <w:gridSpan w:val="2"/>
            <w:shd w:val="clear" w:color="auto" w:fill="auto"/>
          </w:tcPr>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r w:rsidRPr="008D59B5">
              <w:rPr>
                <w:b/>
                <w:sz w:val="28"/>
                <w:szCs w:val="28"/>
              </w:rPr>
              <w:t>13’</w:t>
            </w: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r w:rsidRPr="008D59B5">
              <w:rPr>
                <w:b/>
                <w:sz w:val="28"/>
                <w:szCs w:val="28"/>
              </w:rPr>
              <w:t>7’</w:t>
            </w: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r w:rsidRPr="008D59B5">
              <w:rPr>
                <w:b/>
                <w:sz w:val="28"/>
                <w:szCs w:val="28"/>
              </w:rPr>
              <w:t>7’</w:t>
            </w: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b/>
                <w:szCs w:val="28"/>
              </w:rPr>
            </w:pPr>
          </w:p>
          <w:p w:rsidR="005623E6" w:rsidRPr="008D59B5" w:rsidRDefault="005623E6" w:rsidP="004C6D8B">
            <w:pPr>
              <w:rPr>
                <w:szCs w:val="28"/>
              </w:rPr>
            </w:pPr>
            <w:r w:rsidRPr="008D59B5">
              <w:rPr>
                <w:b/>
                <w:sz w:val="28"/>
                <w:szCs w:val="28"/>
              </w:rPr>
              <w:t>3’</w:t>
            </w:r>
          </w:p>
        </w:tc>
        <w:tc>
          <w:tcPr>
            <w:tcW w:w="3944" w:type="dxa"/>
            <w:shd w:val="clear" w:color="auto" w:fill="auto"/>
          </w:tcPr>
          <w:p w:rsidR="005623E6" w:rsidRPr="008D59B5" w:rsidRDefault="005623E6" w:rsidP="004C6D8B">
            <w:pPr>
              <w:jc w:val="both"/>
              <w:rPr>
                <w:szCs w:val="28"/>
              </w:rPr>
            </w:pPr>
            <w:r w:rsidRPr="008D59B5">
              <w:rPr>
                <w:b/>
                <w:i/>
                <w:sz w:val="28"/>
                <w:szCs w:val="28"/>
              </w:rPr>
              <w:lastRenderedPageBreak/>
              <w:t xml:space="preserve">1. </w:t>
            </w:r>
            <w:r w:rsidRPr="008D59B5">
              <w:rPr>
                <w:b/>
                <w:i/>
                <w:sz w:val="28"/>
                <w:szCs w:val="28"/>
                <w:u w:val="single"/>
              </w:rPr>
              <w:t>Hoạt động Mở đầu</w:t>
            </w:r>
            <w:r w:rsidRPr="008D59B5">
              <w:rPr>
                <w:b/>
                <w:i/>
                <w:sz w:val="28"/>
                <w:szCs w:val="28"/>
              </w:rPr>
              <w:t>:</w:t>
            </w:r>
          </w:p>
          <w:p w:rsidR="005623E6" w:rsidRPr="008D59B5" w:rsidRDefault="005623E6" w:rsidP="004C6D8B">
            <w:pPr>
              <w:jc w:val="both"/>
              <w:rPr>
                <w:rFonts w:eastAsia="Calibri"/>
                <w:color w:val="000000"/>
                <w:szCs w:val="28"/>
              </w:rPr>
            </w:pPr>
            <w:r w:rsidRPr="008D59B5">
              <w:rPr>
                <w:i/>
                <w:sz w:val="28"/>
                <w:szCs w:val="28"/>
              </w:rPr>
              <w:t>*</w:t>
            </w:r>
            <w:r w:rsidRPr="008D59B5">
              <w:rPr>
                <w:i/>
                <w:sz w:val="28"/>
                <w:szCs w:val="28"/>
                <w:u w:val="single"/>
              </w:rPr>
              <w:t>Mục tiêu</w:t>
            </w:r>
            <w:r w:rsidRPr="008D59B5">
              <w:rPr>
                <w:i/>
                <w:sz w:val="28"/>
                <w:szCs w:val="28"/>
              </w:rPr>
              <w:t xml:space="preserve">: </w:t>
            </w:r>
            <w:r w:rsidRPr="008D59B5">
              <w:rPr>
                <w:rFonts w:eastAsia="Calibri"/>
                <w:color w:val="000000"/>
                <w:sz w:val="28"/>
                <w:szCs w:val="28"/>
              </w:rPr>
              <w:t>Ôn lại kiến thức đã học</w:t>
            </w:r>
          </w:p>
          <w:p w:rsidR="005623E6" w:rsidRPr="008D59B5" w:rsidRDefault="005623E6" w:rsidP="004C6D8B">
            <w:pPr>
              <w:jc w:val="both"/>
              <w:rPr>
                <w:i/>
                <w:szCs w:val="28"/>
              </w:rPr>
            </w:pPr>
            <w:r w:rsidRPr="008D59B5">
              <w:rPr>
                <w:i/>
                <w:sz w:val="28"/>
                <w:szCs w:val="28"/>
              </w:rPr>
              <w:lastRenderedPageBreak/>
              <w:t>*</w:t>
            </w:r>
            <w:r w:rsidRPr="008D59B5">
              <w:rPr>
                <w:i/>
                <w:sz w:val="28"/>
                <w:szCs w:val="28"/>
                <w:u w:val="single"/>
              </w:rPr>
              <w:t>Cách tiến hành</w:t>
            </w:r>
            <w:r w:rsidRPr="008D59B5">
              <w:rPr>
                <w:i/>
                <w:sz w:val="28"/>
                <w:szCs w:val="28"/>
              </w:rPr>
              <w:t>:</w:t>
            </w:r>
          </w:p>
          <w:p w:rsidR="005623E6" w:rsidRPr="008D59B5" w:rsidRDefault="005623E6" w:rsidP="004C6D8B">
            <w:pPr>
              <w:spacing w:line="288" w:lineRule="auto"/>
              <w:jc w:val="both"/>
              <w:outlineLvl w:val="0"/>
              <w:rPr>
                <w:bCs/>
                <w:szCs w:val="28"/>
                <w:lang w:val="nl-NL"/>
              </w:rPr>
            </w:pPr>
            <w:r w:rsidRPr="008D59B5">
              <w:rPr>
                <w:bCs/>
                <w:sz w:val="28"/>
                <w:szCs w:val="28"/>
                <w:lang w:val="nl-NL"/>
              </w:rPr>
              <w:t>- GV cho HS hát và vận động theo nhạc bài hát “Cánh diều tuổi thơ”</w:t>
            </w:r>
          </w:p>
          <w:p w:rsidR="005623E6" w:rsidRPr="008D59B5" w:rsidRDefault="005623E6" w:rsidP="004C6D8B">
            <w:pPr>
              <w:spacing w:line="288" w:lineRule="auto"/>
              <w:jc w:val="both"/>
              <w:outlineLvl w:val="0"/>
              <w:rPr>
                <w:bCs/>
                <w:szCs w:val="28"/>
                <w:lang w:val="nl-NL"/>
              </w:rPr>
            </w:pPr>
            <w:r w:rsidRPr="008D59B5">
              <w:rPr>
                <w:bCs/>
                <w:sz w:val="28"/>
                <w:szCs w:val="28"/>
                <w:lang w:val="nl-NL"/>
              </w:rPr>
              <w:t>- GV Nhận xét, tuyên dương.</w:t>
            </w:r>
          </w:p>
          <w:p w:rsidR="005623E6" w:rsidRPr="008D59B5" w:rsidRDefault="005623E6" w:rsidP="004C6D8B">
            <w:pPr>
              <w:jc w:val="both"/>
              <w:rPr>
                <w:b/>
                <w:i/>
                <w:szCs w:val="28"/>
              </w:rPr>
            </w:pPr>
            <w:r w:rsidRPr="008D59B5">
              <w:rPr>
                <w:bCs/>
                <w:sz w:val="28"/>
                <w:szCs w:val="28"/>
                <w:lang w:val="nl-NL"/>
              </w:rPr>
              <w:t>- GV dẫn dắt vào bài mới</w:t>
            </w:r>
          </w:p>
          <w:p w:rsidR="005623E6" w:rsidRPr="008D59B5" w:rsidRDefault="005623E6" w:rsidP="004C6D8B">
            <w:pPr>
              <w:jc w:val="both"/>
              <w:rPr>
                <w:szCs w:val="28"/>
              </w:rPr>
            </w:pPr>
            <w:r w:rsidRPr="008D59B5">
              <w:rPr>
                <w:b/>
                <w:i/>
                <w:sz w:val="28"/>
                <w:szCs w:val="28"/>
              </w:rPr>
              <w:t xml:space="preserve">2. </w:t>
            </w:r>
            <w:r w:rsidRPr="008D59B5">
              <w:rPr>
                <w:b/>
                <w:i/>
                <w:sz w:val="28"/>
                <w:szCs w:val="28"/>
                <w:u w:val="single"/>
              </w:rPr>
              <w:t>Hoạt động Hình thành kiến thức mới</w:t>
            </w:r>
            <w:r w:rsidRPr="008D59B5">
              <w:rPr>
                <w:b/>
                <w:i/>
                <w:sz w:val="28"/>
                <w:szCs w:val="28"/>
              </w:rPr>
              <w:t>:</w:t>
            </w:r>
          </w:p>
          <w:p w:rsidR="005623E6" w:rsidRPr="008D59B5" w:rsidRDefault="005623E6" w:rsidP="004C6D8B">
            <w:pPr>
              <w:rPr>
                <w:b/>
                <w:i/>
                <w:szCs w:val="28"/>
                <w:lang w:val="fr-FR"/>
              </w:rPr>
            </w:pPr>
            <w:r w:rsidRPr="008D59B5">
              <w:rPr>
                <w:b/>
                <w:i/>
                <w:sz w:val="28"/>
                <w:szCs w:val="28"/>
                <w:lang w:val="fr-FR"/>
              </w:rPr>
              <w:t>a)Đọc hiểu:</w:t>
            </w:r>
          </w:p>
          <w:p w:rsidR="005623E6" w:rsidRPr="008D59B5" w:rsidRDefault="005623E6" w:rsidP="004C6D8B">
            <w:pPr>
              <w:spacing w:line="288" w:lineRule="auto"/>
              <w:jc w:val="both"/>
              <w:rPr>
                <w:szCs w:val="28"/>
              </w:rPr>
            </w:pPr>
            <w:r w:rsidRPr="008D59B5">
              <w:rPr>
                <w:sz w:val="28"/>
                <w:szCs w:val="28"/>
              </w:rPr>
              <w:t xml:space="preserve">GV gọi HS đọc và trả lời lần lượt các câu hỏi trong sgk. GV nhận xét, tuyên dương. </w:t>
            </w:r>
          </w:p>
          <w:p w:rsidR="005623E6" w:rsidRPr="008D59B5" w:rsidRDefault="005623E6" w:rsidP="004C6D8B">
            <w:pPr>
              <w:spacing w:line="288" w:lineRule="auto"/>
              <w:jc w:val="both"/>
              <w:rPr>
                <w:szCs w:val="28"/>
              </w:rPr>
            </w:pPr>
            <w:r w:rsidRPr="008D59B5">
              <w:rPr>
                <w:sz w:val="28"/>
                <w:szCs w:val="28"/>
              </w:rPr>
              <w:t>- GV hỗ trợ HS gặp khó khăn, lưu ý rèn cách trả lời đầy đủ câu.</w:t>
            </w:r>
          </w:p>
          <w:p w:rsidR="005623E6" w:rsidRPr="008D59B5" w:rsidRDefault="005623E6" w:rsidP="004C6D8B">
            <w:pPr>
              <w:spacing w:line="288" w:lineRule="auto"/>
              <w:jc w:val="both"/>
              <w:rPr>
                <w:szCs w:val="28"/>
              </w:rPr>
            </w:pPr>
            <w:r w:rsidRPr="008D59B5">
              <w:rPr>
                <w:sz w:val="28"/>
                <w:szCs w:val="28"/>
              </w:rPr>
              <w:t>+ Câu 1: Bài thơ tả cảnh thả diều vào những khoảng thời gian nào trong ngày? Những từ ngữ nào cho em biết điều đó?</w:t>
            </w: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r w:rsidRPr="008D59B5">
              <w:rPr>
                <w:sz w:val="28"/>
                <w:szCs w:val="28"/>
              </w:rPr>
              <w:t>+ Câu 2: Tác giả bài thơ so sánh cánh diều với những gì?</w:t>
            </w: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r w:rsidRPr="008D59B5">
              <w:rPr>
                <w:sz w:val="28"/>
                <w:szCs w:val="28"/>
              </w:rPr>
              <w:t>+ Câu 3: Em thích những hình ảnh so sánh nào? Vì sao?</w:t>
            </w: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r w:rsidRPr="008D59B5">
              <w:rPr>
                <w:sz w:val="28"/>
                <w:szCs w:val="28"/>
              </w:rPr>
              <w:t>+ Câu 4: Tìm những từ ngữ tả tiếng sáo diều trong bài thơ.</w:t>
            </w: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b/>
                <w:i/>
                <w:szCs w:val="28"/>
              </w:rPr>
            </w:pPr>
            <w:r w:rsidRPr="008D59B5">
              <w:rPr>
                <w:b/>
                <w:i/>
                <w:sz w:val="28"/>
                <w:szCs w:val="28"/>
              </w:rPr>
              <w:t>- Mở rộng: Em đã chơi thả diều bao giờ chưa? Em cảm thấy thế nào khi chơi thả diều?</w:t>
            </w:r>
          </w:p>
          <w:p w:rsidR="005623E6" w:rsidRPr="008D59B5" w:rsidRDefault="005623E6" w:rsidP="004C6D8B">
            <w:pPr>
              <w:spacing w:line="288" w:lineRule="auto"/>
              <w:jc w:val="both"/>
              <w:rPr>
                <w:szCs w:val="28"/>
              </w:rPr>
            </w:pPr>
            <w:r w:rsidRPr="008D59B5">
              <w:rPr>
                <w:sz w:val="28"/>
                <w:szCs w:val="28"/>
              </w:rPr>
              <w:t>- GV nhận xét</w:t>
            </w:r>
          </w:p>
          <w:p w:rsidR="005623E6" w:rsidRPr="008D59B5" w:rsidRDefault="005623E6" w:rsidP="004C6D8B">
            <w:pPr>
              <w:spacing w:line="288" w:lineRule="auto"/>
              <w:jc w:val="both"/>
              <w:rPr>
                <w:szCs w:val="28"/>
              </w:rPr>
            </w:pPr>
            <w:r w:rsidRPr="008D59B5">
              <w:rPr>
                <w:sz w:val="28"/>
                <w:szCs w:val="28"/>
              </w:rPr>
              <w:t>- Bài thơ giúp em hiểu điều gì về trò chơi thả diều của thiếu nhi?</w:t>
            </w:r>
          </w:p>
          <w:p w:rsidR="005623E6" w:rsidRPr="008D59B5" w:rsidRDefault="005623E6" w:rsidP="004C6D8B">
            <w:pPr>
              <w:spacing w:line="288" w:lineRule="auto"/>
              <w:jc w:val="both"/>
              <w:rPr>
                <w:szCs w:val="28"/>
              </w:rPr>
            </w:pPr>
            <w:r w:rsidRPr="008D59B5">
              <w:rPr>
                <w:sz w:val="28"/>
                <w:szCs w:val="28"/>
              </w:rPr>
              <w:t>- GV nhận xét, chốt: Bài thơ ca ngợi vẻ đẹp của những cánh diều; nói về niềm vui và những khát vọng đẹp mà trò chơi thả diều mang lại cho trẻ thơ.</w:t>
            </w:r>
          </w:p>
          <w:p w:rsidR="005623E6" w:rsidRPr="008D59B5" w:rsidRDefault="005623E6" w:rsidP="004C6D8B">
            <w:pPr>
              <w:rPr>
                <w:szCs w:val="28"/>
              </w:rPr>
            </w:pPr>
            <w:r w:rsidRPr="008D59B5">
              <w:rPr>
                <w:sz w:val="28"/>
                <w:szCs w:val="28"/>
              </w:rPr>
              <w:t>- GV mời HS nhắc lại nội dung bài.</w:t>
            </w:r>
          </w:p>
          <w:p w:rsidR="005623E6" w:rsidRPr="008D59B5" w:rsidRDefault="005623E6" w:rsidP="004C6D8B">
            <w:pPr>
              <w:rPr>
                <w:b/>
                <w:i/>
                <w:szCs w:val="28"/>
                <w:lang w:val="fr-FR"/>
              </w:rPr>
            </w:pPr>
            <w:r w:rsidRPr="008D59B5">
              <w:rPr>
                <w:b/>
                <w:i/>
                <w:sz w:val="28"/>
                <w:szCs w:val="28"/>
                <w:lang w:val="fr-FR"/>
              </w:rPr>
              <w:t xml:space="preserve">3. </w:t>
            </w:r>
            <w:r w:rsidRPr="008D59B5">
              <w:rPr>
                <w:b/>
                <w:i/>
                <w:sz w:val="28"/>
                <w:szCs w:val="28"/>
                <w:u w:val="single"/>
                <w:lang w:val="fr-FR"/>
              </w:rPr>
              <w:t>Hoạt động Luyện tập, thực hành</w:t>
            </w:r>
            <w:r w:rsidRPr="008D59B5">
              <w:rPr>
                <w:b/>
                <w:i/>
                <w:sz w:val="28"/>
                <w:szCs w:val="28"/>
                <w:lang w:val="fr-FR"/>
              </w:rPr>
              <w:t>:</w:t>
            </w:r>
          </w:p>
          <w:p w:rsidR="005623E6" w:rsidRPr="008D59B5" w:rsidRDefault="005623E6" w:rsidP="004C6D8B">
            <w:pPr>
              <w:jc w:val="both"/>
              <w:rPr>
                <w:rFonts w:eastAsia="Calibri"/>
                <w:szCs w:val="28"/>
                <w:lang w:val="nl-NL"/>
              </w:rPr>
            </w:pPr>
            <w:r w:rsidRPr="008D59B5">
              <w:rPr>
                <w:i/>
                <w:sz w:val="28"/>
                <w:szCs w:val="28"/>
                <w:lang w:val="fr-FR"/>
              </w:rPr>
              <w:t>*</w:t>
            </w:r>
            <w:r w:rsidRPr="008D59B5">
              <w:rPr>
                <w:i/>
                <w:sz w:val="28"/>
                <w:szCs w:val="28"/>
                <w:u w:val="single"/>
                <w:lang w:val="fr-FR"/>
              </w:rPr>
              <w:t>Mục tiêu</w:t>
            </w:r>
            <w:r w:rsidRPr="008D59B5">
              <w:rPr>
                <w:i/>
                <w:sz w:val="28"/>
                <w:szCs w:val="28"/>
                <w:lang w:val="fr-FR"/>
              </w:rPr>
              <w:t>:</w:t>
            </w:r>
            <w:r w:rsidRPr="008D59B5">
              <w:rPr>
                <w:rFonts w:eastAsia="Calibri"/>
                <w:sz w:val="28"/>
                <w:szCs w:val="28"/>
                <w:lang w:val="nl-NL"/>
              </w:rPr>
              <w:t xml:space="preserve">Nhận biết tác dụng của dấu gạch ngang; bước đầu biết sử dụng dấu gạch ngang </w:t>
            </w:r>
            <w:r w:rsidRPr="008D59B5">
              <w:rPr>
                <w:rFonts w:eastAsia="Calibri"/>
                <w:sz w:val="28"/>
                <w:szCs w:val="28"/>
              </w:rPr>
              <w:t>để đánh dấu lời nói trực tiếp của nhân vật trong đối thoại.</w:t>
            </w:r>
          </w:p>
          <w:p w:rsidR="005623E6" w:rsidRPr="008D59B5" w:rsidRDefault="005623E6" w:rsidP="004C6D8B">
            <w:pPr>
              <w:rPr>
                <w:i/>
                <w:szCs w:val="28"/>
                <w:lang w:val="fr-FR"/>
              </w:rPr>
            </w:pPr>
            <w:r w:rsidRPr="008D59B5">
              <w:rPr>
                <w:i/>
                <w:sz w:val="28"/>
                <w:szCs w:val="28"/>
                <w:lang w:val="fr-FR"/>
              </w:rPr>
              <w:t>*</w:t>
            </w:r>
            <w:r w:rsidRPr="008D59B5">
              <w:rPr>
                <w:i/>
                <w:sz w:val="28"/>
                <w:szCs w:val="28"/>
                <w:u w:val="single"/>
                <w:lang w:val="fr-FR"/>
              </w:rPr>
              <w:t>Cách tiến hành</w:t>
            </w:r>
            <w:r w:rsidRPr="008D59B5">
              <w:rPr>
                <w:i/>
                <w:sz w:val="28"/>
                <w:szCs w:val="28"/>
                <w:lang w:val="fr-FR"/>
              </w:rPr>
              <w:t>:</w:t>
            </w:r>
          </w:p>
          <w:p w:rsidR="005623E6" w:rsidRPr="008D59B5" w:rsidRDefault="005623E6" w:rsidP="004C6D8B">
            <w:pPr>
              <w:spacing w:line="288" w:lineRule="auto"/>
              <w:jc w:val="both"/>
              <w:rPr>
                <w:b/>
                <w:i/>
                <w:szCs w:val="28"/>
              </w:rPr>
            </w:pPr>
            <w:r w:rsidRPr="008D59B5">
              <w:rPr>
                <w:i/>
                <w:color w:val="000000"/>
                <w:sz w:val="28"/>
                <w:szCs w:val="28"/>
                <w:lang w:val="fr-FR"/>
              </w:rPr>
              <w:t>*</w:t>
            </w:r>
            <w:r w:rsidRPr="008D59B5">
              <w:rPr>
                <w:b/>
                <w:i/>
                <w:sz w:val="28"/>
                <w:szCs w:val="28"/>
              </w:rPr>
              <w:t>1. Xếp các từ ngữ của một câu có hình ảnh so sánh trong bài thơ vào chỗ phù hợp trong sơ đồ.</w:t>
            </w:r>
          </w:p>
          <w:p w:rsidR="005623E6" w:rsidRPr="008D59B5" w:rsidRDefault="005623E6" w:rsidP="004C6D8B">
            <w:pPr>
              <w:spacing w:line="288" w:lineRule="auto"/>
              <w:jc w:val="both"/>
              <w:rPr>
                <w:szCs w:val="28"/>
              </w:rPr>
            </w:pPr>
            <w:r w:rsidRPr="008D59B5">
              <w:rPr>
                <w:sz w:val="28"/>
                <w:szCs w:val="28"/>
              </w:rPr>
              <w:t>- GV yêu cầu HS đọc đề bài.</w:t>
            </w:r>
          </w:p>
          <w:tbl>
            <w:tblPr>
              <w:tblStyle w:val="TableGrid"/>
              <w:tblW w:w="0" w:type="auto"/>
              <w:tblLook w:val="04A0" w:firstRow="1" w:lastRow="0" w:firstColumn="1" w:lastColumn="0" w:noHBand="0" w:noVBand="1"/>
            </w:tblPr>
            <w:tblGrid>
              <w:gridCol w:w="1090"/>
              <w:gridCol w:w="1091"/>
              <w:gridCol w:w="998"/>
            </w:tblGrid>
            <w:tr w:rsidR="005623E6" w:rsidRPr="008D59B5" w:rsidTr="004C6D8B">
              <w:tc>
                <w:tcPr>
                  <w:tcW w:w="1513" w:type="dxa"/>
                </w:tcPr>
                <w:p w:rsidR="005623E6" w:rsidRPr="008D59B5" w:rsidRDefault="005623E6" w:rsidP="004C6D8B">
                  <w:pPr>
                    <w:spacing w:line="288" w:lineRule="auto"/>
                    <w:jc w:val="center"/>
                    <w:rPr>
                      <w:b/>
                      <w:i/>
                      <w:szCs w:val="28"/>
                    </w:rPr>
                  </w:pPr>
                  <w:r w:rsidRPr="008D59B5">
                    <w:rPr>
                      <w:b/>
                      <w:i/>
                      <w:sz w:val="28"/>
                      <w:szCs w:val="28"/>
                    </w:rPr>
                    <w:t>Sự vật 1</w:t>
                  </w:r>
                </w:p>
              </w:tc>
              <w:tc>
                <w:tcPr>
                  <w:tcW w:w="1513" w:type="dxa"/>
                </w:tcPr>
                <w:p w:rsidR="005623E6" w:rsidRPr="008D59B5" w:rsidRDefault="005623E6" w:rsidP="004C6D8B">
                  <w:pPr>
                    <w:spacing w:line="288" w:lineRule="auto"/>
                    <w:jc w:val="center"/>
                    <w:rPr>
                      <w:b/>
                      <w:i/>
                      <w:szCs w:val="28"/>
                    </w:rPr>
                  </w:pPr>
                  <w:r w:rsidRPr="008D59B5">
                    <w:rPr>
                      <w:b/>
                      <w:i/>
                      <w:sz w:val="28"/>
                      <w:szCs w:val="28"/>
                    </w:rPr>
                    <w:t>Từ so sánh</w:t>
                  </w:r>
                </w:p>
              </w:tc>
              <w:tc>
                <w:tcPr>
                  <w:tcW w:w="1484" w:type="dxa"/>
                </w:tcPr>
                <w:p w:rsidR="005623E6" w:rsidRPr="008D59B5" w:rsidRDefault="005623E6" w:rsidP="004C6D8B">
                  <w:pPr>
                    <w:spacing w:line="288" w:lineRule="auto"/>
                    <w:jc w:val="center"/>
                    <w:rPr>
                      <w:b/>
                      <w:i/>
                      <w:szCs w:val="28"/>
                    </w:rPr>
                  </w:pPr>
                  <w:r w:rsidRPr="008D59B5">
                    <w:rPr>
                      <w:b/>
                      <w:i/>
                      <w:sz w:val="28"/>
                      <w:szCs w:val="28"/>
                    </w:rPr>
                    <w:t>Sự vật 2</w:t>
                  </w:r>
                </w:p>
              </w:tc>
            </w:tr>
            <w:tr w:rsidR="005623E6" w:rsidRPr="008D59B5" w:rsidTr="004C6D8B">
              <w:tc>
                <w:tcPr>
                  <w:tcW w:w="1513" w:type="dxa"/>
                </w:tcPr>
                <w:p w:rsidR="005623E6" w:rsidRPr="008D59B5" w:rsidRDefault="005623E6" w:rsidP="004C6D8B">
                  <w:pPr>
                    <w:spacing w:line="288" w:lineRule="auto"/>
                    <w:jc w:val="center"/>
                    <w:rPr>
                      <w:b/>
                      <w:i/>
                      <w:szCs w:val="28"/>
                    </w:rPr>
                  </w:pPr>
                  <w:r w:rsidRPr="008D59B5">
                    <w:rPr>
                      <w:b/>
                      <w:i/>
                      <w:sz w:val="28"/>
                      <w:szCs w:val="28"/>
                    </w:rPr>
                    <w:lastRenderedPageBreak/>
                    <w:t>Diều</w:t>
                  </w:r>
                </w:p>
              </w:tc>
              <w:tc>
                <w:tcPr>
                  <w:tcW w:w="1513" w:type="dxa"/>
                </w:tcPr>
                <w:p w:rsidR="005623E6" w:rsidRPr="008D59B5" w:rsidRDefault="005623E6" w:rsidP="004C6D8B">
                  <w:pPr>
                    <w:spacing w:line="288" w:lineRule="auto"/>
                    <w:jc w:val="center"/>
                    <w:rPr>
                      <w:b/>
                      <w:i/>
                      <w:szCs w:val="28"/>
                    </w:rPr>
                  </w:pPr>
                  <w:r w:rsidRPr="008D59B5">
                    <w:rPr>
                      <w:b/>
                      <w:i/>
                      <w:sz w:val="28"/>
                      <w:szCs w:val="28"/>
                    </w:rPr>
                    <w:t>là</w:t>
                  </w:r>
                </w:p>
              </w:tc>
              <w:tc>
                <w:tcPr>
                  <w:tcW w:w="1484" w:type="dxa"/>
                </w:tcPr>
                <w:p w:rsidR="005623E6" w:rsidRPr="008D59B5" w:rsidRDefault="005623E6" w:rsidP="004C6D8B">
                  <w:pPr>
                    <w:spacing w:line="288" w:lineRule="auto"/>
                    <w:jc w:val="center"/>
                    <w:rPr>
                      <w:b/>
                      <w:i/>
                      <w:szCs w:val="28"/>
                    </w:rPr>
                  </w:pPr>
                  <w:r w:rsidRPr="008D59B5">
                    <w:rPr>
                      <w:b/>
                      <w:i/>
                      <w:sz w:val="28"/>
                      <w:szCs w:val="28"/>
                    </w:rPr>
                    <w:t>hạt cau</w:t>
                  </w:r>
                </w:p>
              </w:tc>
            </w:tr>
          </w:tbl>
          <w:p w:rsidR="005623E6" w:rsidRPr="008D59B5" w:rsidRDefault="005623E6" w:rsidP="004C6D8B">
            <w:pPr>
              <w:spacing w:line="288" w:lineRule="auto"/>
              <w:jc w:val="both"/>
              <w:rPr>
                <w:szCs w:val="28"/>
              </w:rPr>
            </w:pPr>
            <w:r w:rsidRPr="008D59B5">
              <w:rPr>
                <w:sz w:val="28"/>
                <w:szCs w:val="28"/>
              </w:rPr>
              <w:t>- GV hướng dẫn mẫu</w:t>
            </w:r>
          </w:p>
          <w:p w:rsidR="005623E6" w:rsidRPr="008D59B5" w:rsidRDefault="005623E6" w:rsidP="004C6D8B">
            <w:pPr>
              <w:spacing w:line="288" w:lineRule="auto"/>
              <w:jc w:val="both"/>
              <w:rPr>
                <w:szCs w:val="28"/>
              </w:rPr>
            </w:pPr>
            <w:r w:rsidRPr="008D59B5">
              <w:rPr>
                <w:sz w:val="28"/>
                <w:szCs w:val="28"/>
              </w:rPr>
              <w:t>- GV giao nhiệm vụ làm việc nhóm 2</w:t>
            </w:r>
          </w:p>
          <w:p w:rsidR="005623E6" w:rsidRPr="008D59B5" w:rsidRDefault="005623E6" w:rsidP="004C6D8B">
            <w:pPr>
              <w:spacing w:line="288" w:lineRule="auto"/>
              <w:jc w:val="both"/>
              <w:rPr>
                <w:szCs w:val="28"/>
              </w:rPr>
            </w:pPr>
            <w:r w:rsidRPr="008D59B5">
              <w:rPr>
                <w:sz w:val="28"/>
                <w:szCs w:val="28"/>
              </w:rPr>
              <w:t>- GV mời đại diện nhóm trình bày.</w:t>
            </w:r>
          </w:p>
          <w:p w:rsidR="005623E6" w:rsidRPr="008D59B5" w:rsidRDefault="005623E6" w:rsidP="004C6D8B">
            <w:pPr>
              <w:spacing w:line="288" w:lineRule="auto"/>
              <w:jc w:val="both"/>
              <w:rPr>
                <w:szCs w:val="28"/>
              </w:rPr>
            </w:pPr>
            <w:r w:rsidRPr="008D59B5">
              <w:rPr>
                <w:sz w:val="28"/>
                <w:szCs w:val="28"/>
              </w:rPr>
              <w:t>- GV nhận xét</w:t>
            </w:r>
          </w:p>
          <w:p w:rsidR="005623E6" w:rsidRPr="008D59B5" w:rsidRDefault="005623E6" w:rsidP="004C6D8B">
            <w:pPr>
              <w:spacing w:line="288" w:lineRule="auto"/>
              <w:jc w:val="both"/>
              <w:rPr>
                <w:szCs w:val="28"/>
              </w:rPr>
            </w:pPr>
            <w:r w:rsidRPr="008D59B5">
              <w:rPr>
                <w:sz w:val="28"/>
                <w:szCs w:val="28"/>
              </w:rPr>
              <w:t>- Những từ so sánh là từ nào?</w:t>
            </w:r>
          </w:p>
          <w:p w:rsidR="005623E6" w:rsidRPr="008D59B5" w:rsidRDefault="005623E6" w:rsidP="004C6D8B">
            <w:pPr>
              <w:spacing w:line="288" w:lineRule="auto"/>
              <w:jc w:val="both"/>
              <w:rPr>
                <w:szCs w:val="28"/>
              </w:rPr>
            </w:pPr>
            <w:r w:rsidRPr="008D59B5">
              <w:rPr>
                <w:sz w:val="28"/>
                <w:szCs w:val="28"/>
              </w:rPr>
              <w:t>- GV nhận xét, chốt: Từ so sánh có thể là là / như / thành / hay / cũng có trường hợp từ so sánh bị ẩn (bị bỏ trống), thay bằng một dấu gạch ngang (VD: Diều em – lưỡi liềm).</w:t>
            </w:r>
          </w:p>
          <w:p w:rsidR="005623E6" w:rsidRPr="008D59B5" w:rsidRDefault="005623E6" w:rsidP="004C6D8B">
            <w:pPr>
              <w:spacing w:line="288" w:lineRule="auto"/>
              <w:jc w:val="both"/>
              <w:rPr>
                <w:b/>
                <w:i/>
                <w:szCs w:val="28"/>
              </w:rPr>
            </w:pPr>
            <w:r w:rsidRPr="008D59B5">
              <w:rPr>
                <w:b/>
                <w:i/>
                <w:sz w:val="28"/>
                <w:szCs w:val="28"/>
              </w:rPr>
              <w:t xml:space="preserve">2. Tìm những sự vật được so sánh với nhau trong các câu thơ sau: </w:t>
            </w:r>
          </w:p>
          <w:p w:rsidR="005623E6" w:rsidRPr="008D59B5" w:rsidRDefault="005623E6" w:rsidP="004C6D8B">
            <w:pPr>
              <w:spacing w:line="288" w:lineRule="auto"/>
              <w:jc w:val="both"/>
              <w:rPr>
                <w:szCs w:val="28"/>
              </w:rPr>
            </w:pPr>
            <w:r w:rsidRPr="008D59B5">
              <w:rPr>
                <w:sz w:val="28"/>
                <w:szCs w:val="28"/>
              </w:rPr>
              <w:t>- GV yêu cầu HS đọc đề bài.</w:t>
            </w:r>
          </w:p>
          <w:p w:rsidR="005623E6" w:rsidRPr="008D59B5" w:rsidRDefault="005623E6" w:rsidP="004C6D8B">
            <w:pPr>
              <w:spacing w:line="288" w:lineRule="auto"/>
              <w:jc w:val="both"/>
              <w:rPr>
                <w:szCs w:val="28"/>
              </w:rPr>
            </w:pPr>
            <w:r w:rsidRPr="008D59B5">
              <w:rPr>
                <w:sz w:val="28"/>
                <w:szCs w:val="28"/>
              </w:rPr>
              <w:t>- Yêu cầu HS quan sát, làm việc theo nhóm 4</w:t>
            </w:r>
          </w:p>
          <w:p w:rsidR="005623E6" w:rsidRPr="008D59B5" w:rsidRDefault="005623E6" w:rsidP="004C6D8B">
            <w:pPr>
              <w:spacing w:line="288" w:lineRule="auto"/>
              <w:jc w:val="both"/>
              <w:rPr>
                <w:szCs w:val="28"/>
              </w:rPr>
            </w:pPr>
            <w:r w:rsidRPr="008D59B5">
              <w:rPr>
                <w:sz w:val="28"/>
                <w:szCs w:val="28"/>
              </w:rPr>
              <w:t>- GV mời HS trình bày.</w:t>
            </w: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rPr>
            </w:pPr>
            <w:r w:rsidRPr="008D59B5">
              <w:rPr>
                <w:sz w:val="28"/>
                <w:szCs w:val="28"/>
              </w:rPr>
              <w:t>- GV mời HS khác nhận xét.</w:t>
            </w:r>
          </w:p>
          <w:p w:rsidR="005623E6" w:rsidRPr="008D59B5" w:rsidRDefault="005623E6" w:rsidP="004C6D8B">
            <w:pPr>
              <w:spacing w:line="288" w:lineRule="auto"/>
              <w:jc w:val="both"/>
              <w:rPr>
                <w:szCs w:val="28"/>
              </w:rPr>
            </w:pPr>
            <w:r w:rsidRPr="008D59B5">
              <w:rPr>
                <w:sz w:val="28"/>
                <w:szCs w:val="28"/>
              </w:rPr>
              <w:t>- GV nhận xét tuyên dương</w:t>
            </w:r>
          </w:p>
          <w:p w:rsidR="005623E6" w:rsidRPr="008D59B5" w:rsidRDefault="005623E6" w:rsidP="004C6D8B">
            <w:pPr>
              <w:rPr>
                <w:b/>
                <w:i/>
                <w:szCs w:val="28"/>
                <w:lang w:val="fr-FR"/>
              </w:rPr>
            </w:pPr>
            <w:r w:rsidRPr="008D59B5">
              <w:rPr>
                <w:sz w:val="28"/>
                <w:szCs w:val="28"/>
              </w:rPr>
              <w:t>- Gv mời HS đọc lại</w:t>
            </w:r>
          </w:p>
          <w:p w:rsidR="005623E6" w:rsidRPr="008D59B5" w:rsidRDefault="005623E6" w:rsidP="004C6D8B">
            <w:pPr>
              <w:rPr>
                <w:b/>
                <w:i/>
                <w:szCs w:val="28"/>
                <w:lang w:val="fr-FR"/>
              </w:rPr>
            </w:pPr>
            <w:r w:rsidRPr="008D59B5">
              <w:rPr>
                <w:b/>
                <w:i/>
                <w:sz w:val="28"/>
                <w:szCs w:val="28"/>
                <w:lang w:val="fr-FR"/>
              </w:rPr>
              <w:t xml:space="preserve">4. </w:t>
            </w:r>
            <w:r w:rsidRPr="008D59B5">
              <w:rPr>
                <w:b/>
                <w:i/>
                <w:sz w:val="28"/>
                <w:szCs w:val="28"/>
                <w:u w:val="single"/>
                <w:lang w:val="fr-FR"/>
              </w:rPr>
              <w:t>Hoạt động Củng cố, nối tiếp</w:t>
            </w:r>
            <w:r w:rsidRPr="008D59B5">
              <w:rPr>
                <w:b/>
                <w:i/>
                <w:sz w:val="28"/>
                <w:szCs w:val="28"/>
                <w:lang w:val="fr-FR"/>
              </w:rPr>
              <w:t>:</w:t>
            </w:r>
          </w:p>
          <w:p w:rsidR="005623E6" w:rsidRPr="008D59B5" w:rsidRDefault="005623E6" w:rsidP="004C6D8B">
            <w:pPr>
              <w:spacing w:line="288" w:lineRule="auto"/>
              <w:jc w:val="both"/>
              <w:rPr>
                <w:bCs/>
                <w:szCs w:val="28"/>
                <w:lang w:val="nl-NL"/>
              </w:rPr>
            </w:pPr>
            <w:r w:rsidRPr="008D59B5">
              <w:rPr>
                <w:bCs/>
                <w:sz w:val="28"/>
                <w:szCs w:val="28"/>
                <w:lang w:val="nl-NL"/>
              </w:rPr>
              <w:t>GV hướng dẫn HS học thuộc lòng từng khổ thơ.</w:t>
            </w:r>
          </w:p>
          <w:p w:rsidR="005623E6" w:rsidRPr="008D59B5" w:rsidRDefault="005623E6" w:rsidP="004C6D8B">
            <w:pPr>
              <w:spacing w:line="288" w:lineRule="auto"/>
              <w:jc w:val="both"/>
              <w:rPr>
                <w:szCs w:val="28"/>
                <w:lang w:val="nl-NL"/>
              </w:rPr>
            </w:pPr>
            <w:r w:rsidRPr="008D59B5">
              <w:rPr>
                <w:sz w:val="28"/>
                <w:szCs w:val="28"/>
                <w:lang w:val="nl-NL"/>
              </w:rPr>
              <w:t>- GV cho HS thi đọc thuộc 3 khổ đầu</w:t>
            </w:r>
          </w:p>
          <w:p w:rsidR="005623E6" w:rsidRPr="008D59B5" w:rsidRDefault="005623E6" w:rsidP="004C6D8B">
            <w:pPr>
              <w:spacing w:line="288" w:lineRule="auto"/>
              <w:jc w:val="both"/>
              <w:rPr>
                <w:szCs w:val="28"/>
                <w:lang w:val="nl-NL"/>
              </w:rPr>
            </w:pPr>
            <w:r w:rsidRPr="008D59B5">
              <w:rPr>
                <w:sz w:val="28"/>
                <w:szCs w:val="28"/>
                <w:lang w:val="nl-NL"/>
              </w:rPr>
              <w:t>- GV nhận xét, tuyên dương.</w:t>
            </w:r>
          </w:p>
          <w:p w:rsidR="005623E6" w:rsidRPr="008D59B5" w:rsidRDefault="005623E6" w:rsidP="004C6D8B">
            <w:pPr>
              <w:spacing w:line="288" w:lineRule="auto"/>
              <w:jc w:val="both"/>
              <w:rPr>
                <w:szCs w:val="28"/>
                <w:lang w:val="nl-NL"/>
              </w:rPr>
            </w:pPr>
            <w:r w:rsidRPr="008D59B5">
              <w:rPr>
                <w:sz w:val="28"/>
                <w:szCs w:val="28"/>
                <w:lang w:val="nl-NL"/>
              </w:rPr>
              <w:lastRenderedPageBreak/>
              <w:t>+ Qua bài học hôm nay các em học được điều gì?</w:t>
            </w:r>
          </w:p>
          <w:p w:rsidR="005623E6" w:rsidRPr="008D59B5" w:rsidRDefault="005623E6" w:rsidP="004C6D8B">
            <w:pPr>
              <w:rPr>
                <w:szCs w:val="28"/>
              </w:rPr>
            </w:pPr>
            <w:r w:rsidRPr="008D59B5">
              <w:rPr>
                <w:sz w:val="28"/>
                <w:szCs w:val="28"/>
                <w:lang w:val="nl-NL"/>
              </w:rPr>
              <w:t>- Nhận xét tiết học, dặn dò bài về nhà.</w:t>
            </w:r>
          </w:p>
        </w:tc>
        <w:tc>
          <w:tcPr>
            <w:tcW w:w="4506" w:type="dxa"/>
            <w:shd w:val="clear" w:color="auto" w:fill="auto"/>
          </w:tcPr>
          <w:p w:rsidR="005623E6" w:rsidRPr="008D59B5" w:rsidRDefault="005623E6" w:rsidP="004C6D8B">
            <w:pPr>
              <w:tabs>
                <w:tab w:val="center" w:pos="6480"/>
                <w:tab w:val="right" w:pos="10080"/>
              </w:tabs>
              <w:rPr>
                <w:color w:val="000000"/>
                <w:szCs w:val="28"/>
                <w:lang w:val="fr-FR"/>
              </w:rPr>
            </w:pPr>
          </w:p>
          <w:p w:rsidR="005623E6" w:rsidRPr="008D59B5" w:rsidRDefault="005623E6" w:rsidP="004C6D8B">
            <w:pPr>
              <w:spacing w:line="288" w:lineRule="auto"/>
              <w:jc w:val="both"/>
              <w:rPr>
                <w:szCs w:val="28"/>
                <w:lang w:val="nl-NL"/>
              </w:rPr>
            </w:pPr>
            <w:r w:rsidRPr="008D59B5">
              <w:rPr>
                <w:sz w:val="28"/>
                <w:szCs w:val="28"/>
                <w:lang w:val="nl-NL"/>
              </w:rPr>
              <w:t>1-2 HS đọc</w:t>
            </w: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r w:rsidRPr="008D59B5">
              <w:rPr>
                <w:sz w:val="28"/>
                <w:szCs w:val="28"/>
                <w:lang w:val="nl-NL"/>
              </w:rPr>
              <w:t>- HS trả lời lần lượt các câu hỏi:</w:t>
            </w: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rPr>
            </w:pPr>
            <w:r w:rsidRPr="008D59B5">
              <w:rPr>
                <w:sz w:val="28"/>
                <w:szCs w:val="28"/>
                <w:lang w:val="nl-NL"/>
              </w:rPr>
              <w:t xml:space="preserve">+ </w:t>
            </w:r>
            <w:r w:rsidRPr="008D59B5">
              <w:rPr>
                <w:sz w:val="28"/>
                <w:szCs w:val="28"/>
              </w:rPr>
              <w:t>Bài thơ tả cảnh thả diều vào buổi tối; thể hiện qua các từ ngữ: Sao trời trôi qua / Diều thành trăng vàng, Diều hay chiếc thuyền / Trôi trên sông Ngân. Bài thơ cũng tả cảnh thả diều vào ban ngày; thể hiện qua các từ ngữ: Diều là hạt cau / Phơi trên nong trời, Trời như cảnh đồng / Xong mùa gặt hái,Tiếng diều xanh lúa / Uốn cong tre làng – đủ ánh sáng để nhìn thấy những khoảng trời, màu xanh của lúa.).</w:t>
            </w:r>
          </w:p>
          <w:p w:rsidR="005623E6" w:rsidRPr="008D59B5" w:rsidRDefault="005623E6" w:rsidP="004C6D8B">
            <w:pPr>
              <w:spacing w:line="288" w:lineRule="auto"/>
              <w:jc w:val="both"/>
              <w:rPr>
                <w:szCs w:val="28"/>
              </w:rPr>
            </w:pPr>
            <w:r w:rsidRPr="008D59B5">
              <w:rPr>
                <w:sz w:val="28"/>
                <w:szCs w:val="28"/>
              </w:rPr>
              <w:t>+ Tác giả so sánh cánh diều với trăng vàng (khổ thơ 1), với chiếc thuyền trôi trên sông Ngân (khổ thơ 2). Ở hai khổ thơ tiếp theo, tác giả so sánh cánh diều giống như hạt cau phơi trên nong trời (khổ thơ 3), giống như lưỡi liềm ai đó quên, bỏ lại trên cánh đồng sau mùa gặt hái (khổ thơ 4)</w:t>
            </w:r>
          </w:p>
          <w:p w:rsidR="005623E6" w:rsidRPr="008D59B5" w:rsidRDefault="005623E6" w:rsidP="004C6D8B">
            <w:pPr>
              <w:spacing w:line="288" w:lineRule="auto"/>
              <w:jc w:val="both"/>
              <w:rPr>
                <w:szCs w:val="28"/>
              </w:rPr>
            </w:pPr>
            <w:r w:rsidRPr="008D59B5">
              <w:rPr>
                <w:sz w:val="28"/>
                <w:szCs w:val="28"/>
                <w:lang w:val="nl-NL"/>
              </w:rPr>
              <w:t xml:space="preserve">+ </w:t>
            </w:r>
            <w:r w:rsidRPr="008D59B5">
              <w:rPr>
                <w:sz w:val="28"/>
                <w:szCs w:val="28"/>
              </w:rPr>
              <w:t>HS có thể thích 1 hoặc hơn 1 hình ảnh so sánh trong bài thơ: Sao trời trôi qua, Diều thành trăng vàng | Diều hay chiếc thuyền, Trôi trên sông Ngân / Diều là hạt cau, Phơi trên nong trời / Trời như cánh đồng, Xong mùa gặt hái / Diều em — lưỡi liềm, Ai quên bỏ lại. Các em có thể giải thích lí do theo cảm nhận của mình: Vì đó là những hình ảnh so sánh rất đẹp. /Vì những hình ảnh đó rất mới lạ, độc đáo. / Vì những hình ảnh đó thể hiện óc quansát rất giỏi của nhà thơ. / Vì em thấy tác giả so sánh rất đúng,..).</w:t>
            </w:r>
          </w:p>
          <w:p w:rsidR="005623E6" w:rsidRPr="008D59B5" w:rsidRDefault="005623E6" w:rsidP="004C6D8B">
            <w:pPr>
              <w:spacing w:line="288" w:lineRule="auto"/>
              <w:jc w:val="both"/>
              <w:rPr>
                <w:szCs w:val="28"/>
              </w:rPr>
            </w:pPr>
            <w:r w:rsidRPr="008D59B5">
              <w:rPr>
                <w:sz w:val="28"/>
                <w:szCs w:val="28"/>
              </w:rPr>
              <w:t>+ Ở khổ thơ 1: Sáo diều thổi. Ở khổ thơ 2: Tiếng sáo diều trong ngẫn. Ở khổ thơ 3; Tiếng sáo diều chơi vơi. Ở khổ thơ 5: Nhạc sáo diều réo vang.).</w:t>
            </w:r>
          </w:p>
          <w:p w:rsidR="005623E6" w:rsidRPr="008D59B5" w:rsidRDefault="005623E6" w:rsidP="004C6D8B">
            <w:pPr>
              <w:spacing w:line="288" w:lineRule="auto"/>
              <w:jc w:val="both"/>
              <w:rPr>
                <w:szCs w:val="28"/>
              </w:rPr>
            </w:pPr>
            <w:r w:rsidRPr="008D59B5">
              <w:rPr>
                <w:sz w:val="28"/>
                <w:szCs w:val="28"/>
              </w:rPr>
              <w:t>- HS trả lời theo ý hiểu</w:t>
            </w: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lang w:val="nl-NL"/>
              </w:rPr>
            </w:pPr>
            <w:r w:rsidRPr="008D59B5">
              <w:rPr>
                <w:sz w:val="28"/>
                <w:szCs w:val="28"/>
                <w:lang w:val="nl-NL"/>
              </w:rPr>
              <w:lastRenderedPageBreak/>
              <w:t>- 1 -2 HS nêu theo suy nghĩ của mình</w:t>
            </w: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rPr>
            </w:pPr>
            <w:r w:rsidRPr="008D59B5">
              <w:rPr>
                <w:sz w:val="28"/>
                <w:szCs w:val="28"/>
              </w:rPr>
              <w:t>- HS lắng nghe</w:t>
            </w:r>
          </w:p>
          <w:p w:rsidR="005623E6" w:rsidRPr="008D59B5" w:rsidRDefault="005623E6" w:rsidP="004C6D8B">
            <w:pPr>
              <w:spacing w:line="288" w:lineRule="auto"/>
              <w:jc w:val="both"/>
              <w:rPr>
                <w:szCs w:val="28"/>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rPr>
                <w:szCs w:val="28"/>
                <w:lang w:val="nl-NL"/>
              </w:rPr>
            </w:pPr>
            <w:r w:rsidRPr="008D59B5">
              <w:rPr>
                <w:sz w:val="28"/>
                <w:szCs w:val="28"/>
                <w:lang w:val="nl-NL"/>
              </w:rPr>
              <w:t>- HS nhắc lại</w:t>
            </w: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spacing w:line="288" w:lineRule="auto"/>
              <w:jc w:val="both"/>
              <w:rPr>
                <w:szCs w:val="28"/>
                <w:lang w:val="nl-NL"/>
              </w:rPr>
            </w:pPr>
            <w:r w:rsidRPr="008D59B5">
              <w:rPr>
                <w:sz w:val="28"/>
                <w:szCs w:val="28"/>
                <w:lang w:val="nl-NL"/>
              </w:rPr>
              <w:t>HS đọc thầm yêu cầu bài</w:t>
            </w: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r w:rsidRPr="008D59B5">
              <w:rPr>
                <w:sz w:val="28"/>
                <w:szCs w:val="28"/>
                <w:lang w:val="nl-NL"/>
              </w:rPr>
              <w:t>- HS theo dõi</w:t>
            </w:r>
          </w:p>
          <w:p w:rsidR="005623E6" w:rsidRPr="008D59B5" w:rsidRDefault="005623E6" w:rsidP="004C6D8B">
            <w:pPr>
              <w:spacing w:line="288" w:lineRule="auto"/>
              <w:jc w:val="both"/>
              <w:rPr>
                <w:szCs w:val="28"/>
                <w:lang w:val="nl-NL"/>
              </w:rPr>
            </w:pPr>
            <w:r w:rsidRPr="008D59B5">
              <w:rPr>
                <w:sz w:val="28"/>
                <w:szCs w:val="28"/>
                <w:lang w:val="nl-NL"/>
              </w:rPr>
              <w:t>- HS đọc thầm lại bài và làm việc theo nhóm 2.</w:t>
            </w: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r w:rsidRPr="008D59B5">
              <w:rPr>
                <w:sz w:val="28"/>
                <w:szCs w:val="28"/>
                <w:lang w:val="nl-NL"/>
              </w:rPr>
              <w:t>- Đại diện trình bày.</w:t>
            </w: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r w:rsidRPr="008D59B5">
              <w:rPr>
                <w:sz w:val="28"/>
                <w:szCs w:val="28"/>
                <w:lang w:val="nl-NL"/>
              </w:rPr>
              <w:t>- HS nhận xét</w:t>
            </w:r>
          </w:p>
          <w:p w:rsidR="005623E6" w:rsidRPr="008D59B5" w:rsidRDefault="005623E6" w:rsidP="004C6D8B">
            <w:pPr>
              <w:spacing w:line="288" w:lineRule="auto"/>
              <w:jc w:val="both"/>
              <w:rPr>
                <w:szCs w:val="28"/>
                <w:lang w:val="nl-NL"/>
              </w:rPr>
            </w:pPr>
            <w:r w:rsidRPr="008D59B5">
              <w:rPr>
                <w:sz w:val="28"/>
                <w:szCs w:val="28"/>
                <w:lang w:val="nl-NL"/>
              </w:rPr>
              <w:t>- HS trả lời: là, thành, hay, như,...</w:t>
            </w: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r w:rsidRPr="008D59B5">
              <w:rPr>
                <w:sz w:val="28"/>
                <w:szCs w:val="28"/>
                <w:lang w:val="nl-NL"/>
              </w:rPr>
              <w:t>- HS nhận xét</w:t>
            </w: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p>
          <w:p w:rsidR="005623E6" w:rsidRPr="008D59B5" w:rsidRDefault="005623E6" w:rsidP="004C6D8B">
            <w:pPr>
              <w:spacing w:line="288" w:lineRule="auto"/>
              <w:jc w:val="both"/>
              <w:rPr>
                <w:szCs w:val="28"/>
                <w:lang w:val="nl-NL"/>
              </w:rPr>
            </w:pPr>
            <w:r w:rsidRPr="008D59B5">
              <w:rPr>
                <w:sz w:val="28"/>
                <w:szCs w:val="28"/>
                <w:lang w:val="nl-NL"/>
              </w:rPr>
              <w:t>- 1-2 HS đọc yêu cầu bài.</w:t>
            </w:r>
          </w:p>
          <w:p w:rsidR="005623E6" w:rsidRPr="008D59B5" w:rsidRDefault="005623E6" w:rsidP="004C6D8B">
            <w:pPr>
              <w:spacing w:line="288" w:lineRule="auto"/>
              <w:jc w:val="both"/>
              <w:rPr>
                <w:szCs w:val="28"/>
                <w:lang w:val="nl-NL"/>
              </w:rPr>
            </w:pPr>
            <w:r w:rsidRPr="008D59B5">
              <w:rPr>
                <w:sz w:val="28"/>
                <w:szCs w:val="28"/>
                <w:lang w:val="nl-NL"/>
              </w:rPr>
              <w:t>- HS làm việc nhóm 4, thảo luận và trả lời câu hỏi.</w:t>
            </w:r>
          </w:p>
          <w:p w:rsidR="005623E6" w:rsidRPr="008D59B5" w:rsidRDefault="005623E6" w:rsidP="004C6D8B">
            <w:pPr>
              <w:spacing w:line="288" w:lineRule="auto"/>
              <w:jc w:val="both"/>
              <w:rPr>
                <w:szCs w:val="28"/>
                <w:lang w:val="nl-NL"/>
              </w:rPr>
            </w:pPr>
            <w:r w:rsidRPr="008D59B5">
              <w:rPr>
                <w:sz w:val="28"/>
                <w:szCs w:val="28"/>
                <w:lang w:val="nl-NL"/>
              </w:rPr>
              <w:t>- Đại diện nhóm trình bày:</w:t>
            </w:r>
          </w:p>
          <w:tbl>
            <w:tblPr>
              <w:tblStyle w:val="TableGrid"/>
              <w:tblW w:w="4964" w:type="dxa"/>
              <w:tblLook w:val="04A0" w:firstRow="1" w:lastRow="0" w:firstColumn="1" w:lastColumn="0" w:noHBand="0" w:noVBand="1"/>
            </w:tblPr>
            <w:tblGrid>
              <w:gridCol w:w="1813"/>
              <w:gridCol w:w="917"/>
              <w:gridCol w:w="2234"/>
            </w:tblGrid>
            <w:tr w:rsidR="005623E6" w:rsidRPr="008D59B5" w:rsidTr="004C6D8B">
              <w:tc>
                <w:tcPr>
                  <w:tcW w:w="1813" w:type="dxa"/>
                </w:tcPr>
                <w:p w:rsidR="005623E6" w:rsidRPr="008D59B5" w:rsidRDefault="005623E6" w:rsidP="004C6D8B">
                  <w:pPr>
                    <w:spacing w:line="288" w:lineRule="auto"/>
                    <w:jc w:val="center"/>
                    <w:rPr>
                      <w:b/>
                      <w:i/>
                      <w:szCs w:val="28"/>
                    </w:rPr>
                  </w:pPr>
                  <w:r w:rsidRPr="008D59B5">
                    <w:rPr>
                      <w:b/>
                      <w:i/>
                      <w:sz w:val="28"/>
                      <w:szCs w:val="28"/>
                    </w:rPr>
                    <w:t>Sự vật 1</w:t>
                  </w:r>
                </w:p>
              </w:tc>
              <w:tc>
                <w:tcPr>
                  <w:tcW w:w="917" w:type="dxa"/>
                </w:tcPr>
                <w:p w:rsidR="005623E6" w:rsidRPr="008D59B5" w:rsidRDefault="005623E6" w:rsidP="004C6D8B">
                  <w:pPr>
                    <w:spacing w:line="288" w:lineRule="auto"/>
                    <w:jc w:val="center"/>
                    <w:rPr>
                      <w:b/>
                      <w:i/>
                      <w:szCs w:val="28"/>
                    </w:rPr>
                  </w:pPr>
                  <w:r w:rsidRPr="008D59B5">
                    <w:rPr>
                      <w:b/>
                      <w:i/>
                      <w:sz w:val="28"/>
                      <w:szCs w:val="28"/>
                    </w:rPr>
                    <w:t>Từ so sánh</w:t>
                  </w:r>
                </w:p>
              </w:tc>
              <w:tc>
                <w:tcPr>
                  <w:tcW w:w="2234" w:type="dxa"/>
                </w:tcPr>
                <w:p w:rsidR="005623E6" w:rsidRPr="008D59B5" w:rsidRDefault="005623E6" w:rsidP="004C6D8B">
                  <w:pPr>
                    <w:spacing w:line="288" w:lineRule="auto"/>
                    <w:jc w:val="center"/>
                    <w:rPr>
                      <w:b/>
                      <w:i/>
                      <w:szCs w:val="28"/>
                    </w:rPr>
                  </w:pPr>
                  <w:r w:rsidRPr="008D59B5">
                    <w:rPr>
                      <w:b/>
                      <w:i/>
                      <w:sz w:val="28"/>
                      <w:szCs w:val="28"/>
                    </w:rPr>
                    <w:t>Sự vật 2</w:t>
                  </w:r>
                </w:p>
              </w:tc>
            </w:tr>
            <w:tr w:rsidR="005623E6" w:rsidRPr="008D59B5" w:rsidTr="004C6D8B">
              <w:tc>
                <w:tcPr>
                  <w:tcW w:w="1813" w:type="dxa"/>
                </w:tcPr>
                <w:p w:rsidR="005623E6" w:rsidRPr="008D59B5" w:rsidRDefault="005623E6" w:rsidP="004C6D8B">
                  <w:pPr>
                    <w:spacing w:line="288" w:lineRule="auto"/>
                    <w:jc w:val="center"/>
                    <w:rPr>
                      <w:bCs/>
                      <w:i/>
                      <w:szCs w:val="28"/>
                    </w:rPr>
                  </w:pPr>
                  <w:r w:rsidRPr="008D59B5">
                    <w:rPr>
                      <w:bCs/>
                      <w:i/>
                      <w:sz w:val="28"/>
                      <w:szCs w:val="28"/>
                    </w:rPr>
                    <w:t>Trái nhót</w:t>
                  </w:r>
                </w:p>
              </w:tc>
              <w:tc>
                <w:tcPr>
                  <w:tcW w:w="917" w:type="dxa"/>
                </w:tcPr>
                <w:p w:rsidR="005623E6" w:rsidRPr="008D59B5" w:rsidRDefault="005623E6" w:rsidP="004C6D8B">
                  <w:pPr>
                    <w:spacing w:line="288" w:lineRule="auto"/>
                    <w:jc w:val="center"/>
                    <w:rPr>
                      <w:bCs/>
                      <w:i/>
                      <w:szCs w:val="28"/>
                    </w:rPr>
                  </w:pPr>
                  <w:r w:rsidRPr="008D59B5">
                    <w:rPr>
                      <w:bCs/>
                      <w:i/>
                      <w:sz w:val="28"/>
                      <w:szCs w:val="28"/>
                    </w:rPr>
                    <w:t>như</w:t>
                  </w:r>
                </w:p>
              </w:tc>
              <w:tc>
                <w:tcPr>
                  <w:tcW w:w="2234" w:type="dxa"/>
                </w:tcPr>
                <w:p w:rsidR="005623E6" w:rsidRPr="008D59B5" w:rsidRDefault="005623E6" w:rsidP="004C6D8B">
                  <w:pPr>
                    <w:spacing w:line="288" w:lineRule="auto"/>
                    <w:jc w:val="center"/>
                    <w:rPr>
                      <w:bCs/>
                      <w:i/>
                      <w:szCs w:val="28"/>
                    </w:rPr>
                  </w:pPr>
                  <w:r w:rsidRPr="008D59B5">
                    <w:rPr>
                      <w:bCs/>
                      <w:i/>
                      <w:sz w:val="28"/>
                      <w:szCs w:val="28"/>
                    </w:rPr>
                    <w:t>Ngọn đèn tín hiệu</w:t>
                  </w:r>
                </w:p>
              </w:tc>
            </w:tr>
            <w:tr w:rsidR="005623E6" w:rsidRPr="008D59B5" w:rsidTr="004C6D8B">
              <w:tc>
                <w:tcPr>
                  <w:tcW w:w="1813" w:type="dxa"/>
                </w:tcPr>
                <w:p w:rsidR="005623E6" w:rsidRPr="008D59B5" w:rsidRDefault="005623E6" w:rsidP="004C6D8B">
                  <w:pPr>
                    <w:spacing w:line="288" w:lineRule="auto"/>
                    <w:jc w:val="center"/>
                    <w:rPr>
                      <w:bCs/>
                      <w:i/>
                      <w:szCs w:val="28"/>
                    </w:rPr>
                  </w:pPr>
                  <w:r w:rsidRPr="008D59B5">
                    <w:rPr>
                      <w:bCs/>
                      <w:i/>
                      <w:sz w:val="28"/>
                      <w:szCs w:val="28"/>
                    </w:rPr>
                    <w:t>Quả cà chua</w:t>
                  </w:r>
                </w:p>
              </w:tc>
              <w:tc>
                <w:tcPr>
                  <w:tcW w:w="917" w:type="dxa"/>
                </w:tcPr>
                <w:p w:rsidR="005623E6" w:rsidRPr="008D59B5" w:rsidRDefault="005623E6" w:rsidP="004C6D8B">
                  <w:pPr>
                    <w:spacing w:line="288" w:lineRule="auto"/>
                    <w:jc w:val="center"/>
                    <w:rPr>
                      <w:bCs/>
                      <w:i/>
                      <w:szCs w:val="28"/>
                    </w:rPr>
                  </w:pPr>
                  <w:r w:rsidRPr="008D59B5">
                    <w:rPr>
                      <w:bCs/>
                      <w:i/>
                      <w:sz w:val="28"/>
                      <w:szCs w:val="28"/>
                    </w:rPr>
                    <w:t>như</w:t>
                  </w:r>
                </w:p>
              </w:tc>
              <w:tc>
                <w:tcPr>
                  <w:tcW w:w="2234" w:type="dxa"/>
                </w:tcPr>
                <w:p w:rsidR="005623E6" w:rsidRPr="008D59B5" w:rsidRDefault="005623E6" w:rsidP="004C6D8B">
                  <w:pPr>
                    <w:spacing w:line="288" w:lineRule="auto"/>
                    <w:jc w:val="center"/>
                    <w:rPr>
                      <w:bCs/>
                      <w:i/>
                      <w:spacing w:val="-20"/>
                      <w:szCs w:val="28"/>
                    </w:rPr>
                  </w:pPr>
                  <w:r w:rsidRPr="008D59B5">
                    <w:rPr>
                      <w:bCs/>
                      <w:i/>
                      <w:spacing w:val="-20"/>
                      <w:sz w:val="28"/>
                      <w:szCs w:val="28"/>
                    </w:rPr>
                    <w:t>Cái đèn lồng nhỏ xíu</w:t>
                  </w:r>
                </w:p>
              </w:tc>
            </w:tr>
            <w:tr w:rsidR="005623E6" w:rsidRPr="008D59B5" w:rsidTr="004C6D8B">
              <w:tc>
                <w:tcPr>
                  <w:tcW w:w="1813" w:type="dxa"/>
                </w:tcPr>
                <w:p w:rsidR="005623E6" w:rsidRPr="008D59B5" w:rsidRDefault="005623E6" w:rsidP="004C6D8B">
                  <w:pPr>
                    <w:spacing w:line="288" w:lineRule="auto"/>
                    <w:jc w:val="center"/>
                    <w:rPr>
                      <w:bCs/>
                      <w:i/>
                      <w:szCs w:val="28"/>
                    </w:rPr>
                  </w:pPr>
                  <w:r w:rsidRPr="008D59B5">
                    <w:rPr>
                      <w:bCs/>
                      <w:i/>
                      <w:sz w:val="28"/>
                      <w:szCs w:val="28"/>
                    </w:rPr>
                    <w:t>Quả ớt</w:t>
                  </w:r>
                </w:p>
              </w:tc>
              <w:tc>
                <w:tcPr>
                  <w:tcW w:w="917" w:type="dxa"/>
                </w:tcPr>
                <w:p w:rsidR="005623E6" w:rsidRPr="008D59B5" w:rsidRDefault="005623E6" w:rsidP="004C6D8B">
                  <w:pPr>
                    <w:spacing w:line="288" w:lineRule="auto"/>
                    <w:jc w:val="center"/>
                    <w:rPr>
                      <w:bCs/>
                      <w:i/>
                      <w:szCs w:val="28"/>
                    </w:rPr>
                  </w:pPr>
                  <w:r w:rsidRPr="008D59B5">
                    <w:rPr>
                      <w:bCs/>
                      <w:i/>
                      <w:sz w:val="28"/>
                      <w:szCs w:val="28"/>
                    </w:rPr>
                    <w:t>như</w:t>
                  </w:r>
                </w:p>
              </w:tc>
              <w:tc>
                <w:tcPr>
                  <w:tcW w:w="2234" w:type="dxa"/>
                </w:tcPr>
                <w:p w:rsidR="005623E6" w:rsidRPr="008D59B5" w:rsidRDefault="005623E6" w:rsidP="004C6D8B">
                  <w:pPr>
                    <w:spacing w:line="288" w:lineRule="auto"/>
                    <w:jc w:val="center"/>
                    <w:rPr>
                      <w:bCs/>
                      <w:i/>
                      <w:szCs w:val="28"/>
                    </w:rPr>
                  </w:pPr>
                  <w:r w:rsidRPr="008D59B5">
                    <w:rPr>
                      <w:bCs/>
                      <w:i/>
                      <w:sz w:val="28"/>
                      <w:szCs w:val="28"/>
                    </w:rPr>
                    <w:t>Ngọn lửa đèn dầu</w:t>
                  </w:r>
                </w:p>
              </w:tc>
            </w:tr>
          </w:tbl>
          <w:p w:rsidR="005623E6" w:rsidRPr="008D59B5" w:rsidRDefault="005623E6" w:rsidP="004C6D8B">
            <w:pPr>
              <w:spacing w:line="288" w:lineRule="auto"/>
              <w:jc w:val="both"/>
              <w:rPr>
                <w:szCs w:val="28"/>
                <w:lang w:val="nl-NL"/>
              </w:rPr>
            </w:pPr>
            <w:r w:rsidRPr="008D59B5">
              <w:rPr>
                <w:sz w:val="28"/>
                <w:szCs w:val="28"/>
                <w:lang w:val="nl-NL"/>
              </w:rPr>
              <w:t>- Đại diện các nhóm nhận xét.</w:t>
            </w:r>
          </w:p>
          <w:p w:rsidR="005623E6" w:rsidRPr="008D59B5" w:rsidRDefault="005623E6" w:rsidP="004C6D8B">
            <w:pPr>
              <w:rPr>
                <w:szCs w:val="28"/>
                <w:lang w:val="nl-NL"/>
              </w:rPr>
            </w:pPr>
            <w:r w:rsidRPr="008D59B5">
              <w:rPr>
                <w:sz w:val="28"/>
                <w:szCs w:val="28"/>
                <w:lang w:val="nl-NL"/>
              </w:rPr>
              <w:t>- HS đọc lại</w:t>
            </w: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rPr>
                <w:szCs w:val="28"/>
              </w:rPr>
            </w:pPr>
          </w:p>
          <w:p w:rsidR="005623E6" w:rsidRPr="008D59B5" w:rsidRDefault="005623E6" w:rsidP="004C6D8B">
            <w:pPr>
              <w:spacing w:line="288" w:lineRule="auto"/>
              <w:rPr>
                <w:szCs w:val="28"/>
                <w:lang w:val="nl-NL"/>
              </w:rPr>
            </w:pPr>
            <w:r w:rsidRPr="008D59B5">
              <w:rPr>
                <w:sz w:val="28"/>
                <w:szCs w:val="28"/>
                <w:lang w:val="nl-NL"/>
              </w:rPr>
              <w:t>HS theo dõi, học thuộc lòng</w:t>
            </w:r>
          </w:p>
          <w:p w:rsidR="005623E6" w:rsidRPr="008D59B5" w:rsidRDefault="005623E6" w:rsidP="004C6D8B">
            <w:pPr>
              <w:spacing w:line="288" w:lineRule="auto"/>
              <w:rPr>
                <w:szCs w:val="28"/>
                <w:lang w:val="nl-NL"/>
              </w:rPr>
            </w:pPr>
          </w:p>
          <w:p w:rsidR="005623E6" w:rsidRPr="008D59B5" w:rsidRDefault="005623E6" w:rsidP="004C6D8B">
            <w:pPr>
              <w:spacing w:line="288" w:lineRule="auto"/>
              <w:rPr>
                <w:szCs w:val="28"/>
                <w:lang w:val="nl-NL"/>
              </w:rPr>
            </w:pPr>
            <w:r w:rsidRPr="008D59B5">
              <w:rPr>
                <w:sz w:val="28"/>
                <w:szCs w:val="28"/>
                <w:lang w:val="nl-NL"/>
              </w:rPr>
              <w:t>- HS tham gia thi theo bàn, tổ, cá nhân</w:t>
            </w:r>
          </w:p>
          <w:p w:rsidR="005623E6" w:rsidRPr="008D59B5" w:rsidRDefault="005623E6" w:rsidP="004C6D8B">
            <w:pPr>
              <w:spacing w:line="288" w:lineRule="auto"/>
              <w:rPr>
                <w:szCs w:val="28"/>
                <w:lang w:val="nl-NL"/>
              </w:rPr>
            </w:pPr>
            <w:r w:rsidRPr="008D59B5">
              <w:rPr>
                <w:sz w:val="28"/>
                <w:szCs w:val="28"/>
                <w:lang w:val="nl-NL"/>
              </w:rPr>
              <w:t>- HS nhận xét</w:t>
            </w:r>
          </w:p>
          <w:p w:rsidR="005623E6" w:rsidRPr="008D59B5" w:rsidRDefault="005623E6" w:rsidP="004C6D8B">
            <w:pPr>
              <w:spacing w:line="288" w:lineRule="auto"/>
              <w:rPr>
                <w:szCs w:val="28"/>
                <w:lang w:val="nl-NL"/>
              </w:rPr>
            </w:pPr>
          </w:p>
          <w:p w:rsidR="005623E6" w:rsidRPr="008D59B5" w:rsidRDefault="005623E6" w:rsidP="004C6D8B">
            <w:pPr>
              <w:spacing w:line="288" w:lineRule="auto"/>
              <w:rPr>
                <w:szCs w:val="28"/>
                <w:lang w:val="nl-NL"/>
              </w:rPr>
            </w:pPr>
            <w:r w:rsidRPr="008D59B5">
              <w:rPr>
                <w:sz w:val="28"/>
                <w:szCs w:val="28"/>
                <w:lang w:val="nl-NL"/>
              </w:rPr>
              <w:t>- HS trả lời theo ý hiểu.</w:t>
            </w:r>
          </w:p>
          <w:p w:rsidR="005623E6" w:rsidRPr="008D59B5" w:rsidRDefault="005623E6" w:rsidP="004C6D8B">
            <w:pPr>
              <w:spacing w:line="288" w:lineRule="auto"/>
              <w:rPr>
                <w:szCs w:val="28"/>
                <w:lang w:val="nl-NL"/>
              </w:rPr>
            </w:pPr>
          </w:p>
          <w:p w:rsidR="005623E6" w:rsidRPr="008D59B5" w:rsidRDefault="005623E6" w:rsidP="004C6D8B">
            <w:pPr>
              <w:rPr>
                <w:szCs w:val="28"/>
              </w:rPr>
            </w:pPr>
            <w:r w:rsidRPr="008D59B5">
              <w:rPr>
                <w:sz w:val="28"/>
                <w:szCs w:val="28"/>
                <w:lang w:val="nl-NL"/>
              </w:rPr>
              <w:t>- HS lắng nghe</w:t>
            </w:r>
          </w:p>
        </w:tc>
      </w:tr>
    </w:tbl>
    <w:p w:rsidR="005623E6" w:rsidRPr="008D59B5" w:rsidRDefault="005623E6" w:rsidP="005623E6">
      <w:pPr>
        <w:rPr>
          <w:sz w:val="28"/>
          <w:szCs w:val="28"/>
        </w:rPr>
      </w:pPr>
    </w:p>
    <w:p w:rsidR="005623E6" w:rsidRPr="008D59B5" w:rsidRDefault="005623E6" w:rsidP="005623E6">
      <w:pPr>
        <w:tabs>
          <w:tab w:val="left" w:pos="720"/>
          <w:tab w:val="left" w:pos="1080"/>
          <w:tab w:val="left" w:pos="1440"/>
          <w:tab w:val="left" w:pos="1800"/>
        </w:tabs>
        <w:rPr>
          <w:i/>
          <w:sz w:val="28"/>
          <w:szCs w:val="28"/>
        </w:rPr>
      </w:pPr>
      <w:r w:rsidRPr="008D59B5">
        <w:rPr>
          <w:b/>
          <w:sz w:val="28"/>
          <w:szCs w:val="28"/>
        </w:rPr>
        <w:t>IV. Điều chỉnh sau bài dạy</w:t>
      </w:r>
      <w:r w:rsidRPr="008D59B5">
        <w:rPr>
          <w:i/>
          <w:sz w:val="28"/>
          <w:szCs w:val="28"/>
        </w:rPr>
        <w:t>(RKNBS-nếu có)</w:t>
      </w:r>
    </w:p>
    <w:p w:rsidR="005623E6" w:rsidRPr="008D59B5" w:rsidRDefault="005623E6" w:rsidP="005623E6">
      <w:pPr>
        <w:tabs>
          <w:tab w:val="left" w:pos="720"/>
          <w:tab w:val="left" w:pos="1080"/>
          <w:tab w:val="left" w:pos="1440"/>
          <w:tab w:val="left" w:pos="1800"/>
        </w:tabs>
        <w:rPr>
          <w:i/>
          <w:sz w:val="28"/>
          <w:szCs w:val="28"/>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5623E6" w:rsidRPr="008D59B5" w:rsidTr="004C6D8B">
        <w:tc>
          <w:tcPr>
            <w:tcW w:w="9380" w:type="dxa"/>
            <w:shd w:val="clear" w:color="auto" w:fill="auto"/>
          </w:tcPr>
          <w:p w:rsidR="005623E6" w:rsidRPr="008D59B5" w:rsidRDefault="005623E6" w:rsidP="004C6D8B">
            <w:pPr>
              <w:tabs>
                <w:tab w:val="left" w:pos="720"/>
                <w:tab w:val="left" w:pos="1080"/>
                <w:tab w:val="left" w:pos="1440"/>
                <w:tab w:val="left" w:pos="1800"/>
              </w:tabs>
              <w:rPr>
                <w:szCs w:val="28"/>
              </w:rPr>
            </w:pPr>
          </w:p>
        </w:tc>
      </w:tr>
    </w:tbl>
    <w:p w:rsidR="005623E6" w:rsidRPr="008D59B5" w:rsidRDefault="005623E6" w:rsidP="005623E6">
      <w:pPr>
        <w:pStyle w:val="ListParagraph"/>
        <w:ind w:left="0"/>
        <w:jc w:val="center"/>
        <w:rPr>
          <w:b/>
          <w:sz w:val="28"/>
          <w:szCs w:val="28"/>
        </w:rPr>
      </w:pPr>
    </w:p>
    <w:p w:rsidR="005623E6" w:rsidRPr="008D59B5" w:rsidRDefault="005623E6" w:rsidP="005623E6">
      <w:pPr>
        <w:jc w:val="center"/>
        <w:rPr>
          <w:b/>
          <w:sz w:val="28"/>
          <w:szCs w:val="28"/>
          <w:lang w:val="vi-VN"/>
        </w:rPr>
      </w:pPr>
    </w:p>
    <w:p w:rsidR="006E681A" w:rsidRDefault="005623E6">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E6"/>
    <w:rsid w:val="00012CF5"/>
    <w:rsid w:val="005623E6"/>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C6182-97C1-472B-AA00-90D1604B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3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3E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623E6"/>
    <w:pPr>
      <w:ind w:left="720"/>
      <w:contextualSpacing/>
    </w:pPr>
  </w:style>
  <w:style w:type="character" w:customStyle="1" w:styleId="ListParagraphChar">
    <w:name w:val="List Paragraph Char"/>
    <w:link w:val="ListParagraph"/>
    <w:uiPriority w:val="34"/>
    <w:locked/>
    <w:rsid w:val="005623E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1036</Words>
  <Characters>5911</Characters>
  <Application>Microsoft Office Word</Application>
  <DocSecurity>0</DocSecurity>
  <Lines>49</Lines>
  <Paragraphs>13</Paragraphs>
  <ScaleCrop>false</ScaleCrop>
  <Company>Microsoft</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2025-03-16T10:42:00Z</dcterms:created>
  <dcterms:modified xsi:type="dcterms:W3CDTF">2025-03-16T10:42:00Z</dcterms:modified>
</cp:coreProperties>
</file>