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EA" w:rsidRDefault="008F37EA" w:rsidP="008F37EA">
      <w:pPr>
        <w:rPr>
          <w:sz w:val="26"/>
          <w:szCs w:val="26"/>
        </w:rPr>
      </w:pPr>
      <w:r>
        <w:rPr>
          <w:sz w:val="26"/>
          <w:szCs w:val="26"/>
        </w:rPr>
        <w:t>Soạn ngày 12/10/2023</w:t>
      </w:r>
    </w:p>
    <w:p w:rsidR="008F37EA" w:rsidRDefault="008F37EA" w:rsidP="008F37EA">
      <w:pPr>
        <w:rPr>
          <w:sz w:val="26"/>
          <w:szCs w:val="26"/>
        </w:rPr>
      </w:pPr>
      <w:r>
        <w:rPr>
          <w:sz w:val="26"/>
          <w:szCs w:val="26"/>
        </w:rPr>
        <w:t>Dạy ngày 13/10/2023</w:t>
      </w:r>
    </w:p>
    <w:p w:rsidR="008F37EA" w:rsidRDefault="008F37EA" w:rsidP="008F37EA">
      <w:pPr>
        <w:spacing w:after="160" w:line="254" w:lineRule="auto"/>
        <w:contextualSpacing/>
        <w:jc w:val="center"/>
        <w:rPr>
          <w:rFonts w:eastAsia="Calibri"/>
          <w:b/>
          <w:sz w:val="26"/>
          <w:szCs w:val="26"/>
        </w:rPr>
      </w:pPr>
      <w:r>
        <w:rPr>
          <w:rFonts w:eastAsia="Calibri"/>
          <w:b/>
          <w:sz w:val="26"/>
          <w:szCs w:val="26"/>
          <w:lang w:val="vi-VN"/>
        </w:rPr>
        <w:t>Môn học</w:t>
      </w:r>
      <w:r>
        <w:rPr>
          <w:rFonts w:eastAsia="Calibri"/>
          <w:b/>
          <w:sz w:val="26"/>
          <w:szCs w:val="26"/>
        </w:rPr>
        <w:t>:Hoạt động trải nghiệm</w:t>
      </w:r>
    </w:p>
    <w:p w:rsidR="008F37EA" w:rsidRDefault="008F37EA" w:rsidP="008F37EA">
      <w:pPr>
        <w:spacing w:after="160" w:line="254" w:lineRule="auto"/>
        <w:contextualSpacing/>
        <w:jc w:val="center"/>
        <w:rPr>
          <w:rFonts w:eastAsia="Calibri"/>
          <w:b/>
          <w:sz w:val="26"/>
          <w:szCs w:val="26"/>
        </w:rPr>
      </w:pPr>
      <w:r>
        <w:rPr>
          <w:rFonts w:eastAsia="Calibri"/>
          <w:b/>
          <w:sz w:val="26"/>
          <w:szCs w:val="26"/>
        </w:rPr>
        <w:t>Chủ đề: Khám phá bản thân</w:t>
      </w:r>
    </w:p>
    <w:p w:rsidR="008F37EA" w:rsidRDefault="008F37EA" w:rsidP="008F37EA">
      <w:pPr>
        <w:spacing w:after="160" w:line="254" w:lineRule="auto"/>
        <w:ind w:right="-234"/>
        <w:contextualSpacing/>
        <w:jc w:val="center"/>
        <w:rPr>
          <w:rFonts w:eastAsia="Calibri"/>
          <w:b/>
          <w:i/>
          <w:iCs/>
          <w:sz w:val="26"/>
          <w:szCs w:val="26"/>
        </w:rPr>
      </w:pPr>
      <w:r>
        <w:rPr>
          <w:rFonts w:eastAsia="Calibri"/>
          <w:b/>
          <w:sz w:val="26"/>
          <w:szCs w:val="26"/>
          <w:lang w:val="vi-VN"/>
        </w:rPr>
        <w:t>Tên bài học:</w:t>
      </w:r>
      <w:r>
        <w:rPr>
          <w:rFonts w:eastAsia="Calibri"/>
          <w:b/>
          <w:sz w:val="26"/>
          <w:szCs w:val="26"/>
        </w:rPr>
        <w:t xml:space="preserve"> SINH HOẠT LỚP: TRÒ CHƠI </w:t>
      </w:r>
      <w:r>
        <w:rPr>
          <w:rFonts w:eastAsia="Calibri"/>
          <w:b/>
          <w:i/>
          <w:iCs/>
          <w:sz w:val="26"/>
          <w:szCs w:val="26"/>
        </w:rPr>
        <w:t>ĐOÁN TÊN BẠN</w:t>
      </w:r>
    </w:p>
    <w:p w:rsidR="008F37EA" w:rsidRDefault="008F37EA" w:rsidP="008F37EA">
      <w:pPr>
        <w:spacing w:after="160" w:line="254" w:lineRule="auto"/>
        <w:ind w:right="-234"/>
        <w:contextualSpacing/>
        <w:jc w:val="center"/>
        <w:rPr>
          <w:rFonts w:eastAsia="Calibri"/>
          <w:b/>
          <w:sz w:val="26"/>
          <w:szCs w:val="26"/>
        </w:rPr>
      </w:pPr>
      <w:r>
        <w:rPr>
          <w:rFonts w:eastAsia="Calibri"/>
          <w:b/>
          <w:sz w:val="26"/>
          <w:szCs w:val="26"/>
        </w:rPr>
        <w:t>S</w:t>
      </w:r>
      <w:r>
        <w:rPr>
          <w:rFonts w:eastAsia="Calibri"/>
          <w:b/>
          <w:sz w:val="26"/>
          <w:szCs w:val="26"/>
          <w:lang w:val="vi-VN"/>
        </w:rPr>
        <w:t xml:space="preserve">ố tiết: </w:t>
      </w:r>
      <w:r>
        <w:rPr>
          <w:rFonts w:eastAsia="Calibri"/>
          <w:b/>
          <w:sz w:val="26"/>
          <w:szCs w:val="26"/>
        </w:rPr>
        <w:t>18</w:t>
      </w:r>
    </w:p>
    <w:p w:rsidR="008F37EA" w:rsidRDefault="008F37EA" w:rsidP="008F37EA">
      <w:pPr>
        <w:rPr>
          <w:rFonts w:eastAsia="Calibri"/>
          <w:b/>
          <w:sz w:val="26"/>
          <w:szCs w:val="26"/>
        </w:rPr>
      </w:pPr>
      <w:r>
        <w:rPr>
          <w:rFonts w:eastAsia="Calibri"/>
          <w:b/>
          <w:sz w:val="26"/>
          <w:szCs w:val="26"/>
        </w:rPr>
        <w:t>I. Yêu cầu cần đạt:</w:t>
      </w:r>
    </w:p>
    <w:p w:rsidR="008F37EA" w:rsidRDefault="008F37EA" w:rsidP="008F37EA">
      <w:pPr>
        <w:jc w:val="both"/>
        <w:rPr>
          <w:sz w:val="26"/>
          <w:szCs w:val="26"/>
          <w:lang w:val="nl-NL"/>
        </w:rPr>
      </w:pPr>
      <w:r>
        <w:rPr>
          <w:sz w:val="26"/>
          <w:szCs w:val="26"/>
        </w:rPr>
        <w:t xml:space="preserve">- </w:t>
      </w:r>
      <w:r>
        <w:rPr>
          <w:sz w:val="26"/>
          <w:szCs w:val="26"/>
          <w:lang w:val="nl-NL"/>
        </w:rPr>
        <w:t>Giúp HS hiểu hơn về bạn, biết tôn trọng, yêu quý các bạn.</w:t>
      </w:r>
    </w:p>
    <w:p w:rsidR="008F37EA" w:rsidRDefault="008F37EA" w:rsidP="008F37EA">
      <w:pPr>
        <w:jc w:val="both"/>
        <w:rPr>
          <w:sz w:val="26"/>
          <w:szCs w:val="26"/>
          <w:lang w:val="nl-NL"/>
        </w:rPr>
      </w:pPr>
      <w:r>
        <w:rPr>
          <w:sz w:val="26"/>
          <w:szCs w:val="26"/>
          <w:lang w:val="nl-NL"/>
        </w:rPr>
        <w:t>- Tạo sự vui vẻ, gắn kết giữa các thành viên trong lớp.</w:t>
      </w:r>
      <w:r>
        <w:rPr>
          <w:sz w:val="26"/>
          <w:szCs w:val="26"/>
        </w:rPr>
        <w:t xml:space="preserve">Biết chia sẻ với bạn về </w:t>
      </w:r>
      <w:r>
        <w:rPr>
          <w:sz w:val="26"/>
          <w:szCs w:val="26"/>
          <w:lang w:val="nl-NL"/>
        </w:rPr>
        <w:t>những nét riêng của các bạn.</w:t>
      </w:r>
    </w:p>
    <w:p w:rsidR="008F37EA" w:rsidRDefault="008F37EA" w:rsidP="008F37EA">
      <w:pPr>
        <w:jc w:val="both"/>
        <w:rPr>
          <w:sz w:val="26"/>
          <w:szCs w:val="26"/>
        </w:rPr>
      </w:pPr>
      <w:r>
        <w:rPr>
          <w:sz w:val="26"/>
          <w:szCs w:val="26"/>
        </w:rPr>
        <w:t>- Tôn trọng yêu quý nét riêng của các bạn.</w:t>
      </w:r>
    </w:p>
    <w:p w:rsidR="008F37EA" w:rsidRDefault="008F37EA" w:rsidP="008F37EA">
      <w:pPr>
        <w:jc w:val="both"/>
        <w:rPr>
          <w:sz w:val="26"/>
          <w:szCs w:val="26"/>
        </w:rPr>
      </w:pPr>
      <w:r>
        <w:rPr>
          <w:sz w:val="26"/>
          <w:szCs w:val="26"/>
        </w:rPr>
        <w:t>- HS thục hiện đuoc nghiem, nghi, quay trái, phải, chinhr đốn đội hình hang dọc</w:t>
      </w:r>
    </w:p>
    <w:p w:rsidR="008F37EA" w:rsidRDefault="008F37EA" w:rsidP="008F37EA">
      <w:pPr>
        <w:rPr>
          <w:b/>
          <w:sz w:val="26"/>
          <w:szCs w:val="26"/>
        </w:rPr>
      </w:pPr>
      <w:r>
        <w:rPr>
          <w:b/>
          <w:sz w:val="26"/>
          <w:szCs w:val="26"/>
        </w:rPr>
        <w:t>II. Đồ dùng dạy học:</w:t>
      </w:r>
    </w:p>
    <w:p w:rsidR="008F37EA" w:rsidRDefault="008F37EA" w:rsidP="008F37EA">
      <w:pPr>
        <w:rPr>
          <w:i/>
          <w:sz w:val="26"/>
          <w:szCs w:val="26"/>
        </w:rPr>
      </w:pPr>
      <w:r>
        <w:rPr>
          <w:i/>
          <w:sz w:val="26"/>
          <w:szCs w:val="26"/>
        </w:rPr>
        <w:t xml:space="preserve">1. GV: </w:t>
      </w:r>
    </w:p>
    <w:p w:rsidR="008F37EA" w:rsidRDefault="008F37EA" w:rsidP="008F37EA">
      <w:pPr>
        <w:rPr>
          <w:sz w:val="26"/>
          <w:szCs w:val="26"/>
        </w:rPr>
      </w:pPr>
      <w:r>
        <w:rPr>
          <w:sz w:val="26"/>
          <w:szCs w:val="26"/>
        </w:rPr>
        <w:t>+ Phương pháp: Vấn đáp, thảo luận, thực hành, trực quan</w:t>
      </w:r>
    </w:p>
    <w:p w:rsidR="008F37EA" w:rsidRDefault="008F37EA" w:rsidP="008F37EA">
      <w:pPr>
        <w:jc w:val="both"/>
        <w:rPr>
          <w:sz w:val="26"/>
          <w:szCs w:val="26"/>
        </w:rPr>
      </w:pPr>
      <w:r>
        <w:rPr>
          <w:sz w:val="26"/>
          <w:szCs w:val="26"/>
        </w:rPr>
        <w:t xml:space="preserve">+ Đồ dùng dạy học: </w:t>
      </w:r>
      <w:r>
        <w:rPr>
          <w:sz w:val="26"/>
          <w:szCs w:val="26"/>
          <w:lang w:val="fr-FR"/>
        </w:rPr>
        <w:t>SGK.</w:t>
      </w:r>
    </w:p>
    <w:p w:rsidR="008F37EA" w:rsidRDefault="008F37EA" w:rsidP="008F37EA">
      <w:pPr>
        <w:rPr>
          <w:sz w:val="26"/>
          <w:szCs w:val="26"/>
          <w:lang w:val="fr-FR"/>
        </w:rPr>
      </w:pPr>
      <w:r>
        <w:rPr>
          <w:i/>
          <w:sz w:val="26"/>
          <w:szCs w:val="26"/>
        </w:rPr>
        <w:t xml:space="preserve"> 2. HS:</w:t>
      </w:r>
      <w:r>
        <w:rPr>
          <w:sz w:val="26"/>
          <w:szCs w:val="26"/>
          <w:lang w:val="fr-FR"/>
        </w:rPr>
        <w:t>SGK</w:t>
      </w:r>
    </w:p>
    <w:p w:rsidR="008F37EA" w:rsidRDefault="008F37EA" w:rsidP="008F37EA">
      <w:pPr>
        <w:rPr>
          <w:b/>
          <w:sz w:val="26"/>
          <w:szCs w:val="26"/>
          <w:u w:val="single"/>
        </w:rPr>
      </w:pPr>
      <w:r>
        <w:rPr>
          <w:b/>
          <w:sz w:val="26"/>
          <w:szCs w:val="26"/>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4289"/>
        <w:gridCol w:w="4262"/>
      </w:tblGrid>
      <w:tr w:rsidR="008F37EA" w:rsidTr="001D3852">
        <w:tc>
          <w:tcPr>
            <w:tcW w:w="736" w:type="dxa"/>
            <w:tcBorders>
              <w:top w:val="single" w:sz="4" w:space="0" w:color="auto"/>
              <w:left w:val="single" w:sz="4" w:space="0" w:color="auto"/>
              <w:bottom w:val="single" w:sz="4" w:space="0" w:color="auto"/>
              <w:right w:val="single" w:sz="4" w:space="0" w:color="auto"/>
            </w:tcBorders>
            <w:hideMark/>
          </w:tcPr>
          <w:p w:rsidR="008F37EA" w:rsidRDefault="008F37EA" w:rsidP="001D3852">
            <w:pPr>
              <w:spacing w:line="254" w:lineRule="auto"/>
              <w:jc w:val="center"/>
              <w:rPr>
                <w:b/>
                <w:sz w:val="26"/>
                <w:szCs w:val="26"/>
              </w:rPr>
            </w:pPr>
            <w:r>
              <w:rPr>
                <w:b/>
                <w:bCs/>
                <w:sz w:val="26"/>
                <w:szCs w:val="26"/>
              </w:rPr>
              <w:t>TG</w:t>
            </w:r>
          </w:p>
        </w:tc>
        <w:tc>
          <w:tcPr>
            <w:tcW w:w="4388" w:type="dxa"/>
            <w:tcBorders>
              <w:top w:val="single" w:sz="4" w:space="0" w:color="auto"/>
              <w:left w:val="single" w:sz="4" w:space="0" w:color="auto"/>
              <w:bottom w:val="single" w:sz="4" w:space="0" w:color="auto"/>
              <w:right w:val="single" w:sz="4" w:space="0" w:color="auto"/>
            </w:tcBorders>
            <w:hideMark/>
          </w:tcPr>
          <w:p w:rsidR="008F37EA" w:rsidRDefault="008F37EA" w:rsidP="001D3852">
            <w:pPr>
              <w:spacing w:line="254" w:lineRule="auto"/>
              <w:jc w:val="center"/>
              <w:rPr>
                <w:b/>
                <w:sz w:val="26"/>
                <w:szCs w:val="26"/>
              </w:rPr>
            </w:pPr>
            <w:r>
              <w:rPr>
                <w:b/>
                <w:bCs/>
                <w:color w:val="000000"/>
                <w:sz w:val="26"/>
                <w:szCs w:val="26"/>
              </w:rPr>
              <w:t>Hoạt động của giáo viên</w:t>
            </w:r>
          </w:p>
        </w:tc>
        <w:tc>
          <w:tcPr>
            <w:tcW w:w="4389" w:type="dxa"/>
            <w:tcBorders>
              <w:top w:val="single" w:sz="4" w:space="0" w:color="auto"/>
              <w:left w:val="single" w:sz="4" w:space="0" w:color="auto"/>
              <w:bottom w:val="single" w:sz="4" w:space="0" w:color="auto"/>
              <w:right w:val="single" w:sz="4" w:space="0" w:color="auto"/>
            </w:tcBorders>
            <w:hideMark/>
          </w:tcPr>
          <w:p w:rsidR="008F37EA" w:rsidRDefault="008F37EA" w:rsidP="001D3852">
            <w:pPr>
              <w:spacing w:line="254" w:lineRule="auto"/>
              <w:jc w:val="center"/>
              <w:rPr>
                <w:b/>
                <w:sz w:val="26"/>
                <w:szCs w:val="26"/>
              </w:rPr>
            </w:pPr>
            <w:r>
              <w:rPr>
                <w:b/>
                <w:bCs/>
                <w:color w:val="000000"/>
                <w:sz w:val="26"/>
                <w:szCs w:val="26"/>
              </w:rPr>
              <w:t>Hoạt động của học sinh</w:t>
            </w:r>
          </w:p>
        </w:tc>
      </w:tr>
      <w:tr w:rsidR="008F37EA" w:rsidTr="001D3852">
        <w:tc>
          <w:tcPr>
            <w:tcW w:w="736" w:type="dxa"/>
            <w:tcBorders>
              <w:top w:val="single" w:sz="4" w:space="0" w:color="auto"/>
              <w:left w:val="single" w:sz="4" w:space="0" w:color="auto"/>
              <w:bottom w:val="single" w:sz="4" w:space="0" w:color="auto"/>
              <w:right w:val="single" w:sz="4" w:space="0" w:color="auto"/>
            </w:tcBorders>
          </w:tcPr>
          <w:p w:rsidR="008F37EA" w:rsidRDefault="008F37EA" w:rsidP="001D3852">
            <w:pPr>
              <w:spacing w:line="254" w:lineRule="auto"/>
              <w:jc w:val="center"/>
              <w:rPr>
                <w:b/>
                <w:sz w:val="26"/>
                <w:szCs w:val="26"/>
              </w:rPr>
            </w:pPr>
            <w:r>
              <w:rPr>
                <w:b/>
                <w:sz w:val="26"/>
                <w:szCs w:val="26"/>
              </w:rPr>
              <w:t>5’</w:t>
            </w: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rPr>
                <w:b/>
                <w:sz w:val="26"/>
                <w:szCs w:val="26"/>
              </w:rPr>
            </w:pPr>
          </w:p>
          <w:p w:rsidR="008F37EA" w:rsidRDefault="008F37EA" w:rsidP="001D3852">
            <w:pPr>
              <w:spacing w:line="254" w:lineRule="auto"/>
              <w:jc w:val="center"/>
              <w:rPr>
                <w:b/>
                <w:sz w:val="26"/>
                <w:szCs w:val="26"/>
              </w:rPr>
            </w:pPr>
            <w:r>
              <w:rPr>
                <w:b/>
                <w:sz w:val="26"/>
                <w:szCs w:val="26"/>
              </w:rPr>
              <w:t>25’</w:t>
            </w: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r>
              <w:rPr>
                <w:b/>
                <w:sz w:val="26"/>
                <w:szCs w:val="26"/>
              </w:rPr>
              <w:t>(12’)</w:t>
            </w: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jc w:val="center"/>
              <w:rPr>
                <w:b/>
                <w:sz w:val="26"/>
                <w:szCs w:val="26"/>
              </w:rPr>
            </w:pPr>
            <w:r>
              <w:rPr>
                <w:b/>
                <w:sz w:val="26"/>
                <w:szCs w:val="26"/>
              </w:rPr>
              <w:t>(15’)</w:t>
            </w: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jc w:val="center"/>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rPr>
                <w:b/>
                <w:sz w:val="26"/>
                <w:szCs w:val="26"/>
              </w:rPr>
            </w:pPr>
          </w:p>
          <w:p w:rsidR="008F37EA" w:rsidRDefault="008F37EA" w:rsidP="001D3852">
            <w:pPr>
              <w:spacing w:line="254" w:lineRule="auto"/>
              <w:jc w:val="center"/>
              <w:rPr>
                <w:b/>
                <w:sz w:val="26"/>
                <w:szCs w:val="26"/>
              </w:rPr>
            </w:pPr>
            <w:r>
              <w:rPr>
                <w:b/>
                <w:sz w:val="26"/>
                <w:szCs w:val="26"/>
              </w:rPr>
              <w:t>5’</w:t>
            </w:r>
          </w:p>
        </w:tc>
        <w:tc>
          <w:tcPr>
            <w:tcW w:w="4388" w:type="dxa"/>
            <w:tcBorders>
              <w:top w:val="single" w:sz="4" w:space="0" w:color="auto"/>
              <w:left w:val="single" w:sz="4" w:space="0" w:color="auto"/>
              <w:bottom w:val="single" w:sz="4" w:space="0" w:color="auto"/>
              <w:right w:val="single" w:sz="4" w:space="0" w:color="auto"/>
            </w:tcBorders>
          </w:tcPr>
          <w:p w:rsidR="008F37EA" w:rsidRDefault="008F37EA" w:rsidP="001D3852">
            <w:pPr>
              <w:spacing w:line="254" w:lineRule="auto"/>
              <w:jc w:val="both"/>
              <w:rPr>
                <w:b/>
                <w:sz w:val="26"/>
                <w:szCs w:val="26"/>
              </w:rPr>
            </w:pPr>
            <w:r>
              <w:rPr>
                <w:b/>
                <w:i/>
                <w:sz w:val="26"/>
                <w:szCs w:val="26"/>
              </w:rPr>
              <w:lastRenderedPageBreak/>
              <w:t xml:space="preserve">1. </w:t>
            </w:r>
            <w:r>
              <w:rPr>
                <w:b/>
                <w:i/>
                <w:sz w:val="26"/>
                <w:szCs w:val="26"/>
                <w:u w:val="single"/>
              </w:rPr>
              <w:t>Hoạt động Mở đầu</w:t>
            </w:r>
            <w:r>
              <w:rPr>
                <w:b/>
                <w:i/>
                <w:sz w:val="26"/>
                <w:szCs w:val="26"/>
              </w:rPr>
              <w:t>:</w:t>
            </w:r>
          </w:p>
          <w:p w:rsidR="008F37EA" w:rsidRDefault="008F37EA" w:rsidP="001D3852">
            <w:pPr>
              <w:tabs>
                <w:tab w:val="left" w:pos="0"/>
                <w:tab w:val="left" w:pos="852"/>
                <w:tab w:val="left" w:pos="1988"/>
                <w:tab w:val="right" w:pos="10080"/>
              </w:tabs>
              <w:spacing w:line="254" w:lineRule="auto"/>
              <w:rPr>
                <w:sz w:val="26"/>
                <w:szCs w:val="26"/>
              </w:rPr>
            </w:pPr>
            <w:r>
              <w:rPr>
                <w:sz w:val="26"/>
                <w:szCs w:val="26"/>
              </w:rPr>
              <w:t xml:space="preserve">- Cho HS nghe bài hát: </w:t>
            </w:r>
            <w:r>
              <w:rPr>
                <w:i/>
                <w:sz w:val="26"/>
                <w:szCs w:val="26"/>
              </w:rPr>
              <w:t xml:space="preserve">Quả gì. </w:t>
            </w:r>
            <w:r>
              <w:rPr>
                <w:sz w:val="26"/>
                <w:szCs w:val="26"/>
              </w:rPr>
              <w:t>Sáng tác: Xanh Xanh và nêu ý nghĩa bài hát.</w:t>
            </w:r>
          </w:p>
          <w:p w:rsidR="008F37EA" w:rsidRDefault="008F37EA" w:rsidP="001D3852">
            <w:pPr>
              <w:spacing w:line="254" w:lineRule="auto"/>
              <w:jc w:val="both"/>
              <w:rPr>
                <w:sz w:val="26"/>
                <w:szCs w:val="26"/>
              </w:rPr>
            </w:pPr>
          </w:p>
          <w:p w:rsidR="008F37EA" w:rsidRDefault="008F37EA" w:rsidP="001D3852">
            <w:pPr>
              <w:spacing w:line="254" w:lineRule="auto"/>
              <w:jc w:val="both"/>
              <w:rPr>
                <w:sz w:val="26"/>
                <w:szCs w:val="26"/>
              </w:rPr>
            </w:pPr>
            <w:r>
              <w:rPr>
                <w:sz w:val="26"/>
                <w:szCs w:val="26"/>
              </w:rPr>
              <w:t>- Nhận xét, kết nối bài mới</w:t>
            </w:r>
          </w:p>
          <w:p w:rsidR="008F37EA" w:rsidRDefault="008F37EA" w:rsidP="001D3852">
            <w:pPr>
              <w:spacing w:line="254" w:lineRule="auto"/>
              <w:jc w:val="both"/>
              <w:rPr>
                <w:sz w:val="26"/>
                <w:szCs w:val="26"/>
              </w:rPr>
            </w:pPr>
            <w:r>
              <w:rPr>
                <w:b/>
                <w:i/>
                <w:sz w:val="26"/>
                <w:szCs w:val="26"/>
              </w:rPr>
              <w:t xml:space="preserve">2. </w:t>
            </w:r>
            <w:r>
              <w:rPr>
                <w:b/>
                <w:i/>
                <w:sz w:val="26"/>
                <w:szCs w:val="26"/>
                <w:u w:val="single"/>
              </w:rPr>
              <w:t>Hoạt động Hình thành kiến thức mới</w:t>
            </w:r>
            <w:r>
              <w:rPr>
                <w:b/>
                <w:i/>
                <w:sz w:val="26"/>
                <w:szCs w:val="26"/>
              </w:rPr>
              <w:t>:</w:t>
            </w:r>
          </w:p>
          <w:p w:rsidR="008F37EA" w:rsidRDefault="008F37EA" w:rsidP="001D3852">
            <w:pPr>
              <w:spacing w:line="254" w:lineRule="auto"/>
              <w:rPr>
                <w:i/>
                <w:sz w:val="26"/>
                <w:szCs w:val="26"/>
              </w:rPr>
            </w:pPr>
            <w:r>
              <w:rPr>
                <w:i/>
                <w:iCs/>
                <w:sz w:val="26"/>
                <w:szCs w:val="26"/>
              </w:rPr>
              <w:t xml:space="preserve">a) </w:t>
            </w:r>
            <w:r>
              <w:rPr>
                <w:i/>
                <w:sz w:val="26"/>
                <w:szCs w:val="26"/>
              </w:rPr>
              <w:t>Đánh giá kết quả cuối tuần và Kế hoạch tuần tới.</w:t>
            </w:r>
          </w:p>
          <w:p w:rsidR="008F37EA" w:rsidRDefault="008F37EA" w:rsidP="001D3852">
            <w:pPr>
              <w:spacing w:line="254" w:lineRule="auto"/>
              <w:rPr>
                <w:i/>
                <w:sz w:val="26"/>
                <w:szCs w:val="26"/>
              </w:rPr>
            </w:pPr>
            <w:r>
              <w:rPr>
                <w:i/>
                <w:sz w:val="26"/>
                <w:szCs w:val="26"/>
              </w:rPr>
              <w:t>* Đánh giá kết quả cuối tuần</w:t>
            </w:r>
          </w:p>
          <w:p w:rsidR="008F37EA" w:rsidRDefault="008F37EA" w:rsidP="001D3852">
            <w:pPr>
              <w:spacing w:line="254" w:lineRule="auto"/>
              <w:ind w:right="-87"/>
              <w:rPr>
                <w:sz w:val="26"/>
                <w:szCs w:val="26"/>
              </w:rPr>
            </w:pPr>
            <w:r>
              <w:rPr>
                <w:sz w:val="26"/>
                <w:szCs w:val="26"/>
              </w:rPr>
              <w:t>- Y/c lớp trưởng tổ chức đánh giá kết quả cuối tuần</w:t>
            </w: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p w:rsidR="008F37EA" w:rsidRDefault="008F37EA" w:rsidP="001D3852">
            <w:pPr>
              <w:spacing w:line="254" w:lineRule="auto"/>
              <w:ind w:right="-229"/>
              <w:rPr>
                <w:sz w:val="26"/>
                <w:szCs w:val="26"/>
              </w:rPr>
            </w:pPr>
            <w:r>
              <w:rPr>
                <w:sz w:val="26"/>
                <w:szCs w:val="26"/>
              </w:rPr>
              <w:t>- Nhận xét, tuyên dương.</w:t>
            </w:r>
          </w:p>
          <w:p w:rsidR="008F37EA" w:rsidRDefault="008F37EA" w:rsidP="001D3852">
            <w:pPr>
              <w:spacing w:line="254" w:lineRule="auto"/>
              <w:ind w:right="-87"/>
              <w:rPr>
                <w:i/>
                <w:sz w:val="26"/>
                <w:szCs w:val="26"/>
              </w:rPr>
            </w:pPr>
            <w:r>
              <w:rPr>
                <w:i/>
                <w:sz w:val="26"/>
                <w:szCs w:val="26"/>
              </w:rPr>
              <w:t>* Kế hoạch tuần tới</w:t>
            </w:r>
          </w:p>
          <w:p w:rsidR="008F37EA" w:rsidRDefault="008F37EA" w:rsidP="001D3852">
            <w:pPr>
              <w:spacing w:line="254" w:lineRule="auto"/>
              <w:ind w:right="-87"/>
              <w:rPr>
                <w:sz w:val="26"/>
                <w:szCs w:val="26"/>
              </w:rPr>
            </w:pPr>
            <w:r>
              <w:rPr>
                <w:sz w:val="26"/>
                <w:szCs w:val="26"/>
              </w:rPr>
              <w:t xml:space="preserve">- Y/c lớp trưởng triển khai kế hoạch hoạt động tuần tới. </w:t>
            </w:r>
          </w:p>
          <w:p w:rsidR="008F37EA" w:rsidRDefault="008F37EA" w:rsidP="001D3852">
            <w:pPr>
              <w:spacing w:line="254" w:lineRule="auto"/>
              <w:ind w:right="-229"/>
              <w:rPr>
                <w:sz w:val="26"/>
                <w:szCs w:val="26"/>
              </w:rPr>
            </w:pPr>
          </w:p>
          <w:p w:rsidR="008F37EA" w:rsidRDefault="008F37EA" w:rsidP="001D3852">
            <w:pPr>
              <w:spacing w:line="254" w:lineRule="auto"/>
              <w:ind w:right="-229"/>
              <w:rPr>
                <w:sz w:val="26"/>
                <w:szCs w:val="26"/>
              </w:rPr>
            </w:pPr>
          </w:p>
          <w:p w:rsidR="008F37EA" w:rsidRDefault="008F37EA" w:rsidP="001D3852">
            <w:pPr>
              <w:spacing w:line="254" w:lineRule="auto"/>
              <w:ind w:right="-229"/>
              <w:rPr>
                <w:sz w:val="26"/>
                <w:szCs w:val="26"/>
              </w:rPr>
            </w:pPr>
          </w:p>
          <w:p w:rsidR="008F37EA" w:rsidRDefault="008F37EA" w:rsidP="001D3852">
            <w:pPr>
              <w:spacing w:line="254" w:lineRule="auto"/>
              <w:ind w:right="-229"/>
              <w:rPr>
                <w:sz w:val="26"/>
                <w:szCs w:val="26"/>
              </w:rPr>
            </w:pPr>
          </w:p>
          <w:p w:rsidR="008F37EA" w:rsidRDefault="008F37EA" w:rsidP="001D3852">
            <w:pPr>
              <w:spacing w:line="254" w:lineRule="auto"/>
              <w:ind w:right="-229"/>
              <w:rPr>
                <w:sz w:val="26"/>
                <w:szCs w:val="26"/>
              </w:rPr>
            </w:pPr>
            <w:r>
              <w:rPr>
                <w:sz w:val="26"/>
                <w:szCs w:val="26"/>
              </w:rPr>
              <w:t>- Chốt lại kế hoạch tuần tới</w:t>
            </w:r>
          </w:p>
          <w:p w:rsidR="008F37EA" w:rsidRDefault="008F37EA" w:rsidP="001D3852">
            <w:pPr>
              <w:spacing w:line="254" w:lineRule="auto"/>
              <w:ind w:right="-229"/>
              <w:rPr>
                <w:i/>
                <w:sz w:val="26"/>
                <w:szCs w:val="26"/>
              </w:rPr>
            </w:pPr>
            <w:r>
              <w:rPr>
                <w:i/>
                <w:sz w:val="26"/>
                <w:szCs w:val="26"/>
              </w:rPr>
              <w:t>b) Trò chơi theo chủ đề Đoán tên bạn.</w:t>
            </w:r>
          </w:p>
          <w:p w:rsidR="008F37EA" w:rsidRDefault="008F37EA" w:rsidP="001D3852">
            <w:pPr>
              <w:spacing w:line="254" w:lineRule="auto"/>
              <w:jc w:val="both"/>
              <w:rPr>
                <w:sz w:val="26"/>
                <w:szCs w:val="26"/>
                <w:lang w:val="nl-NL"/>
              </w:rPr>
            </w:pPr>
            <w:r>
              <w:rPr>
                <w:sz w:val="26"/>
                <w:szCs w:val="26"/>
              </w:rPr>
              <w:t>- Nêu y/c</w:t>
            </w:r>
            <w:r>
              <w:rPr>
                <w:sz w:val="26"/>
                <w:szCs w:val="26"/>
                <w:lang w:val="nl-NL"/>
              </w:rPr>
              <w:t xml:space="preserve"> và phổ biến luật chơi.Cả lớp chia theo đội 4 người tham gia chơi.</w:t>
            </w:r>
          </w:p>
          <w:p w:rsidR="008F37EA" w:rsidRDefault="008F37EA" w:rsidP="001D3852">
            <w:pPr>
              <w:spacing w:line="254" w:lineRule="auto"/>
              <w:rPr>
                <w:sz w:val="26"/>
                <w:szCs w:val="26"/>
              </w:rPr>
            </w:pPr>
            <w:r>
              <w:rPr>
                <w:sz w:val="26"/>
                <w:szCs w:val="26"/>
                <w:lang w:val="nl-NL"/>
              </w:rPr>
              <w:t>+ Luật chơi:</w:t>
            </w:r>
            <w:r>
              <w:rPr>
                <w:color w:val="000000"/>
                <w:sz w:val="26"/>
                <w:szCs w:val="26"/>
              </w:rPr>
              <w:t>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t>
            </w:r>
          </w:p>
          <w:p w:rsidR="008F37EA" w:rsidRDefault="008F37EA" w:rsidP="001D3852">
            <w:pPr>
              <w:spacing w:line="254" w:lineRule="auto"/>
              <w:rPr>
                <w:sz w:val="26"/>
                <w:szCs w:val="26"/>
                <w:lang w:val="nl-NL"/>
              </w:rPr>
            </w:pPr>
            <w:r>
              <w:rPr>
                <w:sz w:val="26"/>
                <w:szCs w:val="26"/>
                <w:lang w:val="nl-NL"/>
              </w:rPr>
              <w:t>- GV mời một số HS chia sẻ cản xúc sau khi kết thúc trò chơi.</w:t>
            </w:r>
          </w:p>
          <w:p w:rsidR="008F37EA" w:rsidRDefault="008F37EA" w:rsidP="001D3852">
            <w:pPr>
              <w:spacing w:line="254" w:lineRule="auto"/>
              <w:ind w:right="-87"/>
              <w:rPr>
                <w:sz w:val="26"/>
                <w:szCs w:val="26"/>
                <w:lang w:val="nl-NL"/>
              </w:rPr>
            </w:pPr>
            <w:r>
              <w:rPr>
                <w:sz w:val="26"/>
                <w:szCs w:val="26"/>
                <w:lang w:val="nl-NL"/>
              </w:rPr>
              <w:t>- GV nhận xét, tuyên dương.</w:t>
            </w:r>
          </w:p>
          <w:p w:rsidR="008F37EA" w:rsidRDefault="008F37EA" w:rsidP="001D3852">
            <w:pPr>
              <w:spacing w:line="254" w:lineRule="auto"/>
              <w:ind w:right="-87"/>
              <w:rPr>
                <w:sz w:val="26"/>
                <w:szCs w:val="26"/>
                <w:lang w:val="nl-NL"/>
              </w:rPr>
            </w:pPr>
          </w:p>
          <w:p w:rsidR="008F37EA" w:rsidRDefault="008F37EA" w:rsidP="001D3852">
            <w:pPr>
              <w:spacing w:line="254" w:lineRule="auto"/>
              <w:ind w:right="-87"/>
              <w:rPr>
                <w:sz w:val="26"/>
                <w:szCs w:val="26"/>
                <w:lang w:val="nl-NL"/>
              </w:rPr>
            </w:pPr>
          </w:p>
          <w:p w:rsidR="008F37EA" w:rsidRDefault="008F37EA" w:rsidP="001D3852">
            <w:pPr>
              <w:spacing w:line="254" w:lineRule="auto"/>
              <w:ind w:right="-87"/>
              <w:rPr>
                <w:sz w:val="26"/>
                <w:szCs w:val="26"/>
                <w:lang w:val="nl-NL"/>
              </w:rPr>
            </w:pPr>
          </w:p>
          <w:p w:rsidR="008F37EA" w:rsidRDefault="008F37EA" w:rsidP="001D3852">
            <w:pPr>
              <w:spacing w:line="254" w:lineRule="auto"/>
              <w:ind w:right="-87"/>
              <w:rPr>
                <w:sz w:val="26"/>
                <w:szCs w:val="26"/>
                <w:lang w:val="nl-NL"/>
              </w:rPr>
            </w:pPr>
          </w:p>
          <w:p w:rsidR="008F37EA" w:rsidRDefault="008F37EA" w:rsidP="001D3852">
            <w:pPr>
              <w:spacing w:line="254" w:lineRule="auto"/>
              <w:ind w:right="-87"/>
              <w:rPr>
                <w:sz w:val="26"/>
                <w:szCs w:val="26"/>
                <w:lang w:val="nl-NL"/>
              </w:rPr>
            </w:pPr>
          </w:p>
          <w:p w:rsidR="008F37EA" w:rsidRDefault="008F37EA" w:rsidP="001D3852">
            <w:pPr>
              <w:spacing w:line="254" w:lineRule="auto"/>
              <w:rPr>
                <w:b/>
                <w:i/>
                <w:sz w:val="26"/>
                <w:szCs w:val="26"/>
              </w:rPr>
            </w:pPr>
          </w:p>
          <w:p w:rsidR="008F37EA" w:rsidRDefault="008F37EA" w:rsidP="001D3852">
            <w:pPr>
              <w:spacing w:line="254" w:lineRule="auto"/>
              <w:rPr>
                <w:b/>
                <w:i/>
                <w:sz w:val="26"/>
                <w:szCs w:val="26"/>
              </w:rPr>
            </w:pPr>
          </w:p>
          <w:p w:rsidR="008F37EA" w:rsidRDefault="008F37EA" w:rsidP="001D3852">
            <w:pPr>
              <w:spacing w:line="254" w:lineRule="auto"/>
              <w:rPr>
                <w:b/>
                <w:i/>
                <w:sz w:val="26"/>
                <w:szCs w:val="26"/>
              </w:rPr>
            </w:pPr>
          </w:p>
          <w:p w:rsidR="008F37EA" w:rsidRDefault="008F37EA" w:rsidP="001D3852">
            <w:pPr>
              <w:rPr>
                <w:sz w:val="26"/>
                <w:szCs w:val="26"/>
              </w:rPr>
            </w:pPr>
            <w:r>
              <w:rPr>
                <w:sz w:val="26"/>
                <w:szCs w:val="26"/>
              </w:rPr>
              <w:t>c/ CTRLĐV:HS thục hiện đuoc nghiem, nghi, quay trái, phải, chinhr đốn đội hình hang dọc</w:t>
            </w:r>
          </w:p>
          <w:p w:rsidR="008F37EA" w:rsidRPr="001A406D" w:rsidRDefault="008F37EA" w:rsidP="001D3852">
            <w:pPr>
              <w:spacing w:line="254" w:lineRule="auto"/>
              <w:rPr>
                <w:sz w:val="26"/>
                <w:szCs w:val="26"/>
              </w:rPr>
            </w:pPr>
            <w:r>
              <w:rPr>
                <w:b/>
                <w:i/>
                <w:sz w:val="26"/>
                <w:szCs w:val="26"/>
              </w:rPr>
              <w:t xml:space="preserve">GV </w:t>
            </w:r>
            <w:r>
              <w:rPr>
                <w:sz w:val="26"/>
                <w:szCs w:val="26"/>
              </w:rPr>
              <w:t xml:space="preserve"> hướng dẫn cac động tác</w:t>
            </w:r>
          </w:p>
          <w:p w:rsidR="008F37EA" w:rsidRDefault="008F37EA" w:rsidP="001D3852">
            <w:pPr>
              <w:spacing w:line="254" w:lineRule="auto"/>
              <w:rPr>
                <w:b/>
                <w:i/>
                <w:sz w:val="26"/>
                <w:szCs w:val="26"/>
              </w:rPr>
            </w:pPr>
            <w:r>
              <w:rPr>
                <w:b/>
                <w:i/>
                <w:sz w:val="26"/>
                <w:szCs w:val="26"/>
              </w:rPr>
              <w:t xml:space="preserve">3. </w:t>
            </w:r>
            <w:r>
              <w:rPr>
                <w:b/>
                <w:i/>
                <w:sz w:val="26"/>
                <w:szCs w:val="26"/>
                <w:u w:val="single"/>
              </w:rPr>
              <w:t>Hoạt động Vận dụng, trải nghiệm</w:t>
            </w:r>
            <w:r>
              <w:rPr>
                <w:b/>
                <w:i/>
                <w:sz w:val="26"/>
                <w:szCs w:val="26"/>
              </w:rPr>
              <w:t>:</w:t>
            </w:r>
          </w:p>
          <w:p w:rsidR="008F37EA" w:rsidRDefault="008F37EA" w:rsidP="001D3852">
            <w:pPr>
              <w:spacing w:line="254" w:lineRule="auto"/>
              <w:jc w:val="both"/>
              <w:rPr>
                <w:sz w:val="26"/>
                <w:szCs w:val="26"/>
                <w:lang w:val="nl-NL"/>
              </w:rPr>
            </w:pPr>
            <w:r>
              <w:rPr>
                <w:sz w:val="26"/>
                <w:szCs w:val="26"/>
              </w:rPr>
              <w:t xml:space="preserve">- </w:t>
            </w:r>
            <w:r>
              <w:rPr>
                <w:sz w:val="26"/>
                <w:szCs w:val="26"/>
                <w:lang w:val="nl-NL"/>
              </w:rPr>
              <w:t>GV nêu yêu cầu học sinh tiếp tục về nhà giới thiệu những nét riêng của bản thân cũng như của các bạn cho gia đình của mình.</w:t>
            </w:r>
          </w:p>
          <w:p w:rsidR="008F37EA" w:rsidRPr="004E4D0D" w:rsidRDefault="008F37EA" w:rsidP="001D3852">
            <w:pPr>
              <w:spacing w:line="300" w:lineRule="exact"/>
              <w:jc w:val="both"/>
              <w:rPr>
                <w:b/>
                <w:sz w:val="24"/>
                <w:szCs w:val="24"/>
              </w:rPr>
            </w:pPr>
            <w:r>
              <w:rPr>
                <w:b/>
              </w:rPr>
              <w:t>4</w:t>
            </w:r>
            <w:r w:rsidRPr="004E4D0D">
              <w:rPr>
                <w:b/>
              </w:rPr>
              <w:t>. Hoạt động củng cố và nối tiếp:</w:t>
            </w:r>
          </w:p>
          <w:p w:rsidR="008F37EA" w:rsidRPr="004E4D0D" w:rsidRDefault="008F37EA" w:rsidP="001D3852">
            <w:pPr>
              <w:spacing w:line="300" w:lineRule="exact"/>
              <w:jc w:val="both"/>
            </w:pPr>
            <w:r w:rsidRPr="004E4D0D">
              <w:t>Củng cố kiến thức đã học</w:t>
            </w:r>
          </w:p>
          <w:p w:rsidR="008F37EA" w:rsidRPr="004E4D0D" w:rsidRDefault="008F37EA" w:rsidP="001D3852">
            <w:pPr>
              <w:spacing w:line="300" w:lineRule="exact"/>
              <w:jc w:val="both"/>
            </w:pPr>
            <w:r w:rsidRPr="004E4D0D">
              <w:t>Nhận xét tiết học, tuyên dương, dặn dò</w:t>
            </w: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p w:rsidR="008F37EA" w:rsidRDefault="008F37EA" w:rsidP="001D3852">
            <w:pPr>
              <w:spacing w:line="254" w:lineRule="auto"/>
              <w:ind w:right="-87"/>
              <w:rPr>
                <w:sz w:val="26"/>
                <w:szCs w:val="26"/>
              </w:rPr>
            </w:pPr>
          </w:p>
        </w:tc>
        <w:tc>
          <w:tcPr>
            <w:tcW w:w="4389" w:type="dxa"/>
            <w:tcBorders>
              <w:top w:val="single" w:sz="4" w:space="0" w:color="auto"/>
              <w:left w:val="single" w:sz="4" w:space="0" w:color="auto"/>
              <w:bottom w:val="single" w:sz="4" w:space="0" w:color="auto"/>
              <w:right w:val="single" w:sz="4" w:space="0" w:color="auto"/>
            </w:tcBorders>
          </w:tcPr>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ind w:right="-90"/>
              <w:rPr>
                <w:sz w:val="26"/>
                <w:szCs w:val="26"/>
              </w:rPr>
            </w:pPr>
            <w:r>
              <w:rPr>
                <w:sz w:val="26"/>
                <w:szCs w:val="26"/>
              </w:rPr>
              <w:t>- Nghe và vận động theo nhạc</w:t>
            </w:r>
          </w:p>
          <w:p w:rsidR="008F37EA" w:rsidRDefault="008F37EA" w:rsidP="001D3852">
            <w:pPr>
              <w:spacing w:line="254" w:lineRule="auto"/>
              <w:ind w:right="-90"/>
              <w:rPr>
                <w:sz w:val="26"/>
                <w:szCs w:val="26"/>
              </w:rPr>
            </w:pPr>
            <w:r>
              <w:rPr>
                <w:sz w:val="26"/>
                <w:szCs w:val="26"/>
              </w:rPr>
              <w:t>- Trao đổi cặp về nội dung, ý nghĩa bài hát và chia sẻ trước lớp</w:t>
            </w:r>
          </w:p>
          <w:p w:rsidR="008F37EA" w:rsidRDefault="008F37EA" w:rsidP="001D3852">
            <w:pPr>
              <w:spacing w:line="254" w:lineRule="auto"/>
              <w:rPr>
                <w:sz w:val="26"/>
                <w:szCs w:val="26"/>
              </w:rPr>
            </w:pPr>
            <w:r>
              <w:rPr>
                <w:sz w:val="26"/>
                <w:szCs w:val="26"/>
              </w:rPr>
              <w:t>- Theo dõi</w:t>
            </w: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rPr>
                <w:sz w:val="26"/>
                <w:szCs w:val="26"/>
              </w:rPr>
            </w:pPr>
          </w:p>
          <w:p w:rsidR="008F37EA" w:rsidRDefault="008F37EA" w:rsidP="001D3852">
            <w:pPr>
              <w:spacing w:line="254" w:lineRule="auto"/>
              <w:ind w:right="-87"/>
              <w:rPr>
                <w:sz w:val="26"/>
                <w:szCs w:val="26"/>
              </w:rPr>
            </w:pPr>
            <w:r>
              <w:rPr>
                <w:sz w:val="26"/>
                <w:szCs w:val="26"/>
              </w:rPr>
              <w:t>- Lớp trưởng đánh giá kết quả hoạt động cuối tuần và y/c các nhóm trao đổi:</w:t>
            </w:r>
          </w:p>
          <w:p w:rsidR="008F37EA" w:rsidRDefault="008F37EA" w:rsidP="001D3852">
            <w:pPr>
              <w:spacing w:line="254" w:lineRule="auto"/>
              <w:ind w:right="-87"/>
              <w:rPr>
                <w:sz w:val="26"/>
                <w:szCs w:val="26"/>
              </w:rPr>
            </w:pPr>
            <w:r>
              <w:rPr>
                <w:sz w:val="26"/>
                <w:szCs w:val="26"/>
              </w:rPr>
              <w:t>+ Kết quả sinh hoạt nề nếp</w:t>
            </w:r>
          </w:p>
          <w:p w:rsidR="008F37EA" w:rsidRDefault="008F37EA" w:rsidP="001D3852">
            <w:pPr>
              <w:spacing w:line="254" w:lineRule="auto"/>
              <w:ind w:right="-229"/>
              <w:rPr>
                <w:sz w:val="26"/>
                <w:szCs w:val="26"/>
              </w:rPr>
            </w:pPr>
            <w:r>
              <w:rPr>
                <w:sz w:val="26"/>
                <w:szCs w:val="26"/>
              </w:rPr>
              <w:t>+ Kết quả học tập</w:t>
            </w:r>
          </w:p>
          <w:p w:rsidR="008F37EA" w:rsidRDefault="008F37EA" w:rsidP="001D3852">
            <w:pPr>
              <w:spacing w:line="254" w:lineRule="auto"/>
              <w:ind w:right="-229"/>
              <w:rPr>
                <w:sz w:val="26"/>
                <w:szCs w:val="26"/>
              </w:rPr>
            </w:pPr>
            <w:r>
              <w:rPr>
                <w:sz w:val="26"/>
                <w:szCs w:val="26"/>
              </w:rPr>
              <w:t>+ Kết quả hoạt động các phong trào</w:t>
            </w:r>
          </w:p>
          <w:p w:rsidR="008F37EA" w:rsidRDefault="008F37EA" w:rsidP="001D3852">
            <w:pPr>
              <w:spacing w:line="254" w:lineRule="auto"/>
              <w:rPr>
                <w:sz w:val="26"/>
                <w:szCs w:val="26"/>
                <w:lang w:val="pt-BR"/>
              </w:rPr>
            </w:pPr>
            <w:r>
              <w:rPr>
                <w:sz w:val="26"/>
                <w:szCs w:val="26"/>
                <w:lang w:val="pt-BR"/>
              </w:rPr>
              <w:lastRenderedPageBreak/>
              <w:t>- Đại diện nhóm chia sẻ kết quả</w:t>
            </w:r>
          </w:p>
          <w:p w:rsidR="008F37EA" w:rsidRDefault="008F37EA" w:rsidP="001D3852">
            <w:pPr>
              <w:spacing w:line="254" w:lineRule="auto"/>
              <w:rPr>
                <w:sz w:val="26"/>
                <w:szCs w:val="26"/>
                <w:lang w:val="pt-BR"/>
              </w:rPr>
            </w:pPr>
            <w:r>
              <w:rPr>
                <w:sz w:val="26"/>
                <w:szCs w:val="26"/>
                <w:lang w:val="pt-BR"/>
              </w:rPr>
              <w:t>- Lắng nghe</w:t>
            </w:r>
          </w:p>
          <w:p w:rsidR="008F37EA" w:rsidRDefault="008F37EA" w:rsidP="001D3852">
            <w:pPr>
              <w:spacing w:line="254" w:lineRule="auto"/>
              <w:rPr>
                <w:sz w:val="26"/>
                <w:szCs w:val="26"/>
                <w:lang w:val="pt-BR"/>
              </w:rPr>
            </w:pPr>
          </w:p>
          <w:p w:rsidR="008F37EA" w:rsidRDefault="008F37EA" w:rsidP="001D3852">
            <w:pPr>
              <w:spacing w:line="254" w:lineRule="auto"/>
              <w:ind w:right="-87"/>
              <w:rPr>
                <w:sz w:val="26"/>
                <w:szCs w:val="26"/>
              </w:rPr>
            </w:pPr>
            <w:r>
              <w:rPr>
                <w:sz w:val="26"/>
                <w:szCs w:val="26"/>
                <w:lang w:val="pt-BR"/>
              </w:rPr>
              <w:t xml:space="preserve">- </w:t>
            </w:r>
            <w:r>
              <w:rPr>
                <w:sz w:val="26"/>
                <w:szCs w:val="26"/>
              </w:rPr>
              <w:t>Lớp trưởng triển khai kế hoạch hoạt động tuần tới và y/c các nhóm trao đổi:</w:t>
            </w:r>
          </w:p>
          <w:p w:rsidR="008F37EA" w:rsidRDefault="008F37EA" w:rsidP="001D3852">
            <w:pPr>
              <w:spacing w:line="254" w:lineRule="auto"/>
              <w:ind w:right="-87"/>
              <w:rPr>
                <w:sz w:val="26"/>
                <w:szCs w:val="26"/>
              </w:rPr>
            </w:pPr>
            <w:r>
              <w:rPr>
                <w:sz w:val="26"/>
                <w:szCs w:val="26"/>
              </w:rPr>
              <w:t>+ Thực hiện nề nếp trong tuần</w:t>
            </w:r>
          </w:p>
          <w:p w:rsidR="008F37EA" w:rsidRDefault="008F37EA" w:rsidP="001D3852">
            <w:pPr>
              <w:spacing w:line="254" w:lineRule="auto"/>
              <w:ind w:right="-229"/>
              <w:rPr>
                <w:sz w:val="26"/>
                <w:szCs w:val="26"/>
              </w:rPr>
            </w:pPr>
            <w:r>
              <w:rPr>
                <w:sz w:val="26"/>
                <w:szCs w:val="26"/>
              </w:rPr>
              <w:t>+ Thi đua học tập</w:t>
            </w:r>
          </w:p>
          <w:p w:rsidR="008F37EA" w:rsidRDefault="008F37EA" w:rsidP="001D3852">
            <w:pPr>
              <w:spacing w:line="254" w:lineRule="auto"/>
              <w:rPr>
                <w:sz w:val="26"/>
                <w:szCs w:val="26"/>
                <w:lang w:val="pt-BR"/>
              </w:rPr>
            </w:pPr>
            <w:r>
              <w:rPr>
                <w:sz w:val="26"/>
                <w:szCs w:val="26"/>
              </w:rPr>
              <w:t>+ Thực hiện các hoạt động phong trào</w:t>
            </w:r>
          </w:p>
          <w:p w:rsidR="008F37EA" w:rsidRDefault="008F37EA" w:rsidP="001D3852">
            <w:pPr>
              <w:spacing w:line="254" w:lineRule="auto"/>
              <w:ind w:right="-229"/>
              <w:rPr>
                <w:sz w:val="26"/>
                <w:szCs w:val="26"/>
              </w:rPr>
            </w:pPr>
            <w:r>
              <w:rPr>
                <w:sz w:val="26"/>
                <w:szCs w:val="26"/>
              </w:rPr>
              <w:t>- Nhận xét, bổ sung</w:t>
            </w:r>
          </w:p>
          <w:p w:rsidR="008F37EA" w:rsidRDefault="008F37EA" w:rsidP="001D3852">
            <w:pPr>
              <w:spacing w:line="254" w:lineRule="auto"/>
              <w:rPr>
                <w:sz w:val="26"/>
                <w:szCs w:val="26"/>
                <w:lang w:val="pt-BR"/>
              </w:rPr>
            </w:pPr>
            <w:r>
              <w:rPr>
                <w:sz w:val="26"/>
                <w:szCs w:val="26"/>
                <w:lang w:val="pt-BR"/>
              </w:rPr>
              <w:t>- Lắng nghe</w:t>
            </w:r>
          </w:p>
          <w:p w:rsidR="008F37EA" w:rsidRDefault="008F37EA" w:rsidP="001D3852">
            <w:pPr>
              <w:shd w:val="clear" w:color="auto" w:fill="FFFFFF"/>
              <w:spacing w:before="100" w:beforeAutospacing="1" w:line="254" w:lineRule="auto"/>
              <w:rPr>
                <w:color w:val="000000"/>
                <w:sz w:val="26"/>
                <w:szCs w:val="26"/>
              </w:rPr>
            </w:pPr>
            <w:r>
              <w:rPr>
                <w:sz w:val="26"/>
                <w:szCs w:val="26"/>
                <w:lang w:val="nl-NL"/>
              </w:rPr>
              <w:t xml:space="preserve">- Các nhóm </w:t>
            </w:r>
            <w:r>
              <w:rPr>
                <w:color w:val="000000"/>
                <w:sz w:val="26"/>
                <w:szCs w:val="26"/>
              </w:rPr>
              <w:t>HS cùng nhau tham gia trò chơi.</w:t>
            </w:r>
          </w:p>
          <w:p w:rsidR="008F37EA" w:rsidRDefault="008F37EA" w:rsidP="001D3852">
            <w:pPr>
              <w:spacing w:line="254" w:lineRule="auto"/>
              <w:rPr>
                <w:sz w:val="26"/>
                <w:szCs w:val="26"/>
                <w:lang w:val="pt-BR"/>
              </w:rPr>
            </w:pPr>
          </w:p>
          <w:p w:rsidR="008F37EA" w:rsidRDefault="008F37EA" w:rsidP="001D3852">
            <w:pPr>
              <w:spacing w:line="254" w:lineRule="auto"/>
              <w:rPr>
                <w:sz w:val="26"/>
                <w:szCs w:val="26"/>
                <w:lang w:val="pt-BR"/>
              </w:rPr>
            </w:pPr>
          </w:p>
          <w:p w:rsidR="008F37EA" w:rsidRDefault="008F37EA" w:rsidP="001D3852">
            <w:pPr>
              <w:spacing w:line="254" w:lineRule="auto"/>
              <w:rPr>
                <w:sz w:val="26"/>
                <w:szCs w:val="26"/>
                <w:lang w:val="pt-BR"/>
              </w:rPr>
            </w:pPr>
            <w:r>
              <w:rPr>
                <w:sz w:val="26"/>
                <w:szCs w:val="26"/>
                <w:lang w:val="pt-BR"/>
              </w:rPr>
              <w:t>- Chia sẻ bức tranh của nhóm mình</w:t>
            </w:r>
          </w:p>
          <w:p w:rsidR="008F37EA" w:rsidRDefault="008F37EA" w:rsidP="001D3852">
            <w:pPr>
              <w:spacing w:line="254" w:lineRule="auto"/>
              <w:rPr>
                <w:sz w:val="26"/>
                <w:szCs w:val="26"/>
                <w:lang w:val="pt-BR"/>
              </w:rPr>
            </w:pPr>
            <w:r>
              <w:rPr>
                <w:sz w:val="26"/>
                <w:szCs w:val="26"/>
                <w:lang w:val="pt-BR"/>
              </w:rPr>
              <w:t>- Nhận xét theo nội dung gợi ý của GV</w:t>
            </w:r>
          </w:p>
          <w:p w:rsidR="008F37EA" w:rsidRDefault="008F37EA" w:rsidP="001D3852">
            <w:pPr>
              <w:spacing w:line="254" w:lineRule="auto"/>
              <w:ind w:right="-90"/>
              <w:rPr>
                <w:sz w:val="26"/>
                <w:szCs w:val="26"/>
                <w:lang w:val="pt-BR"/>
              </w:rPr>
            </w:pPr>
          </w:p>
          <w:p w:rsidR="008F37EA" w:rsidRDefault="008F37EA" w:rsidP="001D3852">
            <w:pPr>
              <w:shd w:val="clear" w:color="auto" w:fill="FFFFFF"/>
              <w:spacing w:before="100" w:beforeAutospacing="1" w:line="254" w:lineRule="auto"/>
              <w:rPr>
                <w:color w:val="333333"/>
                <w:sz w:val="26"/>
                <w:szCs w:val="26"/>
              </w:rPr>
            </w:pPr>
            <w:r>
              <w:rPr>
                <w:sz w:val="26"/>
                <w:szCs w:val="26"/>
                <w:lang w:val="nl-NL"/>
              </w:rPr>
              <w:t xml:space="preserve">- HS chia sẻ </w:t>
            </w:r>
            <w:r>
              <w:rPr>
                <w:color w:val="333333"/>
                <w:sz w:val="26"/>
                <w:szCs w:val="26"/>
              </w:rPr>
              <w:t>Cảm xúc sau khi tham gia trò chơi: vui vẻ, hào hứng.</w:t>
            </w:r>
          </w:p>
          <w:p w:rsidR="008F37EA" w:rsidRDefault="008F37EA" w:rsidP="001D3852">
            <w:pPr>
              <w:spacing w:line="254" w:lineRule="auto"/>
              <w:rPr>
                <w:sz w:val="26"/>
                <w:szCs w:val="26"/>
                <w:lang w:val="pt-BR"/>
              </w:rPr>
            </w:pPr>
            <w:r>
              <w:rPr>
                <w:sz w:val="26"/>
                <w:szCs w:val="26"/>
                <w:lang w:val="nl-NL"/>
              </w:rPr>
              <w:t xml:space="preserve">- Lắng nghe </w:t>
            </w:r>
          </w:p>
          <w:p w:rsidR="008F37EA" w:rsidRDefault="008F37EA" w:rsidP="001D3852">
            <w:pPr>
              <w:spacing w:line="254" w:lineRule="auto"/>
              <w:rPr>
                <w:sz w:val="26"/>
                <w:szCs w:val="26"/>
                <w:lang w:val="pt-BR"/>
              </w:rPr>
            </w:pPr>
          </w:p>
          <w:p w:rsidR="008F37EA" w:rsidRPr="0055274F" w:rsidRDefault="008F37EA" w:rsidP="001D3852">
            <w:pPr>
              <w:rPr>
                <w:sz w:val="26"/>
                <w:szCs w:val="26"/>
                <w:lang w:val="pt-BR"/>
              </w:rPr>
            </w:pPr>
          </w:p>
          <w:p w:rsidR="008F37EA" w:rsidRDefault="008F37EA" w:rsidP="001D3852">
            <w:pPr>
              <w:rPr>
                <w:sz w:val="26"/>
                <w:szCs w:val="26"/>
                <w:lang w:val="pt-BR"/>
              </w:rPr>
            </w:pPr>
          </w:p>
          <w:p w:rsidR="008F37EA" w:rsidRDefault="008F37EA" w:rsidP="001D3852">
            <w:pPr>
              <w:spacing w:line="254" w:lineRule="auto"/>
              <w:rPr>
                <w:sz w:val="26"/>
                <w:szCs w:val="26"/>
                <w:lang w:val="pt-BR"/>
              </w:rPr>
            </w:pPr>
            <w:r>
              <w:rPr>
                <w:sz w:val="26"/>
                <w:szCs w:val="26"/>
                <w:lang w:val="pt-BR"/>
              </w:rPr>
              <w:t>HS - Thực hiện theo y/c</w:t>
            </w:r>
          </w:p>
          <w:p w:rsidR="008F37EA" w:rsidRDefault="008F37EA" w:rsidP="001D3852">
            <w:pPr>
              <w:rPr>
                <w:sz w:val="26"/>
                <w:szCs w:val="26"/>
                <w:lang w:val="pt-BR"/>
              </w:rPr>
            </w:pPr>
          </w:p>
          <w:p w:rsidR="008F37EA" w:rsidRDefault="008F37EA" w:rsidP="001D3852">
            <w:pPr>
              <w:rPr>
                <w:sz w:val="26"/>
                <w:szCs w:val="26"/>
                <w:lang w:val="pt-BR"/>
              </w:rPr>
            </w:pPr>
          </w:p>
          <w:p w:rsidR="008F37EA" w:rsidRDefault="008F37EA" w:rsidP="001D3852">
            <w:pPr>
              <w:rPr>
                <w:sz w:val="26"/>
                <w:szCs w:val="26"/>
                <w:lang w:val="pt-BR"/>
              </w:rPr>
            </w:pPr>
          </w:p>
          <w:p w:rsidR="008F37EA" w:rsidRDefault="008F37EA" w:rsidP="001D3852">
            <w:pPr>
              <w:spacing w:line="254" w:lineRule="auto"/>
              <w:rPr>
                <w:sz w:val="26"/>
                <w:szCs w:val="26"/>
                <w:lang w:val="pt-BR"/>
              </w:rPr>
            </w:pPr>
            <w:r>
              <w:rPr>
                <w:sz w:val="26"/>
                <w:szCs w:val="26"/>
                <w:lang w:val="pt-BR"/>
              </w:rPr>
              <w:t>- Thực hiện theo y/c</w:t>
            </w:r>
          </w:p>
          <w:p w:rsidR="008F37EA" w:rsidRPr="0055274F" w:rsidRDefault="008F37EA" w:rsidP="001D3852">
            <w:pPr>
              <w:rPr>
                <w:sz w:val="26"/>
                <w:szCs w:val="26"/>
                <w:lang w:val="pt-BR"/>
              </w:rPr>
            </w:pPr>
          </w:p>
          <w:p w:rsidR="008F37EA" w:rsidRPr="0055274F" w:rsidRDefault="008F37EA" w:rsidP="001D3852">
            <w:pPr>
              <w:rPr>
                <w:sz w:val="26"/>
                <w:szCs w:val="26"/>
                <w:lang w:val="pt-BR"/>
              </w:rPr>
            </w:pPr>
          </w:p>
        </w:tc>
      </w:tr>
    </w:tbl>
    <w:p w:rsidR="008F37EA" w:rsidRDefault="008F37EA" w:rsidP="008F37EA">
      <w:pPr>
        <w:tabs>
          <w:tab w:val="left" w:pos="720"/>
          <w:tab w:val="left" w:pos="1080"/>
          <w:tab w:val="left" w:pos="1440"/>
          <w:tab w:val="left" w:pos="1800"/>
        </w:tabs>
        <w:rPr>
          <w:i/>
          <w:sz w:val="26"/>
          <w:szCs w:val="26"/>
        </w:rPr>
      </w:pPr>
      <w:r>
        <w:rPr>
          <w:sz w:val="26"/>
          <w:szCs w:val="26"/>
          <w:lang w:val="pt-BR"/>
        </w:rPr>
        <w:lastRenderedPageBreak/>
        <w:tab/>
      </w:r>
      <w:r>
        <w:rPr>
          <w:b/>
          <w:sz w:val="26"/>
          <w:szCs w:val="26"/>
        </w:rPr>
        <w:t>IV. Điều chỉnh sau bài dạy</w:t>
      </w:r>
      <w:r>
        <w:rPr>
          <w:i/>
          <w:sz w:val="26"/>
          <w:szCs w:val="26"/>
        </w:rPr>
        <w:t>(RKNBS-nếu có)</w:t>
      </w:r>
    </w:p>
    <w:p w:rsidR="008F37EA" w:rsidRDefault="008F37EA" w:rsidP="008F37EA">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8F37EA" w:rsidTr="001D3852">
        <w:tc>
          <w:tcPr>
            <w:tcW w:w="9380" w:type="dxa"/>
            <w:tcBorders>
              <w:top w:val="dotted" w:sz="4" w:space="0" w:color="auto"/>
              <w:left w:val="nil"/>
              <w:bottom w:val="dotted" w:sz="4" w:space="0" w:color="auto"/>
              <w:right w:val="nil"/>
            </w:tcBorders>
          </w:tcPr>
          <w:p w:rsidR="008F37EA" w:rsidRDefault="008F37EA" w:rsidP="001D3852">
            <w:pPr>
              <w:tabs>
                <w:tab w:val="left" w:pos="720"/>
                <w:tab w:val="left" w:pos="1080"/>
                <w:tab w:val="left" w:pos="1440"/>
                <w:tab w:val="left" w:pos="1800"/>
              </w:tabs>
              <w:spacing w:line="254" w:lineRule="auto"/>
              <w:rPr>
                <w:sz w:val="26"/>
                <w:szCs w:val="26"/>
              </w:rPr>
            </w:pPr>
          </w:p>
        </w:tc>
      </w:tr>
    </w:tbl>
    <w:p w:rsidR="008F37EA" w:rsidRDefault="008F37EA" w:rsidP="008F37EA">
      <w:pPr>
        <w:tabs>
          <w:tab w:val="left" w:pos="720"/>
          <w:tab w:val="left" w:pos="1080"/>
          <w:tab w:val="left" w:pos="1440"/>
          <w:tab w:val="left" w:pos="1800"/>
        </w:tabs>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1373505</wp:posOffset>
                </wp:positionH>
                <wp:positionV relativeFrom="paragraph">
                  <wp:posOffset>143509</wp:posOffset>
                </wp:positionV>
                <wp:extent cx="4015740" cy="0"/>
                <wp:effectExtent l="0" t="0" r="2286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A6CCE" id="_x0000_t32" coordsize="21600,21600" o:spt="32" o:oned="t" path="m,l21600,21600e" filled="f">
                <v:path arrowok="t" fillok="f" o:connecttype="none"/>
                <o:lock v:ext="edit" shapetype="t"/>
              </v:shapetype>
              <v:shape id="Straight Arrow Connector 18" o:spid="_x0000_s1026" type="#_x0000_t32" style="position:absolute;margin-left:108.15pt;margin-top:11.3pt;width:316.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mn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"/>
            </w:pict>
          </mc:Fallback>
        </mc:AlternateContent>
      </w:r>
    </w:p>
    <w:p w:rsidR="008F37EA" w:rsidRPr="00302DFD" w:rsidRDefault="008F37EA" w:rsidP="008F37EA">
      <w:pPr>
        <w:rPr>
          <w:sz w:val="26"/>
          <w:szCs w:val="26"/>
        </w:rPr>
      </w:pPr>
      <w:r>
        <w:rPr>
          <w:noProof/>
          <w:sz w:val="26"/>
          <w:szCs w:val="26"/>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1673225</wp:posOffset>
                </wp:positionH>
                <wp:positionV relativeFrom="paragraph">
                  <wp:posOffset>127634</wp:posOffset>
                </wp:positionV>
                <wp:extent cx="2788920" cy="0"/>
                <wp:effectExtent l="0" t="0" r="3048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D8F5C8"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75pt,10.05pt" to="351.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" strokecolor="black [3213]" strokeweight=".5pt">
                <v:stroke joinstyle="miter"/>
                <o:lock v:ext="edit" shapetype="f"/>
              </v:line>
            </w:pict>
          </mc:Fallback>
        </mc:AlternateContent>
      </w:r>
    </w:p>
    <w:p w:rsidR="006E681A" w:rsidRDefault="008F37EA">
      <w:bookmarkStart w:id="0" w:name="_GoBack"/>
      <w:bookmarkEnd w:id="0"/>
    </w:p>
    <w:sectPr w:rsidR="006E681A" w:rsidSect="00945FBF">
      <w:headerReference w:type="default" r:id="rId4"/>
      <w:footerReference w:type="default" r:id="rId5"/>
      <w:pgSz w:w="12240" w:h="15840" w:code="1"/>
      <w:pgMar w:top="1134" w:right="1134" w:bottom="1134" w:left="1701" w:header="73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82" w:rsidRPr="004C4821" w:rsidRDefault="008F37EA">
    <w:pPr>
      <w:pStyle w:val="Footer"/>
      <w:rPr>
        <w:b/>
        <w:i/>
        <w:sz w:val="26"/>
        <w:szCs w:val="26"/>
      </w:rPr>
    </w:pPr>
    <w:r>
      <w:rPr>
        <w:b/>
        <w:i/>
        <w:sz w:val="26"/>
        <w:szCs w:val="26"/>
      </w:rPr>
      <w:t>Trường TH Hòa Định Đông                                        GV: Võ Phi Hùng</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82" w:rsidRPr="004C4821" w:rsidRDefault="008F37EA">
    <w:pPr>
      <w:pStyle w:val="Header"/>
      <w:rPr>
        <w:b/>
        <w:i/>
        <w:sz w:val="26"/>
        <w:szCs w:val="26"/>
      </w:rPr>
    </w:pPr>
    <w:r>
      <w:rPr>
        <w:b/>
        <w:i/>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EA"/>
    <w:rsid w:val="00012CF5"/>
    <w:rsid w:val="005B01CC"/>
    <w:rsid w:val="00663152"/>
    <w:rsid w:val="006E161B"/>
    <w:rsid w:val="008F37EA"/>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C266-201E-4459-8FEA-01C9375E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E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37EA"/>
    <w:pPr>
      <w:tabs>
        <w:tab w:val="center" w:pos="4320"/>
        <w:tab w:val="right" w:pos="8640"/>
      </w:tabs>
    </w:pPr>
    <w:rPr>
      <w:sz w:val="24"/>
      <w:szCs w:val="24"/>
    </w:rPr>
  </w:style>
  <w:style w:type="character" w:customStyle="1" w:styleId="HeaderChar">
    <w:name w:val="Header Char"/>
    <w:basedOn w:val="DefaultParagraphFont"/>
    <w:link w:val="Header"/>
    <w:rsid w:val="008F37EA"/>
    <w:rPr>
      <w:rFonts w:ascii="Times New Roman" w:eastAsia="Times New Roman" w:hAnsi="Times New Roman" w:cs="Times New Roman"/>
      <w:sz w:val="24"/>
      <w:szCs w:val="24"/>
    </w:rPr>
  </w:style>
  <w:style w:type="paragraph" w:styleId="Footer">
    <w:name w:val="footer"/>
    <w:basedOn w:val="Normal"/>
    <w:link w:val="FooterChar"/>
    <w:rsid w:val="008F37EA"/>
    <w:pPr>
      <w:tabs>
        <w:tab w:val="center" w:pos="4320"/>
        <w:tab w:val="right" w:pos="8640"/>
      </w:tabs>
    </w:pPr>
    <w:rPr>
      <w:sz w:val="24"/>
      <w:szCs w:val="24"/>
    </w:rPr>
  </w:style>
  <w:style w:type="character" w:customStyle="1" w:styleId="FooterChar">
    <w:name w:val="Footer Char"/>
    <w:basedOn w:val="DefaultParagraphFont"/>
    <w:link w:val="Footer"/>
    <w:rsid w:val="008F37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2025-03-14T07:57:00Z</dcterms:created>
  <dcterms:modified xsi:type="dcterms:W3CDTF">2025-03-14T07:58:00Z</dcterms:modified>
</cp:coreProperties>
</file>