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8D" w:rsidRPr="00523919" w:rsidRDefault="00572A8D" w:rsidP="00572A8D">
      <w:pPr>
        <w:spacing w:after="160" w:line="259" w:lineRule="auto"/>
        <w:contextualSpacing/>
        <w:rPr>
          <w:rFonts w:eastAsia="Calibri"/>
          <w:b/>
        </w:rPr>
      </w:pPr>
      <w:r w:rsidRPr="00523919">
        <w:rPr>
          <w:rFonts w:eastAsia="Calibri"/>
          <w:b/>
          <w:lang w:val="vi-VN"/>
        </w:rPr>
        <w:t>Môn học</w:t>
      </w:r>
      <w:r w:rsidRPr="00523919">
        <w:rPr>
          <w:rFonts w:eastAsia="Calibri"/>
          <w:b/>
        </w:rPr>
        <w:t>:</w:t>
      </w:r>
      <w:r w:rsidRPr="00523919">
        <w:rPr>
          <w:rFonts w:eastAsia="Calibri"/>
          <w:b/>
          <w:lang w:val="vi-VN"/>
        </w:rPr>
        <w:t xml:space="preserve"> </w:t>
      </w:r>
      <w:r w:rsidRPr="00523919">
        <w:rPr>
          <w:rFonts w:eastAsia="Calibri"/>
          <w:b/>
        </w:rPr>
        <w:t>Mỹ thuật</w:t>
      </w:r>
    </w:p>
    <w:p w:rsidR="00572A8D" w:rsidRPr="00523919" w:rsidRDefault="00572A8D" w:rsidP="00572A8D">
      <w:pPr>
        <w:spacing w:after="160" w:line="259" w:lineRule="auto"/>
        <w:ind w:left="720"/>
        <w:contextualSpacing/>
        <w:jc w:val="center"/>
        <w:rPr>
          <w:rFonts w:eastAsia="Calibri"/>
          <w:b/>
        </w:rPr>
      </w:pPr>
      <w:r w:rsidRPr="00523919">
        <w:rPr>
          <w:rFonts w:eastAsia="Calibri"/>
          <w:b/>
        </w:rPr>
        <w:t>Chủ đề: Sáng tạo màu sắc</w:t>
      </w:r>
    </w:p>
    <w:p w:rsidR="00572A8D" w:rsidRPr="00523919" w:rsidRDefault="00572A8D" w:rsidP="00572A8D">
      <w:pPr>
        <w:spacing w:after="160" w:line="259" w:lineRule="auto"/>
        <w:ind w:left="720"/>
        <w:contextualSpacing/>
        <w:jc w:val="center"/>
        <w:rPr>
          <w:rFonts w:eastAsia="Calibri"/>
          <w:b/>
        </w:rPr>
      </w:pPr>
      <w:r w:rsidRPr="00523919">
        <w:rPr>
          <w:rFonts w:eastAsia="Calibri"/>
          <w:b/>
          <w:lang w:val="vi-VN"/>
        </w:rPr>
        <w:t>Tên bài học</w:t>
      </w:r>
      <w:r w:rsidRPr="00523919">
        <w:rPr>
          <w:rFonts w:eastAsia="Calibri"/>
          <w:b/>
        </w:rPr>
        <w:t>:</w:t>
      </w:r>
      <w:r w:rsidRPr="00523919">
        <w:rPr>
          <w:rFonts w:eastAsia="Calibri"/>
          <w:b/>
          <w:bCs/>
        </w:rPr>
        <w:t>SÁNG TẠO VỚI VẬT LIỆU CÓ MÀU ĐẬM, MÀU NHẠT( tiết 2)</w:t>
      </w:r>
    </w:p>
    <w:p w:rsidR="00572A8D" w:rsidRPr="00523919" w:rsidRDefault="00572A8D" w:rsidP="00572A8D">
      <w:pPr>
        <w:spacing w:after="160" w:line="259" w:lineRule="auto"/>
        <w:contextualSpacing/>
        <w:jc w:val="center"/>
        <w:rPr>
          <w:rFonts w:eastAsia="Calibri"/>
          <w:b/>
        </w:rPr>
      </w:pPr>
      <w:r w:rsidRPr="00523919">
        <w:rPr>
          <w:rFonts w:eastAsia="Calibri"/>
          <w:b/>
        </w:rPr>
        <w:t>S</w:t>
      </w:r>
      <w:r w:rsidRPr="00523919">
        <w:rPr>
          <w:rFonts w:eastAsia="Calibri"/>
          <w:b/>
          <w:lang w:val="vi-VN"/>
        </w:rPr>
        <w:t xml:space="preserve">ố tiết: </w:t>
      </w:r>
      <w:r w:rsidRPr="00523919">
        <w:rPr>
          <w:rFonts w:eastAsia="Calibri"/>
          <w:b/>
        </w:rPr>
        <w:t>4</w:t>
      </w:r>
    </w:p>
    <w:p w:rsidR="00572A8D" w:rsidRPr="00523919" w:rsidRDefault="00572A8D" w:rsidP="00572A8D">
      <w:pPr>
        <w:spacing w:line="300" w:lineRule="exact"/>
        <w:jc w:val="center"/>
        <w:rPr>
          <w:b/>
          <w:bCs/>
        </w:rPr>
      </w:pPr>
    </w:p>
    <w:p w:rsidR="00572A8D" w:rsidRPr="00523919" w:rsidRDefault="00572A8D" w:rsidP="00572A8D">
      <w:pPr>
        <w:ind w:left="720"/>
        <w:contextualSpacing/>
        <w:rPr>
          <w:rFonts w:eastAsia="Calibri"/>
          <w:b/>
        </w:rPr>
      </w:pPr>
      <w:r w:rsidRPr="00523919">
        <w:rPr>
          <w:rFonts w:eastAsia="Calibri"/>
          <w:b/>
        </w:rPr>
        <w:t>I. Yêu cầu cần đạt:</w:t>
      </w:r>
    </w:p>
    <w:p w:rsidR="00572A8D" w:rsidRPr="00523919" w:rsidRDefault="00572A8D" w:rsidP="00572A8D">
      <w:pPr>
        <w:tabs>
          <w:tab w:val="left" w:pos="567"/>
          <w:tab w:val="left" w:pos="709"/>
        </w:tabs>
        <w:spacing w:line="300" w:lineRule="exact"/>
        <w:jc w:val="both"/>
        <w:rPr>
          <w:b/>
          <w:bCs/>
        </w:rPr>
      </w:pPr>
      <w:r w:rsidRPr="00523919">
        <w:rPr>
          <w:b/>
          <w:bCs/>
        </w:rPr>
        <w:tab/>
      </w:r>
      <w:r w:rsidRPr="00523919">
        <w:rPr>
          <w:i/>
          <w:iCs/>
        </w:rPr>
        <w:t>Bài học giúp học sinh đạt được một số yêu cầu sau:</w:t>
      </w:r>
    </w:p>
    <w:p w:rsidR="00572A8D" w:rsidRPr="00523919" w:rsidRDefault="00572A8D" w:rsidP="00572A8D">
      <w:pPr>
        <w:autoSpaceDE w:val="0"/>
        <w:autoSpaceDN w:val="0"/>
        <w:adjustRightInd w:val="0"/>
        <w:spacing w:line="300" w:lineRule="exact"/>
        <w:ind w:firstLine="720"/>
        <w:jc w:val="both"/>
        <w:rPr>
          <w:bCs/>
          <w:lang w:val="en"/>
        </w:rPr>
      </w:pPr>
      <w:r w:rsidRPr="00523919">
        <w:rPr>
          <w:bCs/>
          <w:lang w:val="en"/>
        </w:rPr>
        <w:t>– Nêu được màu đậm, màu nhạt ở vật liệu sẵn</w:t>
      </w:r>
      <w:r w:rsidRPr="00523919">
        <w:rPr>
          <w:b/>
          <w:lang w:val="en"/>
        </w:rPr>
        <w:t xml:space="preserve"> </w:t>
      </w:r>
      <w:r w:rsidRPr="00523919">
        <w:rPr>
          <w:bCs/>
          <w:lang w:val="en"/>
        </w:rPr>
        <w:t xml:space="preserve">có và cách tạo sản phẩm thủ công bằng cách cắt, đan, dán giấy hoặc bìa giấy… </w:t>
      </w:r>
    </w:p>
    <w:p w:rsidR="00572A8D" w:rsidRPr="00523919" w:rsidRDefault="00572A8D" w:rsidP="00572A8D">
      <w:pPr>
        <w:autoSpaceDE w:val="0"/>
        <w:autoSpaceDN w:val="0"/>
        <w:adjustRightInd w:val="0"/>
        <w:spacing w:line="300" w:lineRule="exact"/>
        <w:ind w:firstLine="720"/>
        <w:jc w:val="both"/>
        <w:rPr>
          <w:bCs/>
          <w:lang w:val="en"/>
        </w:rPr>
      </w:pPr>
      <w:r w:rsidRPr="00523919">
        <w:rPr>
          <w:bCs/>
          <w:lang w:val="en"/>
        </w:rPr>
        <w:t>– Tạo được sản phẩm có màu đậm, màu nhạt từ vật liệu sẵn có… và tập trao đổi, chia sẻ.</w:t>
      </w:r>
    </w:p>
    <w:p w:rsidR="00572A8D" w:rsidRPr="00523919" w:rsidRDefault="00572A8D" w:rsidP="00572A8D">
      <w:pPr>
        <w:autoSpaceDE w:val="0"/>
        <w:autoSpaceDN w:val="0"/>
        <w:adjustRightInd w:val="0"/>
        <w:spacing w:line="300" w:lineRule="exact"/>
        <w:ind w:firstLine="720"/>
        <w:jc w:val="both"/>
        <w:rPr>
          <w:lang w:val="en"/>
        </w:rPr>
      </w:pPr>
      <w:r w:rsidRPr="00523919">
        <w:rPr>
          <w:lang w:val="es-ES" w:eastAsia="ja-JP"/>
        </w:rPr>
        <w:t xml:space="preserve">– </w:t>
      </w:r>
      <w:r w:rsidRPr="00523919">
        <w:rPr>
          <w:lang w:val="en"/>
        </w:rPr>
        <w:t xml:space="preserve">Trưng bày, giới thiệu được sản phẩm, chỉ ra được màu đậm, màu nhạt trên sản phẩm của mình, của bạn và chia sẻ cảm nhận.  </w:t>
      </w:r>
    </w:p>
    <w:p w:rsidR="00572A8D" w:rsidRPr="00523919" w:rsidRDefault="00572A8D" w:rsidP="00572A8D">
      <w:pPr>
        <w:ind w:firstLine="720"/>
        <w:rPr>
          <w:b/>
        </w:rPr>
      </w:pPr>
      <w:r w:rsidRPr="00523919">
        <w:rPr>
          <w:b/>
        </w:rPr>
        <w:t>II. Đồ dùng dạy học:</w:t>
      </w:r>
    </w:p>
    <w:p w:rsidR="00572A8D" w:rsidRPr="00523919" w:rsidRDefault="00572A8D" w:rsidP="00572A8D">
      <w:pPr>
        <w:ind w:left="75"/>
        <w:rPr>
          <w:i/>
        </w:rPr>
      </w:pPr>
      <w:r w:rsidRPr="00523919">
        <w:rPr>
          <w:i/>
        </w:rPr>
        <w:t xml:space="preserve">1. GV: </w:t>
      </w:r>
    </w:p>
    <w:p w:rsidR="00572A8D" w:rsidRPr="00523919" w:rsidRDefault="00572A8D" w:rsidP="00572A8D">
      <w:pPr>
        <w:ind w:left="435"/>
      </w:pPr>
      <w:r w:rsidRPr="00523919">
        <w:t>+ Phương pháp: Vấn đáp, thảo luận, thực hành, trực quan</w:t>
      </w:r>
    </w:p>
    <w:p w:rsidR="00572A8D" w:rsidRPr="00523919" w:rsidRDefault="00572A8D" w:rsidP="00572A8D">
      <w:pPr>
        <w:ind w:firstLine="435"/>
        <w:jc w:val="both"/>
      </w:pPr>
      <w:r w:rsidRPr="00523919">
        <w:t xml:space="preserve">+ Đồ dùng dạy học: </w:t>
      </w:r>
      <w:r w:rsidRPr="00523919">
        <w:rPr>
          <w:lang w:val="fr-FR"/>
        </w:rPr>
        <w:t xml:space="preserve">Các hình trong SGK </w:t>
      </w:r>
    </w:p>
    <w:p w:rsidR="00572A8D" w:rsidRPr="00523919" w:rsidRDefault="00572A8D" w:rsidP="00572A8D">
      <w:pPr>
        <w:rPr>
          <w:lang w:val="fr-FR"/>
        </w:rPr>
      </w:pPr>
      <w:r w:rsidRPr="00523919">
        <w:rPr>
          <w:i/>
        </w:rPr>
        <w:t xml:space="preserve"> 2. HS:</w:t>
      </w:r>
      <w:r w:rsidRPr="00523919">
        <w:t xml:space="preserve"> SGK</w:t>
      </w:r>
      <w:r w:rsidRPr="00523919">
        <w:rPr>
          <w:lang w:val="fr-FR"/>
        </w:rPr>
        <w:t>, màu vẽ</w:t>
      </w:r>
    </w:p>
    <w:p w:rsidR="00572A8D" w:rsidRPr="00523919" w:rsidRDefault="00572A8D" w:rsidP="00572A8D">
      <w:pPr>
        <w:ind w:firstLine="720"/>
        <w:rPr>
          <w:b/>
          <w:u w:val="single"/>
        </w:rPr>
      </w:pPr>
      <w:r w:rsidRPr="00523919">
        <w:rPr>
          <w:b/>
        </w:rPr>
        <w:t>III. Các hoạt động dạy học chủ yếu:</w:t>
      </w:r>
      <w:r w:rsidRPr="00523919">
        <w:rPr>
          <w:b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92"/>
        <w:gridCol w:w="4069"/>
      </w:tblGrid>
      <w:tr w:rsidR="00572A8D" w:rsidRPr="00523919" w:rsidTr="001D3852">
        <w:tc>
          <w:tcPr>
            <w:tcW w:w="621" w:type="dxa"/>
            <w:shd w:val="clear" w:color="auto" w:fill="auto"/>
          </w:tcPr>
          <w:p w:rsidR="00572A8D" w:rsidRPr="00523919" w:rsidRDefault="00572A8D" w:rsidP="001D3852">
            <w:pPr>
              <w:jc w:val="center"/>
              <w:rPr>
                <w:b/>
              </w:rPr>
            </w:pPr>
            <w:r w:rsidRPr="00523919">
              <w:rPr>
                <w:b/>
                <w:bCs/>
              </w:rPr>
              <w:t>TG</w:t>
            </w:r>
          </w:p>
        </w:tc>
        <w:tc>
          <w:tcPr>
            <w:tcW w:w="4292" w:type="dxa"/>
            <w:shd w:val="clear" w:color="auto" w:fill="auto"/>
          </w:tcPr>
          <w:p w:rsidR="00572A8D" w:rsidRPr="00523919" w:rsidRDefault="00572A8D" w:rsidP="001D3852">
            <w:pPr>
              <w:jc w:val="center"/>
              <w:rPr>
                <w:b/>
              </w:rPr>
            </w:pPr>
            <w:r w:rsidRPr="00523919">
              <w:rPr>
                <w:b/>
                <w:bCs/>
              </w:rPr>
              <w:t>Hoạt động của giáo viên</w:t>
            </w:r>
          </w:p>
        </w:tc>
        <w:tc>
          <w:tcPr>
            <w:tcW w:w="4069" w:type="dxa"/>
            <w:shd w:val="clear" w:color="auto" w:fill="auto"/>
          </w:tcPr>
          <w:p w:rsidR="00572A8D" w:rsidRPr="00523919" w:rsidRDefault="00572A8D" w:rsidP="001D3852">
            <w:pPr>
              <w:jc w:val="center"/>
              <w:rPr>
                <w:b/>
              </w:rPr>
            </w:pPr>
            <w:r w:rsidRPr="00523919">
              <w:rPr>
                <w:b/>
                <w:bCs/>
              </w:rPr>
              <w:t>Hoạt động của học sinh</w:t>
            </w:r>
          </w:p>
        </w:tc>
      </w:tr>
      <w:tr w:rsidR="00572A8D" w:rsidRPr="00523919" w:rsidTr="001D3852">
        <w:tc>
          <w:tcPr>
            <w:tcW w:w="621" w:type="dxa"/>
            <w:shd w:val="clear" w:color="auto" w:fill="auto"/>
          </w:tcPr>
          <w:p w:rsidR="00572A8D" w:rsidRPr="00523919" w:rsidRDefault="00572A8D" w:rsidP="001D3852">
            <w:pPr>
              <w:jc w:val="center"/>
              <w:rPr>
                <w:b/>
              </w:rPr>
            </w:pPr>
            <w:r w:rsidRPr="00523919">
              <w:rPr>
                <w:b/>
              </w:rPr>
              <w:t>5’</w:t>
            </w: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rPr>
                <w:b/>
              </w:rPr>
            </w:pPr>
          </w:p>
          <w:p w:rsidR="00572A8D" w:rsidRPr="00523919" w:rsidRDefault="00572A8D" w:rsidP="001D3852">
            <w:pPr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  <w:r w:rsidRPr="00523919">
              <w:rPr>
                <w:b/>
              </w:rPr>
              <w:t>12’</w:t>
            </w: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rPr>
                <w:b/>
              </w:rPr>
            </w:pPr>
          </w:p>
          <w:p w:rsidR="00572A8D" w:rsidRPr="00523919" w:rsidRDefault="00572A8D" w:rsidP="001D3852">
            <w:pPr>
              <w:rPr>
                <w:b/>
              </w:rPr>
            </w:pPr>
          </w:p>
          <w:p w:rsidR="00572A8D" w:rsidRPr="00523919" w:rsidRDefault="00572A8D" w:rsidP="001D3852">
            <w:pPr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  <w:r w:rsidRPr="00523919">
              <w:rPr>
                <w:b/>
              </w:rPr>
              <w:lastRenderedPageBreak/>
              <w:t>13’</w:t>
            </w: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rPr>
                <w:b/>
              </w:rPr>
            </w:pPr>
          </w:p>
          <w:p w:rsidR="00572A8D" w:rsidRPr="00523919" w:rsidRDefault="00572A8D" w:rsidP="001D3852">
            <w:pPr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rPr>
                <w:b/>
              </w:rPr>
            </w:pPr>
          </w:p>
          <w:p w:rsidR="00572A8D" w:rsidRPr="00523919" w:rsidRDefault="00572A8D" w:rsidP="001D3852">
            <w:pPr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  <w:r w:rsidRPr="00523919">
              <w:rPr>
                <w:b/>
              </w:rPr>
              <w:t>5’</w:t>
            </w: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jc w:val="center"/>
              <w:rPr>
                <w:b/>
              </w:rPr>
            </w:pPr>
          </w:p>
          <w:p w:rsidR="00572A8D" w:rsidRPr="00523919" w:rsidRDefault="00572A8D" w:rsidP="001D3852">
            <w:pPr>
              <w:rPr>
                <w:b/>
              </w:rPr>
            </w:pPr>
          </w:p>
          <w:p w:rsidR="00572A8D" w:rsidRPr="00523919" w:rsidRDefault="00572A8D" w:rsidP="001D3852">
            <w:pPr>
              <w:rPr>
                <w:b/>
              </w:rPr>
            </w:pPr>
          </w:p>
        </w:tc>
        <w:tc>
          <w:tcPr>
            <w:tcW w:w="4292" w:type="dxa"/>
            <w:shd w:val="clear" w:color="auto" w:fill="auto"/>
          </w:tcPr>
          <w:p w:rsidR="00572A8D" w:rsidRPr="00523919" w:rsidRDefault="00572A8D" w:rsidP="001D3852">
            <w:pPr>
              <w:jc w:val="both"/>
              <w:rPr>
                <w:b/>
              </w:rPr>
            </w:pPr>
            <w:r w:rsidRPr="00523919">
              <w:rPr>
                <w:b/>
                <w:i/>
              </w:rPr>
              <w:lastRenderedPageBreak/>
              <w:t xml:space="preserve">1. </w:t>
            </w:r>
            <w:r w:rsidRPr="00523919">
              <w:rPr>
                <w:b/>
                <w:i/>
                <w:u w:val="single"/>
              </w:rPr>
              <w:t>Hoạt động Mở đầu</w:t>
            </w:r>
            <w:r w:rsidRPr="00523919">
              <w:rPr>
                <w:b/>
                <w:i/>
              </w:rPr>
              <w:t>:</w:t>
            </w:r>
            <w:r w:rsidRPr="00523919">
              <w:rPr>
                <w:b/>
              </w:rPr>
              <w:t xml:space="preserve"> </w:t>
            </w:r>
          </w:p>
          <w:p w:rsidR="00572A8D" w:rsidRPr="00523919" w:rsidRDefault="00572A8D" w:rsidP="001D3852">
            <w:pPr>
              <w:tabs>
                <w:tab w:val="left" w:pos="852"/>
                <w:tab w:val="left" w:pos="3976"/>
                <w:tab w:val="right" w:pos="10080"/>
              </w:tabs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Mục tiêu</w:t>
            </w:r>
            <w:r w:rsidRPr="00523919">
              <w:rPr>
                <w:i/>
              </w:rPr>
              <w:t>:</w:t>
            </w:r>
            <w:r w:rsidRPr="00523919">
              <w:t xml:space="preserve"> Tạo hứng khởi cho tiết học</w:t>
            </w:r>
          </w:p>
          <w:p w:rsidR="00572A8D" w:rsidRPr="00523919" w:rsidRDefault="00572A8D" w:rsidP="001D3852">
            <w:pPr>
              <w:tabs>
                <w:tab w:val="left" w:pos="852"/>
                <w:tab w:val="left" w:pos="3976"/>
                <w:tab w:val="right" w:pos="10080"/>
              </w:tabs>
              <w:rPr>
                <w:i/>
              </w:rPr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Cách tiến hành</w:t>
            </w:r>
            <w:r w:rsidRPr="00523919">
              <w:rPr>
                <w:i/>
              </w:rPr>
              <w:t>:</w:t>
            </w:r>
          </w:p>
          <w:p w:rsidR="00572A8D" w:rsidRPr="00523919" w:rsidRDefault="00572A8D" w:rsidP="001D3852">
            <w:pPr>
              <w:spacing w:line="300" w:lineRule="exact"/>
              <w:jc w:val="both"/>
            </w:pPr>
            <w:r w:rsidRPr="00523919">
              <w:t>– GV cho cả lớp hát một bài hát</w:t>
            </w:r>
          </w:p>
          <w:p w:rsidR="00572A8D" w:rsidRPr="00523919" w:rsidRDefault="00572A8D" w:rsidP="001D3852">
            <w:pPr>
              <w:jc w:val="both"/>
            </w:pPr>
            <w:r w:rsidRPr="00523919">
              <w:rPr>
                <w:b/>
                <w:i/>
              </w:rPr>
              <w:t xml:space="preserve">2. </w:t>
            </w:r>
            <w:r w:rsidRPr="00523919">
              <w:rPr>
                <w:b/>
                <w:i/>
                <w:u w:val="single"/>
              </w:rPr>
              <w:t>Hoạt động Hình thành kiến thức mới</w:t>
            </w:r>
            <w:r w:rsidRPr="00523919">
              <w:rPr>
                <w:b/>
                <w:i/>
              </w:rPr>
              <w:t>:</w:t>
            </w:r>
            <w:r w:rsidRPr="00523919">
              <w:t xml:space="preserve"> 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>- Tổ chức HS</w:t>
            </w:r>
            <w:r w:rsidRPr="00523919">
              <w:rPr>
                <w:sz w:val="28"/>
                <w:szCs w:val="24"/>
                <w:lang w:val="vi-VN"/>
              </w:rPr>
              <w:t xml:space="preserve"> </w:t>
            </w:r>
            <w:r w:rsidRPr="00523919">
              <w:rPr>
                <w:sz w:val="28"/>
                <w:szCs w:val="24"/>
              </w:rPr>
              <w:t>quan sát, trao đổi, giới thiệu: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>+ Hình dạng của các khung tranh, ảnh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>+ Một số vật liệu sẵn có sử dụng làm khung tranh, ảnh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>+ Chỉ ra màu đậm, màu nhạt của vật liệu trên mỗi khung tranh, ảnh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>- Thực hiện đánh giá (HS nhận xét, bổ sung; GV nhận xét…)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 xml:space="preserve">- Giới thiệu rõ hơn mỗi sản phẩm khung tranh, ảnh: tên, vật liệu, màu đậm, màu nhạt và cách sử dụng. </w:t>
            </w:r>
          </w:p>
          <w:p w:rsidR="00572A8D" w:rsidRPr="00523919" w:rsidRDefault="00572A8D" w:rsidP="001D3852">
            <w:pPr>
              <w:jc w:val="both"/>
              <w:rPr>
                <w:i/>
                <w:iCs/>
                <w:sz w:val="28"/>
                <w:szCs w:val="24"/>
              </w:rPr>
            </w:pPr>
            <w:r w:rsidRPr="00523919">
              <w:rPr>
                <w:i/>
                <w:iCs/>
                <w:sz w:val="28"/>
                <w:szCs w:val="24"/>
              </w:rPr>
              <w:t xml:space="preserve">- Tóm tắt nội dung quan sát, gợi mở nội dung thực hành và kích thích hứng thú ở HS.  </w:t>
            </w:r>
          </w:p>
          <w:p w:rsidR="00572A8D" w:rsidRPr="00523919" w:rsidRDefault="00572A8D" w:rsidP="001D3852">
            <w:pPr>
              <w:jc w:val="both"/>
            </w:pPr>
            <w:r w:rsidRPr="00523919">
              <w:rPr>
                <w:b/>
                <w:i/>
              </w:rPr>
              <w:t xml:space="preserve">3. </w:t>
            </w:r>
            <w:r w:rsidRPr="00523919">
              <w:rPr>
                <w:b/>
                <w:i/>
                <w:u w:val="single"/>
              </w:rPr>
              <w:t>Hoạt động Luyện tập, thực hành</w:t>
            </w:r>
            <w:r w:rsidRPr="00523919">
              <w:rPr>
                <w:b/>
                <w:i/>
              </w:rPr>
              <w:t>:</w:t>
            </w:r>
            <w:r w:rsidRPr="00523919">
              <w:t xml:space="preserve"> 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b/>
                <w:bCs/>
                <w:i/>
                <w:iCs/>
                <w:sz w:val="28"/>
                <w:szCs w:val="24"/>
              </w:rPr>
            </w:pPr>
            <w:r w:rsidRPr="00523919">
              <w:rPr>
                <w:b/>
                <w:bCs/>
                <w:i/>
                <w:iCs/>
                <w:sz w:val="28"/>
                <w:szCs w:val="24"/>
              </w:rPr>
              <w:t xml:space="preserve">a/ Hướng dẫn HS cách tạo sản phẩm khung tranh, ảnh có màu đậm, màu nhạt </w:t>
            </w:r>
            <w:r w:rsidRPr="00523919">
              <w:rPr>
                <w:sz w:val="28"/>
                <w:szCs w:val="24"/>
              </w:rPr>
              <w:t>(tr.10, sgk).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lastRenderedPageBreak/>
              <w:t xml:space="preserve">- Yêu cầu Hs quan sát hình minh họa và trao đổi, giới thiệu cách thực hành và màu đậm, màu nhạt trên sản phẩm. 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>- Thực hiện đánh giá (HS nhận xét, bổ sung; GV nhận xét…)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 xml:space="preserve">- Hướng dẫn Hs thực hành thị phạm minh họa một số thao tác (hoặc trình chiếu clip) 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>- Tổ chức HS quan sát hình 4 (Sgk, tr.11) và một số khung tranh, ảnh sưu tầm; gợi mở HS: Nhận ra hình dạng, vật liệu khác nhau (hình elip, tròn, chữ nhật…; vật liệu là bìa giấy, cành cây, vỏ sò, hạt ngũ cốc, que kem…) và chỉ ra màu đậm, màu nhạt trên sản phẩm.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>- Kích thích HS sẵn sàng thực hành.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b/>
                <w:bCs/>
                <w:i/>
                <w:iCs/>
              </w:rPr>
            </w:pPr>
            <w:r w:rsidRPr="00523919">
              <w:rPr>
                <w:b/>
                <w:bCs/>
                <w:i/>
                <w:iCs/>
              </w:rPr>
              <w:t xml:space="preserve">b/ </w:t>
            </w:r>
            <w:r w:rsidRPr="00523919">
              <w:rPr>
                <w:b/>
                <w:bCs/>
                <w:i/>
                <w:iCs/>
                <w:lang w:val="vi-VN"/>
              </w:rPr>
              <w:t xml:space="preserve"> </w:t>
            </w:r>
            <w:r w:rsidRPr="00523919">
              <w:rPr>
                <w:b/>
                <w:bCs/>
                <w:i/>
                <w:iCs/>
              </w:rPr>
              <w:t xml:space="preserve">Tổ chức HS thực hành: 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>- Bố trí HS ngồi theo nhóm, giao nhiệm vụ cá nhân: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 xml:space="preserve">+ Sử dụng vật liệu đã chuẩn bị để tạo khung tranh, ảnh có hình dạng và màu đậm, màu nhạt theo ý thích. 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>+ Trao đổi (hỏi/chia sẻ) với bạn và quan sát, tìm hiểu, học hỏi cách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 xml:space="preserve"> thực hành… của bạn 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>- Gợi mở HS: Có thể làm khung tranh, ảnh phù hợp với kích thước của sản phẩm đan nong mốt đã tạo được ở tiết 1 (hoặc đã làm thêm ở nhà).</w:t>
            </w:r>
          </w:p>
          <w:p w:rsidR="00572A8D" w:rsidRPr="00523919" w:rsidRDefault="00572A8D" w:rsidP="001D3852">
            <w:pPr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 xml:space="preserve"> - Quan sát HS thực hiện nhiệm vụ…</w:t>
            </w:r>
          </w:p>
          <w:p w:rsidR="00572A8D" w:rsidRPr="00523919" w:rsidRDefault="00572A8D" w:rsidP="001D3852">
            <w:pPr>
              <w:rPr>
                <w:b/>
                <w:i/>
              </w:rPr>
            </w:pPr>
            <w:r w:rsidRPr="00523919">
              <w:rPr>
                <w:b/>
                <w:i/>
              </w:rPr>
              <w:t xml:space="preserve">4. </w:t>
            </w:r>
            <w:r w:rsidRPr="00523919">
              <w:rPr>
                <w:b/>
                <w:i/>
                <w:u w:val="single"/>
              </w:rPr>
              <w:t>Hoạt động Củng cố và nối tiếp</w:t>
            </w:r>
            <w:r w:rsidRPr="00523919">
              <w:rPr>
                <w:b/>
                <w:i/>
              </w:rPr>
              <w:t>:</w:t>
            </w:r>
          </w:p>
          <w:p w:rsidR="00572A8D" w:rsidRPr="00523919" w:rsidRDefault="00572A8D" w:rsidP="001D3852">
            <w:pPr>
              <w:rPr>
                <w:i/>
                <w:u w:val="single"/>
              </w:rPr>
            </w:pPr>
            <w:r w:rsidRPr="00523919">
              <w:rPr>
                <w:i/>
                <w:u w:val="single"/>
              </w:rPr>
              <w:t xml:space="preserve">*Mục tiêu: </w:t>
            </w:r>
            <w:r w:rsidRPr="00523919">
              <w:t>Giúp HS biết cách trưng bày sản phẩm</w:t>
            </w:r>
          </w:p>
          <w:p w:rsidR="00572A8D" w:rsidRPr="00523919" w:rsidRDefault="00572A8D" w:rsidP="001D3852">
            <w:pPr>
              <w:rPr>
                <w:i/>
              </w:rPr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Cách tiến hành</w:t>
            </w:r>
            <w:r w:rsidRPr="00523919">
              <w:rPr>
                <w:i/>
              </w:rPr>
              <w:t>: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>- Hướng dẫn HS trưng bày, quan sát sản phẩm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</w:rPr>
              <w:t>- Gợi mở nội dung HS trao đổi, chia sẻ</w:t>
            </w:r>
          </w:p>
          <w:p w:rsidR="00572A8D" w:rsidRPr="00523919" w:rsidRDefault="00572A8D" w:rsidP="001D3852">
            <w:pPr>
              <w:jc w:val="both"/>
              <w:rPr>
                <w:lang w:val="nl-NL"/>
              </w:rPr>
            </w:pPr>
            <w:r w:rsidRPr="00523919">
              <w:rPr>
                <w:sz w:val="28"/>
                <w:szCs w:val="24"/>
              </w:rPr>
              <w:t>- Tóm tắt trao đổi, chia sẻ của HS, nhận xét kết quả học tập, thực hành; liên hệ bồi dưỡng phẩm chất (tham khảo SGV).</w:t>
            </w:r>
          </w:p>
        </w:tc>
        <w:tc>
          <w:tcPr>
            <w:tcW w:w="4069" w:type="dxa"/>
            <w:shd w:val="clear" w:color="auto" w:fill="auto"/>
          </w:tcPr>
          <w:p w:rsidR="00572A8D" w:rsidRPr="00523919" w:rsidRDefault="00572A8D" w:rsidP="001D3852"/>
          <w:p w:rsidR="00572A8D" w:rsidRPr="00523919" w:rsidRDefault="00572A8D" w:rsidP="001D3852"/>
          <w:p w:rsidR="00572A8D" w:rsidRPr="00523919" w:rsidRDefault="00572A8D" w:rsidP="001D3852"/>
          <w:p w:rsidR="00572A8D" w:rsidRPr="00523919" w:rsidRDefault="00572A8D" w:rsidP="001D3852"/>
          <w:p w:rsidR="00572A8D" w:rsidRPr="00523919" w:rsidRDefault="00572A8D" w:rsidP="001D3852">
            <w:pPr>
              <w:spacing w:line="300" w:lineRule="exact"/>
              <w:jc w:val="both"/>
            </w:pPr>
            <w:r w:rsidRPr="00523919">
              <w:t xml:space="preserve">- HS thực hiện  </w:t>
            </w:r>
          </w:p>
          <w:p w:rsidR="00572A8D" w:rsidRPr="00523919" w:rsidRDefault="00572A8D" w:rsidP="001D3852">
            <w:pPr>
              <w:spacing w:line="300" w:lineRule="exact"/>
              <w:jc w:val="both"/>
            </w:pPr>
          </w:p>
          <w:p w:rsidR="00572A8D" w:rsidRPr="00523919" w:rsidRDefault="00572A8D" w:rsidP="001D3852">
            <w:pPr>
              <w:spacing w:line="300" w:lineRule="exact"/>
              <w:jc w:val="both"/>
            </w:pPr>
          </w:p>
          <w:p w:rsidR="00572A8D" w:rsidRPr="00523919" w:rsidRDefault="00572A8D" w:rsidP="001D3852">
            <w:pPr>
              <w:spacing w:line="300" w:lineRule="exact"/>
              <w:jc w:val="both"/>
              <w:rPr>
                <w:bCs/>
                <w:sz w:val="28"/>
                <w:szCs w:val="24"/>
              </w:rPr>
            </w:pPr>
            <w:r w:rsidRPr="00523919">
              <w:rPr>
                <w:bCs/>
                <w:sz w:val="28"/>
                <w:szCs w:val="24"/>
              </w:rPr>
              <w:t xml:space="preserve">- Quan sát, trao đổi 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bCs/>
                <w:sz w:val="28"/>
                <w:szCs w:val="24"/>
              </w:rPr>
            </w:pPr>
            <w:r w:rsidRPr="00523919">
              <w:rPr>
                <w:bCs/>
                <w:sz w:val="28"/>
                <w:szCs w:val="24"/>
              </w:rPr>
              <w:t xml:space="preserve">- Trả lời câu hỏi theo cảm nhận. 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bCs/>
                <w:sz w:val="28"/>
                <w:szCs w:val="24"/>
              </w:rPr>
            </w:pPr>
            <w:r w:rsidRPr="00523919">
              <w:rPr>
                <w:bCs/>
                <w:sz w:val="28"/>
                <w:szCs w:val="24"/>
              </w:rPr>
              <w:t xml:space="preserve">- Nhận xét, bổ sung câu trả lời của bạn. 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sz w:val="28"/>
                <w:szCs w:val="24"/>
              </w:rPr>
            </w:pPr>
            <w:r w:rsidRPr="00523919">
              <w:rPr>
                <w:sz w:val="28"/>
                <w:szCs w:val="24"/>
                <w:lang w:val="vi-VN"/>
              </w:rPr>
              <w:t xml:space="preserve">- </w:t>
            </w:r>
            <w:r w:rsidRPr="00523919">
              <w:rPr>
                <w:sz w:val="28"/>
                <w:szCs w:val="24"/>
              </w:rPr>
              <w:t>Chia sẻ, lắng nghe</w:t>
            </w:r>
          </w:p>
          <w:p w:rsidR="00572A8D" w:rsidRPr="00523919" w:rsidRDefault="00572A8D" w:rsidP="001D3852">
            <w:pPr>
              <w:rPr>
                <w:sz w:val="32"/>
              </w:rPr>
            </w:pPr>
          </w:p>
          <w:p w:rsidR="00572A8D" w:rsidRPr="00523919" w:rsidRDefault="00572A8D" w:rsidP="001D3852">
            <w:pPr>
              <w:rPr>
                <w:sz w:val="32"/>
              </w:rPr>
            </w:pPr>
          </w:p>
          <w:p w:rsidR="00572A8D" w:rsidRPr="00523919" w:rsidRDefault="00572A8D" w:rsidP="001D3852">
            <w:pPr>
              <w:rPr>
                <w:sz w:val="32"/>
              </w:rPr>
            </w:pPr>
          </w:p>
          <w:p w:rsidR="00572A8D" w:rsidRPr="00523919" w:rsidRDefault="00572A8D" w:rsidP="001D3852">
            <w:pPr>
              <w:spacing w:line="300" w:lineRule="exact"/>
              <w:jc w:val="both"/>
              <w:rPr>
                <w:bCs/>
                <w:sz w:val="28"/>
                <w:szCs w:val="24"/>
              </w:rPr>
            </w:pPr>
            <w:r w:rsidRPr="00523919">
              <w:rPr>
                <w:bCs/>
                <w:sz w:val="28"/>
                <w:szCs w:val="24"/>
              </w:rPr>
              <w:t>- Quan sát, trao đổi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bCs/>
                <w:sz w:val="28"/>
                <w:szCs w:val="24"/>
              </w:rPr>
            </w:pPr>
            <w:r w:rsidRPr="00523919">
              <w:rPr>
                <w:bCs/>
                <w:sz w:val="28"/>
                <w:szCs w:val="24"/>
              </w:rPr>
              <w:t xml:space="preserve">- Chỉ ra màu đậm, màu nhạt của giấy và giới thiệu cách đan theo cảm nhận. 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bCs/>
                <w:sz w:val="28"/>
                <w:szCs w:val="24"/>
              </w:rPr>
            </w:pPr>
            <w:r w:rsidRPr="00523919">
              <w:rPr>
                <w:bCs/>
                <w:sz w:val="28"/>
                <w:szCs w:val="24"/>
              </w:rPr>
              <w:t xml:space="preserve">- Nhận xét trả lời của bạn và bổ sung </w:t>
            </w:r>
          </w:p>
          <w:p w:rsidR="00572A8D" w:rsidRPr="00523919" w:rsidRDefault="00572A8D" w:rsidP="001D3852">
            <w:pPr>
              <w:rPr>
                <w:sz w:val="32"/>
              </w:rPr>
            </w:pPr>
            <w:r w:rsidRPr="00523919">
              <w:rPr>
                <w:bCs/>
                <w:sz w:val="28"/>
                <w:szCs w:val="24"/>
              </w:rPr>
              <w:t xml:space="preserve">- Quan sát, lắng nghe Gv hướng dẫn thực hành. </w:t>
            </w:r>
          </w:p>
          <w:p w:rsidR="00572A8D" w:rsidRPr="00523919" w:rsidRDefault="00572A8D" w:rsidP="001D3852"/>
          <w:p w:rsidR="00572A8D" w:rsidRPr="00523919" w:rsidRDefault="00572A8D" w:rsidP="001D3852"/>
          <w:p w:rsidR="00572A8D" w:rsidRPr="00523919" w:rsidRDefault="00572A8D" w:rsidP="001D3852"/>
          <w:p w:rsidR="00572A8D" w:rsidRPr="00523919" w:rsidRDefault="00572A8D" w:rsidP="001D3852"/>
          <w:p w:rsidR="00572A8D" w:rsidRPr="00523919" w:rsidRDefault="00572A8D" w:rsidP="001D3852"/>
          <w:p w:rsidR="00572A8D" w:rsidRPr="00523919" w:rsidRDefault="00572A8D" w:rsidP="001D3852"/>
          <w:p w:rsidR="00572A8D" w:rsidRPr="00523919" w:rsidRDefault="00572A8D" w:rsidP="001D3852"/>
          <w:p w:rsidR="00572A8D" w:rsidRPr="00523919" w:rsidRDefault="00572A8D" w:rsidP="001D3852">
            <w:pPr>
              <w:spacing w:line="300" w:lineRule="exact"/>
              <w:jc w:val="both"/>
              <w:rPr>
                <w:bCs/>
              </w:rPr>
            </w:pPr>
            <w:r w:rsidRPr="00523919">
              <w:rPr>
                <w:bCs/>
              </w:rPr>
              <w:t>- Quan sát, trao đổi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bCs/>
              </w:rPr>
            </w:pPr>
            <w:r w:rsidRPr="00523919">
              <w:rPr>
                <w:bCs/>
              </w:rPr>
              <w:t xml:space="preserve">- Chỉ ra màu đậm, màu nhạt của giấy và giới thiệu cách đan theo cảm nhận. 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bCs/>
              </w:rPr>
            </w:pPr>
            <w:r w:rsidRPr="00523919">
              <w:rPr>
                <w:bCs/>
              </w:rPr>
              <w:t xml:space="preserve">- Nhận xét trả lời của bạn và bổ sung </w:t>
            </w:r>
          </w:p>
          <w:p w:rsidR="00572A8D" w:rsidRPr="00523919" w:rsidRDefault="00572A8D" w:rsidP="001D3852">
            <w:pPr>
              <w:rPr>
                <w:lang w:val="pt-BR"/>
              </w:rPr>
            </w:pPr>
            <w:r w:rsidRPr="00523919">
              <w:rPr>
                <w:bCs/>
              </w:rPr>
              <w:t xml:space="preserve">- Quan sát, lắng nghe Gv hướng dẫn thực hành. </w:t>
            </w:r>
          </w:p>
          <w:p w:rsidR="00572A8D" w:rsidRPr="00523919" w:rsidRDefault="00572A8D" w:rsidP="001D3852">
            <w:pPr>
              <w:rPr>
                <w:lang w:val="pt-BR"/>
              </w:rPr>
            </w:pPr>
          </w:p>
          <w:p w:rsidR="00572A8D" w:rsidRPr="00523919" w:rsidRDefault="00572A8D" w:rsidP="001D3852">
            <w:pPr>
              <w:rPr>
                <w:lang w:val="pt-BR"/>
              </w:rPr>
            </w:pPr>
          </w:p>
          <w:p w:rsidR="00572A8D" w:rsidRPr="00523919" w:rsidRDefault="00572A8D" w:rsidP="001D3852">
            <w:pPr>
              <w:rPr>
                <w:lang w:val="pt-BR"/>
              </w:rPr>
            </w:pPr>
          </w:p>
          <w:p w:rsidR="00572A8D" w:rsidRPr="00523919" w:rsidRDefault="00572A8D" w:rsidP="001D3852">
            <w:pPr>
              <w:rPr>
                <w:lang w:val="pt-BR"/>
              </w:rPr>
            </w:pPr>
          </w:p>
          <w:p w:rsidR="00572A8D" w:rsidRPr="00523919" w:rsidRDefault="00572A8D" w:rsidP="001D3852">
            <w:pPr>
              <w:rPr>
                <w:lang w:val="pt-BR"/>
              </w:rPr>
            </w:pPr>
          </w:p>
          <w:p w:rsidR="00572A8D" w:rsidRPr="00523919" w:rsidRDefault="00572A8D" w:rsidP="001D3852">
            <w:pPr>
              <w:rPr>
                <w:lang w:val="pt-BR"/>
              </w:rPr>
            </w:pPr>
          </w:p>
          <w:p w:rsidR="00572A8D" w:rsidRPr="00523919" w:rsidRDefault="00572A8D" w:rsidP="001D3852">
            <w:pPr>
              <w:rPr>
                <w:lang w:val="pt-BR"/>
              </w:rPr>
            </w:pPr>
          </w:p>
          <w:p w:rsidR="00572A8D" w:rsidRPr="00523919" w:rsidRDefault="00572A8D" w:rsidP="001D3852">
            <w:pPr>
              <w:rPr>
                <w:lang w:val="pt-BR"/>
              </w:rPr>
            </w:pPr>
          </w:p>
          <w:p w:rsidR="00572A8D" w:rsidRPr="00523919" w:rsidRDefault="00572A8D" w:rsidP="001D3852">
            <w:pPr>
              <w:rPr>
                <w:lang w:val="pt-BR"/>
              </w:rPr>
            </w:pPr>
          </w:p>
          <w:p w:rsidR="00572A8D" w:rsidRPr="00523919" w:rsidRDefault="00572A8D" w:rsidP="001D3852">
            <w:pPr>
              <w:rPr>
                <w:lang w:val="pt-BR"/>
              </w:rPr>
            </w:pPr>
          </w:p>
          <w:p w:rsidR="00572A8D" w:rsidRPr="00523919" w:rsidRDefault="00572A8D" w:rsidP="001D3852">
            <w:pPr>
              <w:spacing w:line="300" w:lineRule="exact"/>
              <w:jc w:val="both"/>
              <w:rPr>
                <w:bCs/>
                <w:sz w:val="28"/>
                <w:szCs w:val="24"/>
              </w:rPr>
            </w:pPr>
            <w:r w:rsidRPr="00523919">
              <w:rPr>
                <w:bCs/>
                <w:sz w:val="28"/>
                <w:szCs w:val="24"/>
              </w:rPr>
              <w:t>- Quan sát, trao đổi, tìm hiểu cách vẽ tranh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bCs/>
                <w:sz w:val="28"/>
                <w:szCs w:val="24"/>
              </w:rPr>
            </w:pPr>
            <w:r w:rsidRPr="00523919">
              <w:rPr>
                <w:bCs/>
                <w:sz w:val="28"/>
                <w:szCs w:val="24"/>
              </w:rPr>
              <w:t>- Trả lời câu hỏi; nhận xét, bổ sung câu trả lời của bạn</w:t>
            </w:r>
          </w:p>
          <w:p w:rsidR="00572A8D" w:rsidRPr="00523919" w:rsidRDefault="00572A8D" w:rsidP="001D3852">
            <w:pPr>
              <w:spacing w:line="300" w:lineRule="exact"/>
              <w:jc w:val="both"/>
              <w:rPr>
                <w:bCs/>
                <w:sz w:val="28"/>
                <w:szCs w:val="24"/>
              </w:rPr>
            </w:pPr>
            <w:r w:rsidRPr="00523919">
              <w:rPr>
                <w:bCs/>
                <w:sz w:val="28"/>
                <w:szCs w:val="24"/>
              </w:rPr>
              <w:t xml:space="preserve">- Lắng nghe, quan sát thầy/cô thị phạm, hướng dẫn </w:t>
            </w:r>
          </w:p>
          <w:p w:rsidR="00572A8D" w:rsidRPr="00523919" w:rsidRDefault="00572A8D" w:rsidP="001D3852">
            <w:pPr>
              <w:rPr>
                <w:lang w:val="pt-BR"/>
              </w:rPr>
            </w:pPr>
            <w:r w:rsidRPr="00523919">
              <w:rPr>
                <w:bCs/>
                <w:sz w:val="28"/>
                <w:szCs w:val="24"/>
              </w:rPr>
              <w:t>- Có thể nêu câu hỏi, ý kiến</w:t>
            </w:r>
          </w:p>
        </w:tc>
      </w:tr>
    </w:tbl>
    <w:p w:rsidR="00572A8D" w:rsidRPr="00523919" w:rsidRDefault="00572A8D" w:rsidP="00572A8D">
      <w:pPr>
        <w:tabs>
          <w:tab w:val="left" w:pos="720"/>
          <w:tab w:val="left" w:pos="1080"/>
          <w:tab w:val="left" w:pos="1440"/>
          <w:tab w:val="left" w:pos="1800"/>
        </w:tabs>
        <w:rPr>
          <w:i/>
        </w:rPr>
      </w:pPr>
      <w:r w:rsidRPr="00523919">
        <w:rPr>
          <w:b/>
        </w:rPr>
        <w:lastRenderedPageBreak/>
        <w:t>IV. Điều chỉnh sau bài dạy</w:t>
      </w:r>
      <w:r w:rsidRPr="00523919">
        <w:t xml:space="preserve"> </w:t>
      </w:r>
      <w:r w:rsidRPr="00523919">
        <w:rPr>
          <w:i/>
        </w:rPr>
        <w:t>(RKNBS-nếu có)</w:t>
      </w: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572A8D" w:rsidRPr="00523919" w:rsidTr="001D3852">
        <w:tc>
          <w:tcPr>
            <w:tcW w:w="9380" w:type="dxa"/>
            <w:shd w:val="clear" w:color="auto" w:fill="auto"/>
          </w:tcPr>
          <w:p w:rsidR="00572A8D" w:rsidRPr="00523919" w:rsidRDefault="00572A8D" w:rsidP="001D385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</w:pPr>
          </w:p>
        </w:tc>
      </w:tr>
    </w:tbl>
    <w:p w:rsidR="006E681A" w:rsidRDefault="00572A8D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8D"/>
    <w:rsid w:val="00012CF5"/>
    <w:rsid w:val="00572A8D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F01CD-D5D3-4C92-81A1-957F464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A8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3064</Characters>
  <Application>Microsoft Office Word</Application>
  <DocSecurity>0</DocSecurity>
  <Lines>25</Lines>
  <Paragraphs>7</Paragraphs>
  <ScaleCrop>false</ScaleCrop>
  <Company>Microsoft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2025-03-14T07:44:00Z</dcterms:created>
  <dcterms:modified xsi:type="dcterms:W3CDTF">2025-03-14T07:44:00Z</dcterms:modified>
</cp:coreProperties>
</file>