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D5" w:rsidRDefault="00A265D5" w:rsidP="00A265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Tiếng Việt</w:t>
      </w:r>
    </w:p>
    <w:p w:rsidR="00A265D5" w:rsidRDefault="00A265D5" w:rsidP="00A265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Măng non</w:t>
      </w:r>
    </w:p>
    <w:p w:rsidR="00A265D5" w:rsidRDefault="00A265D5" w:rsidP="00A265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BÀI 2: EM ĐÃ LỚN</w:t>
      </w:r>
    </w:p>
    <w:p w:rsidR="00A265D5" w:rsidRDefault="00A265D5" w:rsidP="00A265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CHIA SẺ VÀ ĐỌC: NHỚ LẠI BUỔI ĐẦU ĐI HỌC. ĐOẠN VĂN</w:t>
      </w:r>
    </w:p>
    <w:p w:rsidR="00A265D5" w:rsidRDefault="00A265D5" w:rsidP="00A265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(2 tiết)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Nhận biết nội dung chủ điểm. Nắm được nghĩa của các từ chú giải. Hiểu được nội dung và ý nghĩa bài văn: </w:t>
      </w:r>
      <w:r>
        <w:rPr>
          <w:rFonts w:ascii="Times New Roman" w:eastAsia="Times New Roman" w:hAnsi="Times New Roman" w:cs="Times New Roman"/>
          <w:i/>
          <w:sz w:val="28"/>
        </w:rPr>
        <w:t>Bài văn là những hồi tưởng đẹp của nhà văn Thanh Tịnh về buổi đầu ông được mẹ dắt tới trường.</w:t>
      </w:r>
      <w:r>
        <w:rPr>
          <w:rFonts w:ascii="Times New Roman" w:eastAsia="Times New Roman" w:hAnsi="Times New Roman" w:cs="Times New Roman"/>
          <w:sz w:val="28"/>
        </w:rPr>
        <w:t xml:space="preserve"> Nhận biết dấu hiệu để nhận ra đoạn văn trong bài văn.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Đọc trôi chảy cả bài, ngắt nghỉ hơi đúng. Đọc đúng: </w:t>
      </w:r>
      <w:r>
        <w:rPr>
          <w:rFonts w:ascii="Times New Roman" w:eastAsia="Times New Roman" w:hAnsi="Times New Roman" w:cs="Times New Roman"/>
          <w:i/>
          <w:sz w:val="28"/>
        </w:rPr>
        <w:t>mơn man, quang đãng, bỡ ngỡ, quãng trời, rụt rè</w:t>
      </w:r>
      <w:r>
        <w:rPr>
          <w:rFonts w:ascii="Times New Roman" w:eastAsia="Times New Roman" w:hAnsi="Times New Roman" w:cs="Times New Roman"/>
          <w:sz w:val="28"/>
        </w:rPr>
        <w:t>; Biết các dấu hiệu để nhận ra đoạn văn trong bài văn.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Năng lực: 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Ngôn ngữ : Đọc thành tiếng trôi chảy toàn bài, tốc độ đọc khoảng 70 tiếng/ phút. Hiểu nghĩa các từ ngữ trong bài. Hiểu nội dung và ý nghĩa bài văn</w:t>
      </w:r>
    </w:p>
    <w:p w:rsidR="00A265D5" w:rsidRDefault="00A265D5" w:rsidP="00A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Văn học: Biết chia sẻ với cảm giác bỡ ngỡ, rụt rè của nhân vật trong buổi đầu đi học.</w:t>
      </w:r>
    </w:p>
    <w:p w:rsidR="00A265D5" w:rsidRDefault="00A265D5" w:rsidP="00A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Phẩm chất nhân ái: Biết trân trọng những kỉ niệm thiêng liêng của buổi đầu đi học qua bài văn.</w:t>
      </w:r>
    </w:p>
    <w:p w:rsidR="00A265D5" w:rsidRDefault="00A265D5" w:rsidP="00A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GD HS biết cách đi bộ AT tại nhũng nơi đường giao nhau không có tín hiệu GT</w:t>
      </w:r>
    </w:p>
    <w:p w:rsidR="00A265D5" w:rsidRDefault="00A265D5" w:rsidP="00A26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Vấn đáp gợi mở, thảo luận, thực hành, trực quan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+ Đồ dùng dạy học: Tranh minh họa nội dung bài đọc; Bảng phụ viết sẵn câu văn cần luyện đọc; Bảng nhóm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2. HS:</w:t>
      </w:r>
      <w:r>
        <w:rPr>
          <w:rFonts w:ascii="Times New Roman" w:eastAsia="Times New Roman" w:hAnsi="Times New Roman" w:cs="Times New Roman"/>
          <w:sz w:val="28"/>
        </w:rPr>
        <w:t xml:space="preserve"> SGK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A265D5" w:rsidRDefault="00A265D5" w:rsidP="00A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TIẾT 1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185"/>
        <w:gridCol w:w="4147"/>
      </w:tblGrid>
      <w:tr w:rsidR="00A265D5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A265D5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Chia sẻ về chủ điểm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Khởi động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Gọi HS đọc y/c bài tập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(Chia sẻ)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quan sát tranh trang 18 trao đổi nhóm 2 câu hỏi phần Chia sẻ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Tổ chức cho HS chia sẻ kết quả trao đổi theo hình thức phỏng vấn lẫn nhau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Nhận xét, giới thiệu chủ điểm; Kết nối bài đọc 1: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Nhớ lại buổi đầu đi học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Hình thành kiến thức mới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Luyện đọc: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Đọc mẫu toàn bài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Hướng dẫn HS luyện đọc: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Luyện đọc câu: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luyện đọc nối tiếp câu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Hướng dẫn phát âm: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mơn man, quang đãng, bỡ ngỡ, quãng trời, rụt rè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Luyện đọc đoạn: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Bài này có mấy đoạn?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Yêu cầu HS đọc nối tiếp đoạn (2 lượt)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Luyện đọc câu: Đính bảng, đọc mẫu: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Hằng năm,/ cứ vào cuối thu, / lá ngoài đường rụng nhiều/ và trên không có những đám mây bàng bạc, / lòng tôi lại nao nức những kỉ niệm mơn man của buổi tựu trường.//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Tôi quên thế nào được/ những cảm giác trong sáng ấy/ nảy nở trong lòng tôi/ như mấy cánh hoa tươi mỉm cười giữa bầu trời quang đãng.//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Giúp HS hiểu nghĩa từ chú giải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Y/c HS đặt câu với từ 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quang đãng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Đọc trong nhóm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Thi đọc nối tiếp đoạn trước lớp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Đọc đồng thanh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* Gọi 1 HS đọc lại toàn bài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GD HS biết cách đi bộ AT tại nhũng nơi đường giao nhau không có tín hiệu GT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+ Củng cố kiến thức đã học 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Vận dụng kiến thức đã học vào thực tiễn.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đọc lại từng đoạn bằng hình thức trò chơi”Bông hoa may mắn”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 HS đọc, lớp đọc thầm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Quan sát tranh, trao đổi cặp nội dung 2 câu hỏi và chia sẻ trước lớp: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 nối tiếp câu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Đọc cá nhân, đồng thanh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… 3 đoạn: Mỗi lần chấm xuống dòng là 1 đoạn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 nối tiếp đoạn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Theo dõi, nêu cách đọc: Ngắt hơi sau dấu phẩy, sau từ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nhiều, được, ấy</w:t>
            </w:r>
            <w:r>
              <w:rPr>
                <w:rFonts w:ascii="Times New Roman" w:eastAsia="Times New Roman" w:hAnsi="Times New Roman" w:cs="Times New Roman"/>
                <w:sz w:val="28"/>
              </w:rPr>
              <w:t>; Nghỉ hơi ở cuối câu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Lần lượt tìm hiểu các từ: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nao nức, mơn man, quang đãng, bỡ ngỡ, ngập ngừng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Bầu trời hôm nay thật quang đãng.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Luyện đọc nhóm 3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Thi đọc tiếp nối theo bàn, nhóm, tổ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 đồng thanh cả bài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- 1 HS đọc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Hs lắng nghe</w:t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 HS chơi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-Lắng nghe</w:t>
            </w:r>
          </w:p>
        </w:tc>
      </w:tr>
    </w:tbl>
    <w:p w:rsidR="00A265D5" w:rsidRDefault="00A265D5" w:rsidP="00A265D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A265D5" w:rsidRDefault="00A265D5" w:rsidP="00A265D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0"/>
      </w:tblGrid>
      <w:tr w:rsidR="00A265D5" w:rsidTr="00620EB5"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A265D5" w:rsidRDefault="00A265D5" w:rsidP="00A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65D5" w:rsidRDefault="00A265D5" w:rsidP="00A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65D5" w:rsidRDefault="00A265D5" w:rsidP="00A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TIẾT 2</w:t>
      </w:r>
    </w:p>
    <w:p w:rsidR="00A265D5" w:rsidRDefault="00A265D5" w:rsidP="00A26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136"/>
        <w:gridCol w:w="4196"/>
      </w:tblGrid>
      <w:tr w:rsidR="00A265D5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A265D5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5’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3’</w:t>
            </w: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Chia sẻ về chủ điểm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*Khởi động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đọc lại 3 đoạn trong bài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2) Đọc hiểu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Y/c HS trao đổi trong nhóm tìm hiểu các câu hỏi dưới bài: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Câu 1 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-Câu 2 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-Câu 3 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-Câu 4 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Qua bài thơ, em hiểu điều gì?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Chốt nội dung bài 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Bài văn là những hồi tưởng đẹp …  dắt tới trường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tập, thực hành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Nhận biết các dấu hiệu để nhận ra đoạn văn trong bài.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Biết vận dụng để viết đoạn văn.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*Bài 1 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đọc y/c bài tập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cặp thực hiện y/c BT. Phát bảng nhóm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*Bài 2 : </w:t>
            </w:r>
            <w:r>
              <w:rPr>
                <w:rFonts w:ascii="Times New Roman" w:eastAsia="Times New Roman" w:hAnsi="Times New Roman" w:cs="Times New Roman"/>
                <w:sz w:val="28"/>
              </w:rPr>
              <w:t>Gọi HS nêu y/c BT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làm bài vào vở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chia sẻ bài làm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dương, củng cố dấu hiệu nhận biết đoạn văn. Cho HS nhắc lại.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nội dung bài học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Nhớ và kể lại tâm trạng của em lần đầu tiên tới trường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HS đọc, lớp đọc thầm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left" w:pos="1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nhóm và chia sẻ trước lớp dưới hình thức phỏng vấn: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 là lời kể của tác giả(nhà văn Thanh Tịnh) kể về những kỉ niệm đẹp đẽ đáng nhớ của chính tác giả.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Mùa thu gợi cho tác giả nhớ đến những kỉ niệm của buổi tựu trường đầu tiên.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... cậu thấy con đường khác lạ, thấy cảnh vật xung quanh thay đổi vì lòng cậu đang có sự thay đổi lớn: hôm nay cậu đi học.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... đứng nép bên người thân, chỉ dám nhìn ... bước nhẹ; như con chim nhìn quãng trời rộng ... e sợ;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thèm vụng và ước ao thầm ... rụt rè trong cảnh lạ.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… bài văn là những hồi tưởng đẹp của nhà văn Thanh Tịnh về buổi đầu ông được mẹ dắt tới trường 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cặp thực hiện y/c. 2 nhóm làm vào bảng nhóm và chia sẻ 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Đoạn 1: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Mùa thu gợi cho tác giả nhớ đến những kỉ niệm của buổi tựu trường 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Đoạn 2: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Tâm trạng của tác giả (cậu học trò) trên đường đến trường.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Đoạn 3: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Sự bỡ ngỡ, rụt rè của các học trò mới.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 y/c BT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 tiếp nối nhau chia sẻ :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Mỗi đoạn văn nêu một ý.</w:t>
            </w:r>
          </w:p>
          <w:p w:rsidR="00A265D5" w:rsidRDefault="00A265D5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c) Hết mỗi đoạn văn, tác giả đều xuống dòng.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Mỗi đoạn văn nêu một ý. Hết một đoạn văn, phải xuống dòng.</w:t>
            </w: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65D5" w:rsidRDefault="00A265D5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 HS nêu</w:t>
            </w:r>
          </w:p>
          <w:p w:rsidR="00A265D5" w:rsidRDefault="00A265D5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Chia sẻ trước lớp</w:t>
            </w:r>
          </w:p>
        </w:tc>
      </w:tr>
    </w:tbl>
    <w:p w:rsidR="00A265D5" w:rsidRDefault="00A265D5" w:rsidP="00A265D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A265D5" w:rsidRDefault="00A265D5" w:rsidP="00A265D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6E681A" w:rsidRDefault="00A265D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5"/>
    <w:rsid w:val="00012CF5"/>
    <w:rsid w:val="005B01CC"/>
    <w:rsid w:val="00663152"/>
    <w:rsid w:val="006E161B"/>
    <w:rsid w:val="00A265D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E939-747B-4919-8209-5B8CF3E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2025-03-11T12:55:00Z</dcterms:created>
  <dcterms:modified xsi:type="dcterms:W3CDTF">2025-03-11T12:55:00Z</dcterms:modified>
</cp:coreProperties>
</file>