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4365" w14:textId="77777777" w:rsidR="00BA0AE4" w:rsidRPr="006A630B" w:rsidRDefault="00BA0AE4" w:rsidP="00BA0AE4">
      <w:pPr>
        <w:rPr>
          <w:b/>
          <w:bCs/>
          <w:sz w:val="28"/>
          <w:szCs w:val="28"/>
          <w:lang w:val="vi-VN"/>
        </w:rPr>
      </w:pPr>
      <w:r w:rsidRPr="00160838">
        <w:rPr>
          <w:b/>
          <w:sz w:val="28"/>
          <w:szCs w:val="28"/>
        </w:rPr>
        <w:t>Toán</w:t>
      </w:r>
      <w:r>
        <w:rPr>
          <w:b/>
          <w:sz w:val="28"/>
          <w:szCs w:val="28"/>
        </w:rPr>
        <w:t xml:space="preserve">   TIẾT 110  </w:t>
      </w:r>
      <w:r w:rsidRPr="006A630B">
        <w:rPr>
          <w:b/>
          <w:sz w:val="28"/>
          <w:szCs w:val="28"/>
        </w:rPr>
        <w:t>BÀI 64:  LUYỆN TẬP CHUNG (Tiết 2)</w:t>
      </w:r>
    </w:p>
    <w:p w14:paraId="715254F4" w14:textId="77777777" w:rsidR="00BA0AE4" w:rsidRPr="006A630B" w:rsidRDefault="00BA0AE4" w:rsidP="00BA0AE4">
      <w:pPr>
        <w:pBdr>
          <w:bar w:val="single" w:sz="4" w:color="auto"/>
        </w:pBdr>
        <w:rPr>
          <w:b/>
          <w:sz w:val="28"/>
          <w:szCs w:val="28"/>
        </w:rPr>
      </w:pPr>
      <w:r w:rsidRPr="006A630B">
        <w:rPr>
          <w:b/>
          <w:sz w:val="28"/>
          <w:szCs w:val="28"/>
        </w:rPr>
        <w:t>I. YÊU CẦU CẦN ĐẠT</w:t>
      </w:r>
    </w:p>
    <w:p w14:paraId="7E91F79E" w14:textId="77777777" w:rsidR="00BA0AE4" w:rsidRPr="006A630B" w:rsidRDefault="00BA0AE4" w:rsidP="00BA0AE4">
      <w:pPr>
        <w:pBdr>
          <w:bar w:val="single" w:sz="4" w:color="auto"/>
        </w:pBdr>
        <w:rPr>
          <w:b/>
          <w:sz w:val="28"/>
          <w:szCs w:val="28"/>
        </w:rPr>
      </w:pPr>
      <w:r w:rsidRPr="006A630B">
        <w:rPr>
          <w:sz w:val="28"/>
          <w:szCs w:val="28"/>
        </w:rPr>
        <w:t>- HS biết vận dụng các phép tính nhân, chia đã học để tính nhẩm và giải quyết 1một số tình huống gắn với thực tiễn.</w:t>
      </w:r>
    </w:p>
    <w:p w14:paraId="40D566A7" w14:textId="77777777" w:rsidR="00BA0AE4" w:rsidRPr="006A630B" w:rsidRDefault="00BA0AE4" w:rsidP="00BA0AE4">
      <w:pPr>
        <w:pBdr>
          <w:bar w:val="single" w:sz="4" w:color="auto"/>
        </w:pBdr>
        <w:rPr>
          <w:sz w:val="28"/>
          <w:szCs w:val="28"/>
        </w:rPr>
      </w:pPr>
      <w:r w:rsidRPr="006A630B">
        <w:rPr>
          <w:sz w:val="28"/>
          <w:szCs w:val="28"/>
        </w:rPr>
        <w:t xml:space="preserve">- Gọi đúng tên thành phần và kết quả của phép nhân, phép chia. </w:t>
      </w:r>
    </w:p>
    <w:p w14:paraId="55CFF10E" w14:textId="77777777" w:rsidR="00BA0AE4" w:rsidRPr="006A630B" w:rsidRDefault="00BA0AE4" w:rsidP="00BA0AE4">
      <w:pPr>
        <w:pBdr>
          <w:bar w:val="single" w:sz="4" w:color="auto"/>
        </w:pBdr>
        <w:jc w:val="both"/>
        <w:rPr>
          <w:sz w:val="28"/>
          <w:szCs w:val="28"/>
        </w:rPr>
      </w:pPr>
      <w:r w:rsidRPr="006A630B">
        <w:rPr>
          <w:sz w:val="28"/>
          <w:szCs w:val="28"/>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14:paraId="255F7E81" w14:textId="77777777" w:rsidR="00BA0AE4" w:rsidRPr="004A6449" w:rsidRDefault="00BA0AE4" w:rsidP="00BA0AE4">
      <w:pPr>
        <w:pBdr>
          <w:bar w:val="single" w:sz="4" w:color="auto"/>
        </w:pBdr>
        <w:jc w:val="both"/>
        <w:rPr>
          <w:b/>
          <w:sz w:val="28"/>
          <w:szCs w:val="28"/>
        </w:rPr>
      </w:pPr>
      <w:r w:rsidRPr="004A6449">
        <w:rPr>
          <w:b/>
          <w:sz w:val="28"/>
          <w:szCs w:val="28"/>
        </w:rPr>
        <w:t>II- ĐỒ DÙNG DẠY HỌC</w:t>
      </w:r>
    </w:p>
    <w:p w14:paraId="5B84DB3A" w14:textId="77777777" w:rsidR="00BA0AE4" w:rsidRPr="006A630B" w:rsidRDefault="00BA0AE4" w:rsidP="00BA0AE4">
      <w:pPr>
        <w:pBdr>
          <w:bar w:val="single" w:sz="4" w:color="auto"/>
        </w:pBdr>
        <w:rPr>
          <w:sz w:val="28"/>
          <w:szCs w:val="28"/>
        </w:rPr>
      </w:pPr>
      <w:r>
        <w:rPr>
          <w:sz w:val="28"/>
          <w:szCs w:val="28"/>
        </w:rPr>
        <w:t>1-</w:t>
      </w:r>
      <w:r w:rsidRPr="006A630B">
        <w:rPr>
          <w:sz w:val="28"/>
          <w:szCs w:val="28"/>
        </w:rPr>
        <w:t>-GV: SGK, máy tính, máy chiếu…</w:t>
      </w:r>
    </w:p>
    <w:p w14:paraId="12DB1B09" w14:textId="77777777" w:rsidR="00BA0AE4" w:rsidRPr="006A630B" w:rsidRDefault="00BA0AE4" w:rsidP="00BA0AE4">
      <w:pPr>
        <w:pBdr>
          <w:bar w:val="single" w:sz="4" w:color="auto"/>
        </w:pBdr>
        <w:rPr>
          <w:sz w:val="28"/>
          <w:szCs w:val="28"/>
        </w:rPr>
      </w:pPr>
      <w:r>
        <w:rPr>
          <w:sz w:val="28"/>
          <w:szCs w:val="28"/>
        </w:rPr>
        <w:t>2</w:t>
      </w:r>
      <w:r w:rsidRPr="006A630B">
        <w:rPr>
          <w:sz w:val="28"/>
          <w:szCs w:val="28"/>
        </w:rPr>
        <w:t>-HS: SGK, vở ô ly…</w:t>
      </w:r>
    </w:p>
    <w:p w14:paraId="7AA8EF60" w14:textId="77777777" w:rsidR="00BA0AE4" w:rsidRPr="006A630B" w:rsidRDefault="00BA0AE4" w:rsidP="00BA0AE4">
      <w:pPr>
        <w:pBdr>
          <w:bar w:val="single" w:sz="4" w:color="auto"/>
        </w:pBdr>
        <w:rPr>
          <w:b/>
          <w:sz w:val="28"/>
          <w:szCs w:val="28"/>
        </w:rPr>
      </w:pPr>
      <w:r w:rsidRPr="006A630B">
        <w:rPr>
          <w:b/>
          <w:sz w:val="28"/>
          <w:szCs w:val="28"/>
        </w:rPr>
        <w:t>III.CÁC HOẠT ĐỘNG DẠY-HỌC:</w:t>
      </w:r>
    </w:p>
    <w:tbl>
      <w:tblPr>
        <w:tblStyle w:val="TableGrid"/>
        <w:tblW w:w="9535" w:type="dxa"/>
        <w:tblLook w:val="04A0" w:firstRow="1" w:lastRow="0" w:firstColumn="1" w:lastColumn="0" w:noHBand="0" w:noVBand="1"/>
      </w:tblPr>
      <w:tblGrid>
        <w:gridCol w:w="5305"/>
        <w:gridCol w:w="4230"/>
      </w:tblGrid>
      <w:tr w:rsidR="00BA0AE4" w:rsidRPr="006A630B" w14:paraId="19ADD375" w14:textId="77777777" w:rsidTr="009A3506">
        <w:tc>
          <w:tcPr>
            <w:tcW w:w="5305" w:type="dxa"/>
            <w:tcBorders>
              <w:bottom w:val="single" w:sz="4" w:space="0" w:color="000000" w:themeColor="text1"/>
            </w:tcBorders>
          </w:tcPr>
          <w:p w14:paraId="3DF41E2D" w14:textId="77777777" w:rsidR="00BA0AE4" w:rsidRPr="006A630B" w:rsidRDefault="00BA0AE4" w:rsidP="009A3506">
            <w:pPr>
              <w:pBdr>
                <w:bar w:val="single" w:sz="4" w:color="auto"/>
              </w:pBdr>
              <w:jc w:val="center"/>
              <w:rPr>
                <w:b/>
                <w:sz w:val="28"/>
                <w:szCs w:val="28"/>
              </w:rPr>
            </w:pPr>
            <w:r w:rsidRPr="006A630B">
              <w:rPr>
                <w:b/>
                <w:sz w:val="28"/>
                <w:szCs w:val="28"/>
              </w:rPr>
              <w:t>Hoạt động của giáo viên</w:t>
            </w:r>
          </w:p>
        </w:tc>
        <w:tc>
          <w:tcPr>
            <w:tcW w:w="4230" w:type="dxa"/>
            <w:tcBorders>
              <w:bottom w:val="single" w:sz="4" w:space="0" w:color="000000" w:themeColor="text1"/>
            </w:tcBorders>
          </w:tcPr>
          <w:p w14:paraId="59367831" w14:textId="77777777" w:rsidR="00BA0AE4" w:rsidRPr="006A630B" w:rsidRDefault="00BA0AE4" w:rsidP="009A3506">
            <w:pPr>
              <w:pBdr>
                <w:bar w:val="single" w:sz="4" w:color="auto"/>
              </w:pBdr>
              <w:jc w:val="center"/>
              <w:rPr>
                <w:b/>
                <w:sz w:val="28"/>
                <w:szCs w:val="28"/>
              </w:rPr>
            </w:pPr>
            <w:r w:rsidRPr="006A630B">
              <w:rPr>
                <w:b/>
                <w:sz w:val="28"/>
                <w:szCs w:val="28"/>
              </w:rPr>
              <w:t>Hoạt động của học sinh</w:t>
            </w:r>
          </w:p>
        </w:tc>
      </w:tr>
      <w:tr w:rsidR="00BA0AE4" w:rsidRPr="006A630B" w14:paraId="18CB1CDB" w14:textId="77777777" w:rsidTr="009A3506">
        <w:trPr>
          <w:trHeight w:val="6379"/>
        </w:trPr>
        <w:tc>
          <w:tcPr>
            <w:tcW w:w="5305" w:type="dxa"/>
            <w:tcBorders>
              <w:left w:val="single" w:sz="4" w:space="0" w:color="auto"/>
              <w:right w:val="single" w:sz="4" w:space="0" w:color="auto"/>
            </w:tcBorders>
          </w:tcPr>
          <w:p w14:paraId="3C95F94F" w14:textId="77777777" w:rsidR="00BA0AE4" w:rsidRPr="006A630B" w:rsidRDefault="00BA0AE4" w:rsidP="009A3506">
            <w:pPr>
              <w:pStyle w:val="NormalWeb"/>
              <w:widowControl w:val="0"/>
              <w:pBdr>
                <w:bar w:val="single" w:sz="4" w:color="auto"/>
              </w:pBdr>
              <w:spacing w:before="0" w:beforeAutospacing="0" w:after="0" w:afterAutospacing="0"/>
              <w:rPr>
                <w:b/>
                <w:color w:val="000000" w:themeColor="text1"/>
                <w:sz w:val="28"/>
                <w:szCs w:val="28"/>
                <w:lang w:val="en-US"/>
              </w:rPr>
            </w:pPr>
            <w:r w:rsidRPr="006A630B">
              <w:rPr>
                <w:b/>
                <w:color w:val="000000" w:themeColor="text1"/>
                <w:sz w:val="28"/>
                <w:szCs w:val="28"/>
                <w:lang w:val="en-US"/>
              </w:rPr>
              <w:t>1. HĐ Mở đầu.</w:t>
            </w:r>
            <w:r w:rsidRPr="006A630B">
              <w:rPr>
                <w:b/>
                <w:color w:val="000000" w:themeColor="text1"/>
                <w:sz w:val="28"/>
                <w:szCs w:val="28"/>
              </w:rPr>
              <w:t xml:space="preserve"> </w:t>
            </w:r>
          </w:p>
          <w:p w14:paraId="608A2251" w14:textId="77777777" w:rsidR="00BA0AE4" w:rsidRPr="006A630B" w:rsidRDefault="00BA0AE4" w:rsidP="009A3506">
            <w:pPr>
              <w:pBdr>
                <w:bar w:val="single" w:sz="4" w:color="auto"/>
              </w:pBdr>
              <w:rPr>
                <w:sz w:val="28"/>
                <w:szCs w:val="28"/>
              </w:rPr>
            </w:pPr>
            <w:r w:rsidRPr="006A630B">
              <w:rPr>
                <w:b/>
                <w:sz w:val="28"/>
                <w:szCs w:val="28"/>
              </w:rPr>
              <w:t>-</w:t>
            </w:r>
            <w:r w:rsidRPr="006A630B">
              <w:rPr>
                <w:sz w:val="28"/>
                <w:szCs w:val="28"/>
              </w:rPr>
              <w:t>GV tổ chức cho HS chơi trò chơi “Đố bạn” ôn lại phép nhân, phép chia đã học.</w:t>
            </w:r>
          </w:p>
          <w:p w14:paraId="2E53565E" w14:textId="77777777" w:rsidR="00BA0AE4" w:rsidRPr="006A630B" w:rsidRDefault="00BA0AE4" w:rsidP="009A3506">
            <w:pPr>
              <w:pBdr>
                <w:bar w:val="single" w:sz="4" w:color="auto"/>
              </w:pBdr>
              <w:rPr>
                <w:sz w:val="28"/>
                <w:szCs w:val="28"/>
              </w:rPr>
            </w:pPr>
            <w:r w:rsidRPr="006A630B">
              <w:rPr>
                <w:sz w:val="28"/>
                <w:szCs w:val="28"/>
              </w:rPr>
              <w:t xml:space="preserve">-GV nhận xét, khen ngợi, dẫn dắt, giới thiệu bài mới: </w:t>
            </w:r>
            <w:r w:rsidRPr="006A630B">
              <w:rPr>
                <w:b/>
                <w:sz w:val="28"/>
                <w:szCs w:val="28"/>
              </w:rPr>
              <w:t>Bài 64: Luyện tập chung (tiết 2)</w:t>
            </w:r>
          </w:p>
          <w:p w14:paraId="4E251EED" w14:textId="77777777" w:rsidR="00BA0AE4" w:rsidRPr="006A630B" w:rsidRDefault="00BA0AE4" w:rsidP="009A3506">
            <w:pPr>
              <w:pStyle w:val="NormalWeb"/>
              <w:widowControl w:val="0"/>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2. HĐ  luyện tập Thực hành</w:t>
            </w:r>
          </w:p>
          <w:p w14:paraId="01204E95" w14:textId="77777777" w:rsidR="00BA0AE4" w:rsidRPr="006A630B" w:rsidRDefault="00BA0AE4" w:rsidP="009A3506">
            <w:pPr>
              <w:pBdr>
                <w:bar w:val="single" w:sz="4" w:color="auto"/>
              </w:pBdr>
              <w:rPr>
                <w:b/>
                <w:sz w:val="28"/>
                <w:szCs w:val="28"/>
              </w:rPr>
            </w:pPr>
            <w:r w:rsidRPr="006A630B">
              <w:rPr>
                <w:b/>
                <w:sz w:val="28"/>
                <w:szCs w:val="28"/>
              </w:rPr>
              <w:t>Bài 4:</w:t>
            </w:r>
          </w:p>
          <w:p w14:paraId="4F734D7F" w14:textId="77777777" w:rsidR="00BA0AE4" w:rsidRPr="006A630B" w:rsidRDefault="00BA0AE4" w:rsidP="009A3506">
            <w:pPr>
              <w:pBdr>
                <w:bar w:val="single" w:sz="4" w:color="auto"/>
              </w:pBdr>
              <w:rPr>
                <w:b/>
                <w:sz w:val="28"/>
                <w:szCs w:val="28"/>
              </w:rPr>
            </w:pPr>
            <w:r w:rsidRPr="006A630B">
              <w:rPr>
                <w:b/>
                <w:sz w:val="28"/>
                <w:szCs w:val="28"/>
              </w:rPr>
              <w:t>a. Tìm tích biết hai thừa số là 5 và 9.</w:t>
            </w:r>
          </w:p>
          <w:p w14:paraId="1570D0CA" w14:textId="77777777" w:rsidR="00BA0AE4" w:rsidRPr="006A630B" w:rsidRDefault="00BA0AE4" w:rsidP="009A3506">
            <w:pPr>
              <w:pBdr>
                <w:bar w:val="single" w:sz="4" w:color="auto"/>
              </w:pBdr>
              <w:rPr>
                <w:b/>
                <w:sz w:val="28"/>
                <w:szCs w:val="28"/>
              </w:rPr>
            </w:pPr>
            <w:r w:rsidRPr="006A630B">
              <w:rPr>
                <w:b/>
                <w:sz w:val="28"/>
                <w:szCs w:val="28"/>
              </w:rPr>
              <w:t>b. Tìm thương, biết SBC là 16 và số chia là 2.</w:t>
            </w:r>
          </w:p>
          <w:p w14:paraId="2406978C" w14:textId="77777777" w:rsidR="00BA0AE4" w:rsidRPr="006A630B" w:rsidRDefault="00BA0AE4" w:rsidP="009A3506">
            <w:pPr>
              <w:pBdr>
                <w:bar w:val="single" w:sz="4" w:color="auto"/>
              </w:pBdr>
              <w:rPr>
                <w:sz w:val="28"/>
                <w:szCs w:val="28"/>
              </w:rPr>
            </w:pPr>
            <w:r w:rsidRPr="006A630B">
              <w:rPr>
                <w:sz w:val="28"/>
                <w:szCs w:val="28"/>
              </w:rPr>
              <w:t>- Gọi 1HS đọc to đề bài, và nêu yêu cầu của bài tập</w:t>
            </w:r>
          </w:p>
          <w:p w14:paraId="2BF0983F" w14:textId="77777777" w:rsidR="00BA0AE4" w:rsidRPr="006A630B" w:rsidRDefault="00BA0AE4" w:rsidP="009A3506">
            <w:pPr>
              <w:pBdr>
                <w:bar w:val="single" w:sz="4" w:color="auto"/>
              </w:pBdr>
              <w:rPr>
                <w:sz w:val="28"/>
                <w:szCs w:val="28"/>
              </w:rPr>
            </w:pPr>
            <w:r w:rsidRPr="006A630B">
              <w:rPr>
                <w:sz w:val="28"/>
                <w:szCs w:val="28"/>
              </w:rPr>
              <w:t>-GV yêu cầu HS làm bài vào bảng con lần lượt từng phần</w:t>
            </w:r>
          </w:p>
          <w:p w14:paraId="480D802E" w14:textId="77777777" w:rsidR="00BA0AE4" w:rsidRPr="006A630B" w:rsidRDefault="00BA0AE4" w:rsidP="009A3506">
            <w:pPr>
              <w:pBdr>
                <w:bar w:val="single" w:sz="4" w:color="auto"/>
              </w:pBdr>
              <w:rPr>
                <w:sz w:val="28"/>
                <w:szCs w:val="28"/>
              </w:rPr>
            </w:pPr>
            <w:r w:rsidRPr="006A630B">
              <w:rPr>
                <w:sz w:val="28"/>
                <w:szCs w:val="28"/>
              </w:rPr>
              <w:t>- GV chữa bài.</w:t>
            </w:r>
          </w:p>
          <w:p w14:paraId="48FB2FA4" w14:textId="77777777" w:rsidR="00BA0AE4" w:rsidRPr="006A630B" w:rsidRDefault="00BA0AE4" w:rsidP="009A3506">
            <w:pPr>
              <w:pBdr>
                <w:bar w:val="single" w:sz="4" w:color="auto"/>
              </w:pBdr>
              <w:rPr>
                <w:i/>
                <w:sz w:val="28"/>
                <w:szCs w:val="28"/>
              </w:rPr>
            </w:pPr>
            <w:r w:rsidRPr="006A630B">
              <w:rPr>
                <w:i/>
                <w:sz w:val="28"/>
                <w:szCs w:val="28"/>
              </w:rPr>
              <w:t>+Muốn tìm tích khi biết hai thừa số con làm thế nào?</w:t>
            </w:r>
          </w:p>
          <w:p w14:paraId="675F72A1" w14:textId="77777777" w:rsidR="00BA0AE4" w:rsidRPr="006A630B" w:rsidRDefault="00BA0AE4" w:rsidP="009A3506">
            <w:pPr>
              <w:pBdr>
                <w:bar w:val="single" w:sz="4" w:color="auto"/>
              </w:pBdr>
              <w:rPr>
                <w:i/>
                <w:sz w:val="28"/>
                <w:szCs w:val="28"/>
              </w:rPr>
            </w:pPr>
            <w:r w:rsidRPr="006A630B">
              <w:rPr>
                <w:i/>
                <w:sz w:val="28"/>
                <w:szCs w:val="28"/>
              </w:rPr>
              <w:t>+Muốn tìm thương khi biết hai SBC và số chia con làm thế nào?</w:t>
            </w:r>
          </w:p>
          <w:p w14:paraId="53BD7257" w14:textId="77777777" w:rsidR="00BA0AE4" w:rsidRPr="006A630B" w:rsidRDefault="00BA0AE4" w:rsidP="009A3506">
            <w:pPr>
              <w:pBdr>
                <w:bar w:val="single" w:sz="4" w:color="auto"/>
              </w:pBdr>
              <w:rPr>
                <w:sz w:val="28"/>
                <w:szCs w:val="28"/>
              </w:rPr>
            </w:pPr>
            <w:r w:rsidRPr="006A630B">
              <w:rPr>
                <w:sz w:val="28"/>
                <w:szCs w:val="28"/>
              </w:rPr>
              <w:t>-GV nhận xét, chốt kiến thức</w:t>
            </w:r>
          </w:p>
          <w:p w14:paraId="25D84401" w14:textId="77777777" w:rsidR="00BA0AE4" w:rsidRPr="006A630B" w:rsidRDefault="00BA0AE4" w:rsidP="009A3506">
            <w:pPr>
              <w:pBdr>
                <w:bar w:val="single" w:sz="4" w:color="auto"/>
              </w:pBdr>
              <w:rPr>
                <w:b/>
                <w:sz w:val="28"/>
                <w:szCs w:val="28"/>
              </w:rPr>
            </w:pPr>
            <w:r w:rsidRPr="006A630B">
              <w:rPr>
                <w:b/>
                <w:sz w:val="28"/>
                <w:szCs w:val="28"/>
              </w:rPr>
              <w:t>Bài 5: Một trường tiểu học dự kiến trồng 30 cây xanh ở vườn trường.</w:t>
            </w:r>
          </w:p>
          <w:p w14:paraId="74B5B061" w14:textId="77777777" w:rsidR="00BA0AE4" w:rsidRPr="006A630B" w:rsidRDefault="00BA0AE4" w:rsidP="009A3506">
            <w:pPr>
              <w:pBdr>
                <w:bar w:val="single" w:sz="4" w:color="auto"/>
              </w:pBdr>
              <w:rPr>
                <w:b/>
                <w:sz w:val="28"/>
                <w:szCs w:val="28"/>
              </w:rPr>
            </w:pPr>
            <w:r w:rsidRPr="006A630B">
              <w:rPr>
                <w:b/>
                <w:sz w:val="28"/>
                <w:szCs w:val="28"/>
              </w:rPr>
              <w:t>a. Nếu trồng thành 5 hàng thì mỗi hàng có mấy cây?</w:t>
            </w:r>
          </w:p>
          <w:p w14:paraId="793C6728" w14:textId="77777777" w:rsidR="00BA0AE4" w:rsidRPr="006A630B" w:rsidRDefault="00BA0AE4" w:rsidP="009A3506">
            <w:pPr>
              <w:pBdr>
                <w:bar w:val="single" w:sz="4" w:color="auto"/>
              </w:pBdr>
              <w:rPr>
                <w:b/>
                <w:sz w:val="28"/>
                <w:szCs w:val="28"/>
              </w:rPr>
            </w:pPr>
            <w:r w:rsidRPr="006A630B">
              <w:rPr>
                <w:b/>
                <w:sz w:val="28"/>
                <w:szCs w:val="28"/>
              </w:rPr>
              <w:t>b. Nếu trồng mỗi hàng 5 cây thì trồng thành mấy hàng?</w:t>
            </w:r>
          </w:p>
          <w:p w14:paraId="1D4E555B" w14:textId="77777777" w:rsidR="00BA0AE4" w:rsidRPr="006A630B" w:rsidRDefault="00BA0AE4" w:rsidP="009A3506">
            <w:pPr>
              <w:pBdr>
                <w:bar w:val="single" w:sz="4" w:color="auto"/>
              </w:pBdr>
              <w:rPr>
                <w:sz w:val="28"/>
                <w:szCs w:val="28"/>
              </w:rPr>
            </w:pPr>
          </w:p>
          <w:p w14:paraId="612D4638" w14:textId="77777777" w:rsidR="00BA0AE4" w:rsidRPr="006A630B" w:rsidRDefault="00BA0AE4" w:rsidP="009A3506">
            <w:pPr>
              <w:pBdr>
                <w:bar w:val="single" w:sz="4" w:color="auto"/>
              </w:pBdr>
              <w:rPr>
                <w:sz w:val="28"/>
                <w:szCs w:val="28"/>
              </w:rPr>
            </w:pPr>
            <w:r w:rsidRPr="006A630B">
              <w:rPr>
                <w:sz w:val="28"/>
                <w:szCs w:val="28"/>
              </w:rPr>
              <w:t>- Gọi HS đọc bài và các câu hỏi.</w:t>
            </w:r>
          </w:p>
          <w:p w14:paraId="20EBBB19" w14:textId="77777777" w:rsidR="00BA0AE4" w:rsidRPr="006A630B" w:rsidRDefault="00BA0AE4" w:rsidP="009A3506">
            <w:pPr>
              <w:pBdr>
                <w:bar w:val="single" w:sz="4" w:color="auto"/>
              </w:pBdr>
              <w:rPr>
                <w:sz w:val="28"/>
                <w:szCs w:val="28"/>
              </w:rPr>
            </w:pPr>
            <w:r w:rsidRPr="006A630B">
              <w:rPr>
                <w:sz w:val="28"/>
                <w:szCs w:val="28"/>
              </w:rPr>
              <w:t xml:space="preserve">- GVHDHS quan sát tranh thảo luận nhóm 4 </w:t>
            </w:r>
            <w:r w:rsidRPr="006A630B">
              <w:rPr>
                <w:sz w:val="28"/>
                <w:szCs w:val="28"/>
              </w:rPr>
              <w:lastRenderedPageBreak/>
              <w:t>vận dụng các phép chia đã học để trả lời câu hỏi</w:t>
            </w:r>
          </w:p>
          <w:p w14:paraId="0E755F03" w14:textId="77777777" w:rsidR="00BA0AE4" w:rsidRPr="006A630B" w:rsidRDefault="00BA0AE4" w:rsidP="009A3506">
            <w:pPr>
              <w:pBdr>
                <w:bar w:val="single" w:sz="4" w:color="auto"/>
              </w:pBdr>
              <w:rPr>
                <w:sz w:val="28"/>
                <w:szCs w:val="28"/>
              </w:rPr>
            </w:pPr>
            <w:r w:rsidRPr="006A630B">
              <w:rPr>
                <w:sz w:val="28"/>
                <w:szCs w:val="28"/>
              </w:rPr>
              <w:t>- GV gọi đại diện 2 nhóm trình bày, nhóm khác nhận xét</w:t>
            </w:r>
          </w:p>
          <w:p w14:paraId="47CAC105" w14:textId="77777777" w:rsidR="00BA0AE4" w:rsidRPr="006A630B" w:rsidRDefault="00BA0AE4" w:rsidP="009A3506">
            <w:pPr>
              <w:pBdr>
                <w:bar w:val="single" w:sz="4" w:color="auto"/>
              </w:pBdr>
              <w:rPr>
                <w:sz w:val="28"/>
                <w:szCs w:val="28"/>
              </w:rPr>
            </w:pPr>
            <w:r w:rsidRPr="006A630B">
              <w:rPr>
                <w:sz w:val="28"/>
                <w:szCs w:val="28"/>
              </w:rPr>
              <w:t>-GV nhận xét, khen ngợi, chốt bài</w:t>
            </w:r>
          </w:p>
          <w:p w14:paraId="485BA8DE" w14:textId="77777777" w:rsidR="00BA0AE4" w:rsidRPr="006A630B" w:rsidRDefault="00BA0AE4" w:rsidP="009A3506">
            <w:pPr>
              <w:pStyle w:val="NormalWeb"/>
              <w:widowControl w:val="0"/>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 Hoạt động Vận dụng trải nghiệm</w:t>
            </w:r>
          </w:p>
          <w:p w14:paraId="7F6A347F" w14:textId="77777777" w:rsidR="00BA0AE4" w:rsidRPr="006A630B" w:rsidRDefault="00BA0AE4" w:rsidP="009A3506">
            <w:pPr>
              <w:pBdr>
                <w:bar w:val="single" w:sz="4" w:color="auto"/>
              </w:pBdr>
              <w:rPr>
                <w:b/>
                <w:sz w:val="28"/>
                <w:szCs w:val="28"/>
              </w:rPr>
            </w:pPr>
            <w:r w:rsidRPr="006A630B">
              <w:rPr>
                <w:b/>
                <w:sz w:val="28"/>
                <w:szCs w:val="28"/>
              </w:rPr>
              <w:t>Bài 6: Nêu các phép nhân, phép chia thích hợp với mỗi tranh vẽ.</w:t>
            </w:r>
          </w:p>
          <w:p w14:paraId="286CE2E6" w14:textId="77777777" w:rsidR="00BA0AE4" w:rsidRPr="006A630B" w:rsidRDefault="00BA0AE4" w:rsidP="009A3506">
            <w:pPr>
              <w:pBdr>
                <w:bar w:val="single" w:sz="4" w:color="auto"/>
              </w:pBdr>
              <w:rPr>
                <w:sz w:val="28"/>
                <w:szCs w:val="28"/>
              </w:rPr>
            </w:pPr>
            <w:r w:rsidRPr="006A630B">
              <w:rPr>
                <w:sz w:val="28"/>
                <w:szCs w:val="28"/>
              </w:rPr>
              <w:t>- Gọi HS đọc bài và nêu yêu cầu.</w:t>
            </w:r>
          </w:p>
          <w:p w14:paraId="744967A5" w14:textId="77777777" w:rsidR="00BA0AE4" w:rsidRPr="006A630B" w:rsidRDefault="00BA0AE4" w:rsidP="009A3506">
            <w:pPr>
              <w:pBdr>
                <w:bar w:val="single" w:sz="4" w:color="auto"/>
              </w:pBdr>
              <w:rPr>
                <w:b/>
                <w:sz w:val="28"/>
                <w:szCs w:val="28"/>
              </w:rPr>
            </w:pPr>
            <w:r w:rsidRPr="006A630B">
              <w:rPr>
                <w:sz w:val="28"/>
                <w:szCs w:val="28"/>
              </w:rPr>
              <w:t>- GVHDHS quan sát tranh thảo luận nhóm 2 rồi nêu 1 tình huống có phép nhân, phép chia.</w:t>
            </w:r>
            <w:r w:rsidRPr="006A630B">
              <w:rPr>
                <w:b/>
                <w:sz w:val="28"/>
                <w:szCs w:val="28"/>
              </w:rPr>
              <w:t xml:space="preserve"> </w:t>
            </w:r>
          </w:p>
          <w:p w14:paraId="3F1A19D4" w14:textId="77777777" w:rsidR="00BA0AE4" w:rsidRPr="006A630B" w:rsidRDefault="00BA0AE4" w:rsidP="009A3506">
            <w:pPr>
              <w:pBdr>
                <w:bar w:val="single" w:sz="4" w:color="auto"/>
              </w:pBdr>
              <w:rPr>
                <w:b/>
                <w:sz w:val="28"/>
                <w:szCs w:val="28"/>
              </w:rPr>
            </w:pPr>
          </w:p>
          <w:p w14:paraId="675DC1A4" w14:textId="77777777" w:rsidR="00BA0AE4" w:rsidRPr="006A630B" w:rsidRDefault="00BA0AE4" w:rsidP="009A3506">
            <w:pPr>
              <w:pBdr>
                <w:bar w:val="single" w:sz="4" w:color="auto"/>
              </w:pBdr>
              <w:rPr>
                <w:b/>
                <w:sz w:val="28"/>
                <w:szCs w:val="28"/>
              </w:rPr>
            </w:pPr>
          </w:p>
          <w:p w14:paraId="12DA9270" w14:textId="77777777" w:rsidR="00BA0AE4" w:rsidRPr="006A630B" w:rsidRDefault="00BA0AE4" w:rsidP="009A3506">
            <w:pPr>
              <w:pBdr>
                <w:bar w:val="single" w:sz="4" w:color="auto"/>
              </w:pBdr>
              <w:rPr>
                <w:b/>
                <w:sz w:val="28"/>
                <w:szCs w:val="28"/>
              </w:rPr>
            </w:pPr>
          </w:p>
          <w:p w14:paraId="66308EB4" w14:textId="77777777" w:rsidR="00BA0AE4" w:rsidRPr="006A630B" w:rsidRDefault="00BA0AE4" w:rsidP="009A3506">
            <w:pPr>
              <w:pBdr>
                <w:bar w:val="single" w:sz="4" w:color="auto"/>
              </w:pBdr>
              <w:rPr>
                <w:b/>
                <w:sz w:val="28"/>
                <w:szCs w:val="28"/>
              </w:rPr>
            </w:pPr>
          </w:p>
          <w:p w14:paraId="6FDF7C2F" w14:textId="77777777" w:rsidR="00BA0AE4" w:rsidRPr="006A630B" w:rsidRDefault="00BA0AE4" w:rsidP="009A3506">
            <w:pPr>
              <w:pBdr>
                <w:bar w:val="single" w:sz="4" w:color="auto"/>
              </w:pBdr>
              <w:rPr>
                <w:b/>
                <w:sz w:val="28"/>
                <w:szCs w:val="28"/>
              </w:rPr>
            </w:pPr>
          </w:p>
          <w:p w14:paraId="6BAC0D62" w14:textId="77777777" w:rsidR="00BA0AE4" w:rsidRPr="006A630B" w:rsidRDefault="00BA0AE4" w:rsidP="009A3506">
            <w:pPr>
              <w:pBdr>
                <w:bar w:val="single" w:sz="4" w:color="auto"/>
              </w:pBdr>
              <w:rPr>
                <w:b/>
                <w:sz w:val="28"/>
                <w:szCs w:val="28"/>
              </w:rPr>
            </w:pPr>
          </w:p>
          <w:p w14:paraId="428A619C" w14:textId="77777777" w:rsidR="00BA0AE4" w:rsidRPr="006A630B" w:rsidRDefault="00BA0AE4" w:rsidP="009A3506">
            <w:pPr>
              <w:pBdr>
                <w:bar w:val="single" w:sz="4" w:color="auto"/>
              </w:pBdr>
              <w:rPr>
                <w:b/>
                <w:sz w:val="28"/>
                <w:szCs w:val="28"/>
              </w:rPr>
            </w:pPr>
          </w:p>
          <w:p w14:paraId="51CF84FF" w14:textId="77777777" w:rsidR="00BA0AE4" w:rsidRPr="006A630B" w:rsidRDefault="00BA0AE4" w:rsidP="009A3506">
            <w:pPr>
              <w:pBdr>
                <w:bar w:val="single" w:sz="4" w:color="auto"/>
              </w:pBdr>
              <w:rPr>
                <w:b/>
                <w:sz w:val="28"/>
                <w:szCs w:val="28"/>
              </w:rPr>
            </w:pPr>
          </w:p>
          <w:p w14:paraId="212E16FC" w14:textId="77777777" w:rsidR="00BA0AE4" w:rsidRPr="006A630B" w:rsidRDefault="00BA0AE4" w:rsidP="009A3506">
            <w:pPr>
              <w:pBdr>
                <w:bar w:val="single" w:sz="4" w:color="auto"/>
              </w:pBdr>
              <w:rPr>
                <w:b/>
                <w:sz w:val="28"/>
                <w:szCs w:val="28"/>
              </w:rPr>
            </w:pPr>
          </w:p>
          <w:p w14:paraId="00348E0E" w14:textId="77777777" w:rsidR="00BA0AE4" w:rsidRPr="006A630B" w:rsidRDefault="00BA0AE4" w:rsidP="009A3506">
            <w:pPr>
              <w:pBdr>
                <w:bar w:val="single" w:sz="4" w:color="auto"/>
              </w:pBdr>
              <w:rPr>
                <w:b/>
                <w:sz w:val="28"/>
                <w:szCs w:val="28"/>
              </w:rPr>
            </w:pPr>
          </w:p>
          <w:p w14:paraId="7B3A4DA7" w14:textId="77777777" w:rsidR="00BA0AE4" w:rsidRPr="006A630B" w:rsidRDefault="00BA0AE4" w:rsidP="009A3506">
            <w:pPr>
              <w:pBdr>
                <w:bar w:val="single" w:sz="4" w:color="auto"/>
              </w:pBdr>
              <w:rPr>
                <w:sz w:val="28"/>
                <w:szCs w:val="28"/>
              </w:rPr>
            </w:pPr>
            <w:r w:rsidRPr="006A630B">
              <w:rPr>
                <w:sz w:val="28"/>
                <w:szCs w:val="28"/>
              </w:rPr>
              <w:t>- GV gọi HS lên trình bày tình huống và viết phép nhân hoặc chia phù hợp.</w:t>
            </w:r>
          </w:p>
          <w:p w14:paraId="06C20412" w14:textId="77777777" w:rsidR="00BA0AE4" w:rsidRPr="006A630B" w:rsidRDefault="00BA0AE4" w:rsidP="009A3506">
            <w:pPr>
              <w:pBdr>
                <w:bar w:val="single" w:sz="4" w:color="auto"/>
              </w:pBdr>
              <w:rPr>
                <w:sz w:val="28"/>
                <w:szCs w:val="28"/>
              </w:rPr>
            </w:pPr>
            <w:r w:rsidRPr="006A630B">
              <w:rPr>
                <w:sz w:val="28"/>
                <w:szCs w:val="28"/>
              </w:rPr>
              <w:t>- GV nhận xét, khen ngợi</w:t>
            </w:r>
          </w:p>
          <w:p w14:paraId="5C22E6E7" w14:textId="77777777" w:rsidR="00BA0AE4" w:rsidRDefault="00BA0AE4" w:rsidP="009A3506">
            <w:pPr>
              <w:pBdr>
                <w:bar w:val="single" w:sz="4" w:color="auto"/>
              </w:pBdr>
              <w:rPr>
                <w:sz w:val="28"/>
                <w:szCs w:val="28"/>
              </w:rPr>
            </w:pPr>
            <w:r w:rsidRPr="006A630B">
              <w:rPr>
                <w:sz w:val="28"/>
                <w:szCs w:val="28"/>
              </w:rPr>
              <w:t>- Có thể yêu cầu HS nêu thêm một số tình huống thực tế có 1 phép nhân hoặc 1 phép chia đã học.</w:t>
            </w:r>
          </w:p>
          <w:p w14:paraId="420106E2" w14:textId="77777777" w:rsidR="00BA0AE4" w:rsidRPr="00AD2D16" w:rsidRDefault="00BA0AE4" w:rsidP="009A3506">
            <w:pPr>
              <w:pStyle w:val="BodyText"/>
              <w:rPr>
                <w:b/>
                <w:color w:val="231F20"/>
                <w:w w:val="115"/>
              </w:rPr>
            </w:pPr>
            <w:r w:rsidRPr="00835C26">
              <w:rPr>
                <w:b/>
              </w:rPr>
              <w:t>4</w:t>
            </w:r>
            <w:r>
              <w:t>-</w:t>
            </w:r>
            <w:r w:rsidRPr="00AD2D16">
              <w:rPr>
                <w:b/>
                <w:color w:val="231F20"/>
                <w:w w:val="115"/>
              </w:rPr>
              <w:t xml:space="preserve"> HĐ củng cố và nối tiếp</w:t>
            </w:r>
          </w:p>
          <w:p w14:paraId="3C71D336" w14:textId="77777777" w:rsidR="00BA0AE4" w:rsidRPr="006A630B" w:rsidRDefault="00BA0AE4" w:rsidP="009A3506">
            <w:pPr>
              <w:pBdr>
                <w:bar w:val="single" w:sz="4" w:color="auto"/>
              </w:pBdr>
              <w:rPr>
                <w:sz w:val="28"/>
                <w:szCs w:val="28"/>
              </w:rPr>
            </w:pPr>
            <w:r w:rsidRPr="006A630B">
              <w:rPr>
                <w:sz w:val="28"/>
                <w:szCs w:val="28"/>
              </w:rPr>
              <w:t xml:space="preserve">-GV nhận xét, chốt ý. </w:t>
            </w:r>
          </w:p>
          <w:p w14:paraId="75C0808D" w14:textId="77777777" w:rsidR="00BA0AE4" w:rsidRPr="006A630B" w:rsidRDefault="00BA0AE4" w:rsidP="009A3506">
            <w:pPr>
              <w:pBdr>
                <w:bar w:val="single" w:sz="4" w:color="auto"/>
              </w:pBdr>
              <w:rPr>
                <w:sz w:val="28"/>
                <w:szCs w:val="28"/>
              </w:rPr>
            </w:pPr>
            <w:r w:rsidRPr="006A630B">
              <w:rPr>
                <w:sz w:val="28"/>
                <w:szCs w:val="28"/>
              </w:rPr>
              <w:t>*Qua bài này các em biết thêm được điều gì?</w:t>
            </w:r>
          </w:p>
          <w:p w14:paraId="75109B6E" w14:textId="77777777" w:rsidR="00BA0AE4" w:rsidRPr="006A630B" w:rsidRDefault="00BA0AE4" w:rsidP="009A3506">
            <w:pPr>
              <w:pBdr>
                <w:bar w:val="single" w:sz="4" w:color="auto"/>
              </w:pBdr>
              <w:rPr>
                <w:sz w:val="28"/>
                <w:szCs w:val="28"/>
              </w:rPr>
            </w:pPr>
            <w:r w:rsidRPr="006A630B">
              <w:rPr>
                <w:sz w:val="28"/>
                <w:szCs w:val="28"/>
              </w:rPr>
              <w:t>-Về nhà đọc lại bảng chia 2, bảng chia 5, các con hãy sử dụng các phép nhân, phép chia đã học để giải quyết các tình huống thực tế mà các con gặp để hôm sau chia sẻ với bạn.</w:t>
            </w:r>
          </w:p>
        </w:tc>
        <w:tc>
          <w:tcPr>
            <w:tcW w:w="4230" w:type="dxa"/>
            <w:tcBorders>
              <w:left w:val="single" w:sz="4" w:space="0" w:color="auto"/>
            </w:tcBorders>
          </w:tcPr>
          <w:p w14:paraId="1927AEB1" w14:textId="77777777" w:rsidR="00BA0AE4" w:rsidRPr="006A630B" w:rsidRDefault="00BA0AE4" w:rsidP="009A3506">
            <w:pPr>
              <w:pBdr>
                <w:bar w:val="single" w:sz="4" w:color="auto"/>
              </w:pBdr>
              <w:rPr>
                <w:sz w:val="28"/>
                <w:szCs w:val="28"/>
              </w:rPr>
            </w:pPr>
            <w:r w:rsidRPr="006A630B">
              <w:rPr>
                <w:sz w:val="28"/>
                <w:szCs w:val="28"/>
              </w:rPr>
              <w:lastRenderedPageBreak/>
              <w:t>-HS chơi trò chơi.</w:t>
            </w:r>
          </w:p>
          <w:p w14:paraId="22658D27" w14:textId="77777777" w:rsidR="00BA0AE4" w:rsidRPr="006A630B" w:rsidRDefault="00BA0AE4" w:rsidP="009A3506">
            <w:pPr>
              <w:pBdr>
                <w:bar w:val="single" w:sz="4" w:color="auto"/>
              </w:pBdr>
              <w:rPr>
                <w:sz w:val="28"/>
                <w:szCs w:val="28"/>
              </w:rPr>
            </w:pPr>
            <w:r w:rsidRPr="006A630B">
              <w:rPr>
                <w:sz w:val="28"/>
                <w:szCs w:val="28"/>
              </w:rPr>
              <w:t>1 HS nêu 1 phép nhân bất kì yêu cầu bạn khác trả lời và nêu được phép nhân hoặc phép chia viết từ phép tính đó.</w:t>
            </w:r>
          </w:p>
          <w:p w14:paraId="2CE4C445" w14:textId="77777777" w:rsidR="00BA0AE4" w:rsidRPr="006A630B" w:rsidRDefault="00BA0AE4" w:rsidP="009A3506">
            <w:pPr>
              <w:pBdr>
                <w:bar w:val="single" w:sz="4" w:color="auto"/>
              </w:pBdr>
              <w:rPr>
                <w:sz w:val="28"/>
                <w:szCs w:val="28"/>
              </w:rPr>
            </w:pPr>
            <w:r w:rsidRPr="006A630B">
              <w:rPr>
                <w:sz w:val="28"/>
                <w:szCs w:val="28"/>
              </w:rPr>
              <w:t>-HS lắng nghe, viết tên bài.</w:t>
            </w:r>
          </w:p>
          <w:p w14:paraId="5F4A6042" w14:textId="77777777" w:rsidR="00BA0AE4" w:rsidRPr="006A630B" w:rsidRDefault="00BA0AE4" w:rsidP="009A3506">
            <w:pPr>
              <w:pBdr>
                <w:bar w:val="single" w:sz="4" w:color="auto"/>
              </w:pBdr>
              <w:rPr>
                <w:sz w:val="28"/>
                <w:szCs w:val="28"/>
              </w:rPr>
            </w:pPr>
          </w:p>
          <w:p w14:paraId="435BB1F9" w14:textId="77777777" w:rsidR="00BA0AE4" w:rsidRPr="006A630B" w:rsidRDefault="00BA0AE4" w:rsidP="009A3506">
            <w:pPr>
              <w:pBdr>
                <w:bar w:val="single" w:sz="4" w:color="auto"/>
              </w:pBdr>
              <w:rPr>
                <w:sz w:val="28"/>
                <w:szCs w:val="28"/>
              </w:rPr>
            </w:pPr>
          </w:p>
          <w:p w14:paraId="2FC769CF" w14:textId="77777777" w:rsidR="00BA0AE4" w:rsidRPr="006A630B" w:rsidRDefault="00BA0AE4" w:rsidP="009A3506">
            <w:pPr>
              <w:pBdr>
                <w:bar w:val="single" w:sz="4" w:color="auto"/>
              </w:pBdr>
              <w:rPr>
                <w:sz w:val="28"/>
                <w:szCs w:val="28"/>
              </w:rPr>
            </w:pPr>
          </w:p>
          <w:p w14:paraId="10330790" w14:textId="77777777" w:rsidR="00BA0AE4" w:rsidRPr="006A630B" w:rsidRDefault="00BA0AE4" w:rsidP="009A3506">
            <w:pPr>
              <w:pBdr>
                <w:bar w:val="single" w:sz="4" w:color="auto"/>
              </w:pBdr>
              <w:rPr>
                <w:sz w:val="28"/>
                <w:szCs w:val="28"/>
              </w:rPr>
            </w:pPr>
          </w:p>
          <w:p w14:paraId="10B5DF3B" w14:textId="77777777" w:rsidR="00BA0AE4" w:rsidRPr="006A630B" w:rsidRDefault="00BA0AE4" w:rsidP="009A3506">
            <w:pPr>
              <w:pBdr>
                <w:bar w:val="single" w:sz="4" w:color="auto"/>
              </w:pBdr>
              <w:rPr>
                <w:sz w:val="28"/>
                <w:szCs w:val="28"/>
              </w:rPr>
            </w:pPr>
          </w:p>
          <w:p w14:paraId="2C418B97" w14:textId="77777777" w:rsidR="00BA0AE4" w:rsidRPr="006A630B" w:rsidRDefault="00BA0AE4" w:rsidP="009A3506">
            <w:pPr>
              <w:pBdr>
                <w:bar w:val="single" w:sz="4" w:color="auto"/>
              </w:pBdr>
              <w:rPr>
                <w:sz w:val="28"/>
                <w:szCs w:val="28"/>
              </w:rPr>
            </w:pPr>
          </w:p>
          <w:p w14:paraId="6994D953" w14:textId="77777777" w:rsidR="00BA0AE4" w:rsidRPr="006A630B" w:rsidRDefault="00BA0AE4" w:rsidP="009A3506">
            <w:pPr>
              <w:pBdr>
                <w:bar w:val="single" w:sz="4" w:color="auto"/>
              </w:pBdr>
              <w:rPr>
                <w:sz w:val="28"/>
                <w:szCs w:val="28"/>
              </w:rPr>
            </w:pPr>
            <w:r w:rsidRPr="006A630B">
              <w:rPr>
                <w:sz w:val="28"/>
                <w:szCs w:val="28"/>
              </w:rPr>
              <w:t>- HS đọc thầm bài</w:t>
            </w:r>
          </w:p>
          <w:p w14:paraId="0E622B35" w14:textId="77777777" w:rsidR="00BA0AE4" w:rsidRPr="006A630B" w:rsidRDefault="00BA0AE4" w:rsidP="009A3506">
            <w:pPr>
              <w:pBdr>
                <w:bar w:val="single" w:sz="4" w:color="auto"/>
              </w:pBdr>
              <w:rPr>
                <w:sz w:val="28"/>
                <w:szCs w:val="28"/>
              </w:rPr>
            </w:pPr>
            <w:r w:rsidRPr="006A630B">
              <w:rPr>
                <w:sz w:val="28"/>
                <w:szCs w:val="28"/>
              </w:rPr>
              <w:t>-HS thực hiện</w:t>
            </w:r>
          </w:p>
          <w:p w14:paraId="672052DD" w14:textId="77777777" w:rsidR="00BA0AE4" w:rsidRPr="006A630B" w:rsidRDefault="00BA0AE4" w:rsidP="009A3506">
            <w:pPr>
              <w:pBdr>
                <w:bar w:val="single" w:sz="4" w:color="auto"/>
              </w:pBdr>
              <w:rPr>
                <w:sz w:val="28"/>
                <w:szCs w:val="28"/>
              </w:rPr>
            </w:pPr>
          </w:p>
          <w:p w14:paraId="5E17D47B" w14:textId="77777777" w:rsidR="00BA0AE4" w:rsidRPr="006A630B" w:rsidRDefault="00BA0AE4" w:rsidP="009A3506">
            <w:pPr>
              <w:pBdr>
                <w:bar w:val="single" w:sz="4" w:color="auto"/>
              </w:pBdr>
              <w:rPr>
                <w:sz w:val="28"/>
                <w:szCs w:val="28"/>
              </w:rPr>
            </w:pPr>
            <w:r w:rsidRPr="006A630B">
              <w:rPr>
                <w:sz w:val="28"/>
                <w:szCs w:val="28"/>
              </w:rPr>
              <w:t>-HS viết vào bảng</w:t>
            </w:r>
          </w:p>
          <w:p w14:paraId="533F579C" w14:textId="77777777" w:rsidR="00BA0AE4" w:rsidRPr="006A630B" w:rsidRDefault="00BA0AE4" w:rsidP="009A3506">
            <w:pPr>
              <w:pBdr>
                <w:bar w:val="single" w:sz="4" w:color="auto"/>
              </w:pBdr>
              <w:rPr>
                <w:sz w:val="28"/>
                <w:szCs w:val="28"/>
              </w:rPr>
            </w:pPr>
            <w:r w:rsidRPr="006A630B">
              <w:rPr>
                <w:sz w:val="28"/>
                <w:szCs w:val="28"/>
              </w:rPr>
              <w:t>VD: a. Tích là 45 vì 5x9=45</w:t>
            </w:r>
          </w:p>
          <w:p w14:paraId="4010EF36" w14:textId="77777777" w:rsidR="00BA0AE4" w:rsidRPr="006A630B" w:rsidRDefault="00BA0AE4" w:rsidP="009A3506">
            <w:pPr>
              <w:pBdr>
                <w:bar w:val="single" w:sz="4" w:color="auto"/>
              </w:pBdr>
              <w:rPr>
                <w:sz w:val="28"/>
                <w:szCs w:val="28"/>
              </w:rPr>
            </w:pPr>
            <w:r w:rsidRPr="006A630B">
              <w:rPr>
                <w:sz w:val="28"/>
                <w:szCs w:val="28"/>
              </w:rPr>
              <w:t>b. Thương là 8 vì 16:2=8</w:t>
            </w:r>
          </w:p>
          <w:p w14:paraId="64B5C7E7" w14:textId="77777777" w:rsidR="00BA0AE4" w:rsidRPr="006A630B" w:rsidRDefault="00BA0AE4" w:rsidP="009A3506">
            <w:pPr>
              <w:pBdr>
                <w:bar w:val="single" w:sz="4" w:color="auto"/>
              </w:pBdr>
              <w:rPr>
                <w:i/>
                <w:sz w:val="28"/>
                <w:szCs w:val="28"/>
              </w:rPr>
            </w:pPr>
            <w:r w:rsidRPr="006A630B">
              <w:rPr>
                <w:i/>
                <w:sz w:val="28"/>
                <w:szCs w:val="28"/>
              </w:rPr>
              <w:t>+Lấy thừa số x với thừa số.</w:t>
            </w:r>
          </w:p>
          <w:p w14:paraId="2CC2C83A" w14:textId="77777777" w:rsidR="00BA0AE4" w:rsidRPr="006A630B" w:rsidRDefault="00BA0AE4" w:rsidP="009A3506">
            <w:pPr>
              <w:pBdr>
                <w:bar w:val="single" w:sz="4" w:color="auto"/>
              </w:pBdr>
              <w:rPr>
                <w:i/>
                <w:sz w:val="28"/>
                <w:szCs w:val="28"/>
              </w:rPr>
            </w:pPr>
          </w:p>
          <w:p w14:paraId="478834B5" w14:textId="77777777" w:rsidR="00BA0AE4" w:rsidRPr="006A630B" w:rsidRDefault="00BA0AE4" w:rsidP="009A3506">
            <w:pPr>
              <w:pBdr>
                <w:bar w:val="single" w:sz="4" w:color="auto"/>
              </w:pBdr>
              <w:rPr>
                <w:i/>
                <w:sz w:val="28"/>
                <w:szCs w:val="28"/>
              </w:rPr>
            </w:pPr>
            <w:r w:rsidRPr="006A630B">
              <w:rPr>
                <w:i/>
                <w:sz w:val="28"/>
                <w:szCs w:val="28"/>
              </w:rPr>
              <w:t>+Lấy SBC chia cho số chia</w:t>
            </w:r>
          </w:p>
          <w:p w14:paraId="4F5AE336" w14:textId="77777777" w:rsidR="00BA0AE4" w:rsidRPr="006A630B" w:rsidRDefault="00BA0AE4" w:rsidP="009A3506">
            <w:pPr>
              <w:pBdr>
                <w:bar w:val="single" w:sz="4" w:color="auto"/>
              </w:pBdr>
              <w:rPr>
                <w:i/>
                <w:sz w:val="28"/>
                <w:szCs w:val="28"/>
              </w:rPr>
            </w:pPr>
          </w:p>
          <w:p w14:paraId="6CCB7830" w14:textId="77777777" w:rsidR="00BA0AE4" w:rsidRPr="006A630B" w:rsidRDefault="00BA0AE4" w:rsidP="009A3506">
            <w:pPr>
              <w:pBdr>
                <w:bar w:val="single" w:sz="4" w:color="auto"/>
              </w:pBdr>
              <w:rPr>
                <w:sz w:val="28"/>
                <w:szCs w:val="28"/>
              </w:rPr>
            </w:pPr>
          </w:p>
          <w:p w14:paraId="54CEC704" w14:textId="77777777" w:rsidR="00BA0AE4" w:rsidRPr="006A630B" w:rsidRDefault="00BA0AE4" w:rsidP="009A3506">
            <w:pPr>
              <w:pBdr>
                <w:bar w:val="single" w:sz="4" w:color="auto"/>
              </w:pBdr>
              <w:rPr>
                <w:sz w:val="28"/>
                <w:szCs w:val="28"/>
              </w:rPr>
            </w:pPr>
          </w:p>
          <w:p w14:paraId="1BB5CEC7" w14:textId="77777777" w:rsidR="00BA0AE4" w:rsidRPr="006A630B" w:rsidRDefault="00BA0AE4" w:rsidP="009A3506">
            <w:pPr>
              <w:pBdr>
                <w:bar w:val="single" w:sz="4" w:color="auto"/>
              </w:pBdr>
              <w:rPr>
                <w:sz w:val="28"/>
                <w:szCs w:val="28"/>
              </w:rPr>
            </w:pPr>
            <w:r w:rsidRPr="006A630B">
              <w:rPr>
                <w:sz w:val="28"/>
                <w:szCs w:val="28"/>
              </w:rPr>
              <w:t>- HS đọc thầm bài</w:t>
            </w:r>
          </w:p>
          <w:p w14:paraId="28CA7878" w14:textId="77777777" w:rsidR="00BA0AE4" w:rsidRPr="006A630B" w:rsidRDefault="00BA0AE4" w:rsidP="009A3506">
            <w:pPr>
              <w:pBdr>
                <w:bar w:val="single" w:sz="4" w:color="auto"/>
              </w:pBdr>
              <w:rPr>
                <w:sz w:val="28"/>
                <w:szCs w:val="28"/>
              </w:rPr>
            </w:pPr>
            <w:r w:rsidRPr="006A630B">
              <w:rPr>
                <w:sz w:val="28"/>
                <w:szCs w:val="28"/>
              </w:rPr>
              <w:t>- 1HS đọc to, lớp theo dõi.</w:t>
            </w:r>
          </w:p>
          <w:p w14:paraId="7A7C54B4" w14:textId="77777777" w:rsidR="00BA0AE4" w:rsidRPr="006A630B" w:rsidRDefault="00BA0AE4" w:rsidP="009A3506">
            <w:pPr>
              <w:pBdr>
                <w:bar w:val="single" w:sz="4" w:color="auto"/>
              </w:pBdr>
              <w:rPr>
                <w:sz w:val="28"/>
                <w:szCs w:val="28"/>
              </w:rPr>
            </w:pPr>
            <w:r w:rsidRPr="006A630B">
              <w:rPr>
                <w:sz w:val="28"/>
                <w:szCs w:val="28"/>
              </w:rPr>
              <w:t>- HS thảo luận nhóm 4 trả lời, viết phép chia phù hợp với từng câu hỏi.</w:t>
            </w:r>
          </w:p>
          <w:p w14:paraId="0ECA77AD" w14:textId="77777777" w:rsidR="00BA0AE4" w:rsidRPr="006A630B" w:rsidRDefault="00BA0AE4" w:rsidP="009A3506">
            <w:pPr>
              <w:pBdr>
                <w:bar w:val="single" w:sz="4" w:color="auto"/>
              </w:pBdr>
              <w:rPr>
                <w:sz w:val="28"/>
                <w:szCs w:val="28"/>
              </w:rPr>
            </w:pPr>
            <w:r w:rsidRPr="006A630B">
              <w:rPr>
                <w:sz w:val="28"/>
                <w:szCs w:val="28"/>
              </w:rPr>
              <w:lastRenderedPageBreak/>
              <w:t>VD:</w:t>
            </w:r>
          </w:p>
          <w:p w14:paraId="085DEC1C" w14:textId="77777777" w:rsidR="00BA0AE4" w:rsidRPr="006A630B" w:rsidRDefault="00BA0AE4" w:rsidP="009A3506">
            <w:pPr>
              <w:pBdr>
                <w:bar w:val="single" w:sz="4" w:color="auto"/>
              </w:pBdr>
              <w:rPr>
                <w:i/>
                <w:sz w:val="28"/>
                <w:szCs w:val="28"/>
              </w:rPr>
            </w:pPr>
            <w:r w:rsidRPr="006A630B">
              <w:rPr>
                <w:i/>
                <w:sz w:val="28"/>
                <w:szCs w:val="28"/>
              </w:rPr>
              <w:t>a.30 cây nếu trồng thành 5 hàng đều nhau thì ta có phép chia 30:5=6 vậy mỗi hàng có 6 cây</w:t>
            </w:r>
          </w:p>
          <w:p w14:paraId="1637B3DC" w14:textId="77777777" w:rsidR="00BA0AE4" w:rsidRPr="006A630B" w:rsidRDefault="00BA0AE4" w:rsidP="009A3506">
            <w:pPr>
              <w:pBdr>
                <w:bar w:val="single" w:sz="4" w:color="auto"/>
              </w:pBdr>
              <w:rPr>
                <w:i/>
                <w:sz w:val="28"/>
                <w:szCs w:val="28"/>
              </w:rPr>
            </w:pPr>
            <w:r w:rsidRPr="006A630B">
              <w:rPr>
                <w:i/>
                <w:sz w:val="28"/>
                <w:szCs w:val="28"/>
              </w:rPr>
              <w:t>b. 30 cây nếu trồng mỗi hàng 5 cây thì ta có phép chia 30:5=6 vậy trồng thành 6 hàng.</w:t>
            </w:r>
          </w:p>
          <w:p w14:paraId="71FBAF8C" w14:textId="77777777" w:rsidR="00BA0AE4" w:rsidRPr="006A630B" w:rsidRDefault="00BA0AE4" w:rsidP="009A3506">
            <w:pPr>
              <w:pBdr>
                <w:bar w:val="single" w:sz="4" w:color="auto"/>
              </w:pBdr>
              <w:rPr>
                <w:sz w:val="28"/>
                <w:szCs w:val="28"/>
              </w:rPr>
            </w:pPr>
            <w:r w:rsidRPr="006A630B">
              <w:rPr>
                <w:sz w:val="28"/>
                <w:szCs w:val="28"/>
              </w:rPr>
              <w:t>-HS thực hiện.</w:t>
            </w:r>
          </w:p>
          <w:p w14:paraId="5F8A89A4" w14:textId="77777777" w:rsidR="00BA0AE4" w:rsidRPr="006A630B" w:rsidRDefault="00BA0AE4" w:rsidP="009A3506">
            <w:pPr>
              <w:pBdr>
                <w:bar w:val="single" w:sz="4" w:color="auto"/>
              </w:pBdr>
              <w:rPr>
                <w:sz w:val="28"/>
                <w:szCs w:val="28"/>
              </w:rPr>
            </w:pPr>
          </w:p>
          <w:p w14:paraId="60CF351D" w14:textId="77777777" w:rsidR="00BA0AE4" w:rsidRPr="006A630B" w:rsidRDefault="00BA0AE4" w:rsidP="009A3506">
            <w:pPr>
              <w:pBdr>
                <w:bar w:val="single" w:sz="4" w:color="auto"/>
              </w:pBdr>
              <w:rPr>
                <w:sz w:val="28"/>
                <w:szCs w:val="28"/>
              </w:rPr>
            </w:pPr>
          </w:p>
          <w:p w14:paraId="08357FE4" w14:textId="77777777" w:rsidR="00BA0AE4" w:rsidRPr="006A630B" w:rsidRDefault="00BA0AE4" w:rsidP="009A3506">
            <w:pPr>
              <w:pBdr>
                <w:bar w:val="single" w:sz="4" w:color="auto"/>
              </w:pBdr>
              <w:rPr>
                <w:sz w:val="28"/>
                <w:szCs w:val="28"/>
              </w:rPr>
            </w:pPr>
          </w:p>
          <w:p w14:paraId="077805F4" w14:textId="77777777" w:rsidR="00BA0AE4" w:rsidRPr="006A630B" w:rsidRDefault="00BA0AE4" w:rsidP="009A3506">
            <w:pPr>
              <w:pBdr>
                <w:bar w:val="single" w:sz="4" w:color="auto"/>
              </w:pBdr>
              <w:rPr>
                <w:sz w:val="28"/>
                <w:szCs w:val="28"/>
              </w:rPr>
            </w:pPr>
            <w:r w:rsidRPr="006A630B">
              <w:rPr>
                <w:sz w:val="28"/>
                <w:szCs w:val="28"/>
              </w:rPr>
              <w:t>- HS đọc thầm bài</w:t>
            </w:r>
          </w:p>
          <w:p w14:paraId="228916FE" w14:textId="77777777" w:rsidR="00BA0AE4" w:rsidRPr="006A630B" w:rsidRDefault="00BA0AE4" w:rsidP="009A3506">
            <w:pPr>
              <w:pBdr>
                <w:bar w:val="single" w:sz="4" w:color="auto"/>
              </w:pBdr>
              <w:rPr>
                <w:sz w:val="28"/>
                <w:szCs w:val="28"/>
              </w:rPr>
            </w:pPr>
            <w:r w:rsidRPr="006A630B">
              <w:rPr>
                <w:sz w:val="28"/>
                <w:szCs w:val="28"/>
              </w:rPr>
              <w:t>- HS thực hiện</w:t>
            </w:r>
          </w:p>
          <w:p w14:paraId="0043CE57" w14:textId="77777777" w:rsidR="00BA0AE4" w:rsidRPr="006A630B" w:rsidRDefault="00BA0AE4" w:rsidP="009A3506">
            <w:pPr>
              <w:pBdr>
                <w:bar w:val="single" w:sz="4" w:color="auto"/>
              </w:pBdr>
              <w:rPr>
                <w:sz w:val="28"/>
                <w:szCs w:val="28"/>
              </w:rPr>
            </w:pPr>
          </w:p>
          <w:p w14:paraId="444F9EB2" w14:textId="77777777" w:rsidR="00BA0AE4" w:rsidRPr="006A630B" w:rsidRDefault="00BA0AE4" w:rsidP="009A3506">
            <w:pPr>
              <w:pBdr>
                <w:bar w:val="single" w:sz="4" w:color="auto"/>
              </w:pBdr>
              <w:rPr>
                <w:sz w:val="28"/>
                <w:szCs w:val="28"/>
              </w:rPr>
            </w:pPr>
            <w:r w:rsidRPr="006A630B">
              <w:rPr>
                <w:sz w:val="28"/>
                <w:szCs w:val="28"/>
              </w:rPr>
              <w:t>- HS thảo luận, mỗi HS nêu 1 tình huống khác nhau</w:t>
            </w:r>
          </w:p>
          <w:p w14:paraId="3D87EA42" w14:textId="77777777" w:rsidR="00BA0AE4" w:rsidRPr="006A630B" w:rsidRDefault="00BA0AE4" w:rsidP="009A3506">
            <w:pPr>
              <w:pBdr>
                <w:bar w:val="single" w:sz="4" w:color="auto"/>
              </w:pBdr>
              <w:rPr>
                <w:sz w:val="28"/>
                <w:szCs w:val="28"/>
              </w:rPr>
            </w:pPr>
            <w:r w:rsidRPr="006A630B">
              <w:rPr>
                <w:sz w:val="28"/>
                <w:szCs w:val="28"/>
              </w:rPr>
              <w:t>VD</w:t>
            </w:r>
          </w:p>
          <w:p w14:paraId="2232B4CE" w14:textId="77777777" w:rsidR="00BA0AE4" w:rsidRPr="006A630B" w:rsidRDefault="00BA0AE4" w:rsidP="009A3506">
            <w:pPr>
              <w:pBdr>
                <w:bar w:val="single" w:sz="4" w:color="auto"/>
              </w:pBdr>
              <w:rPr>
                <w:i/>
                <w:sz w:val="28"/>
                <w:szCs w:val="28"/>
              </w:rPr>
            </w:pPr>
            <w:r w:rsidRPr="006A630B">
              <w:rPr>
                <w:i/>
                <w:sz w:val="28"/>
                <w:szCs w:val="28"/>
              </w:rPr>
              <w:t>a. 1 chuồng gà có 2 tầng, mỗi tầng có 5 con gà. Chuồng gà đó có 10 con gà. Ta có phép nhân 5x2=10 con gà…</w:t>
            </w:r>
          </w:p>
          <w:p w14:paraId="0E4EF99D" w14:textId="77777777" w:rsidR="00BA0AE4" w:rsidRPr="006A630B" w:rsidRDefault="00BA0AE4" w:rsidP="009A3506">
            <w:pPr>
              <w:pBdr>
                <w:bar w:val="single" w:sz="4" w:color="auto"/>
              </w:pBdr>
              <w:rPr>
                <w:i/>
                <w:sz w:val="28"/>
                <w:szCs w:val="28"/>
              </w:rPr>
            </w:pPr>
            <w:r w:rsidRPr="006A630B">
              <w:rPr>
                <w:i/>
                <w:sz w:val="28"/>
                <w:szCs w:val="28"/>
              </w:rPr>
              <w:t>b. Trong chuồng có 2 loại thỏ xám và nâu, mỗi loại thỏ có 4 con. Cả 2 loại thỏ có 8 on ta có phép nhân 4x2=8 con thỏ....</w:t>
            </w:r>
          </w:p>
          <w:p w14:paraId="06CAA70C" w14:textId="77777777" w:rsidR="00BA0AE4" w:rsidRPr="006A630B" w:rsidRDefault="00BA0AE4" w:rsidP="009A3506">
            <w:pPr>
              <w:pBdr>
                <w:bar w:val="single" w:sz="4" w:color="auto"/>
              </w:pBdr>
              <w:rPr>
                <w:sz w:val="28"/>
                <w:szCs w:val="28"/>
              </w:rPr>
            </w:pPr>
            <w:r w:rsidRPr="006A630B">
              <w:rPr>
                <w:sz w:val="28"/>
                <w:szCs w:val="28"/>
              </w:rPr>
              <w:t>-3,4HS nêu. HS khác nhận xét, góp ý, bổ sung. (1 tranh có thể có 2 tình huống khác nhau và có thể vừa lập được 1 phép nhân và 1 phép chia.</w:t>
            </w:r>
          </w:p>
          <w:p w14:paraId="277734E1" w14:textId="77777777" w:rsidR="00BA0AE4" w:rsidRPr="006A630B" w:rsidRDefault="00BA0AE4" w:rsidP="009A3506">
            <w:pPr>
              <w:pBdr>
                <w:bar w:val="single" w:sz="4" w:color="auto"/>
              </w:pBdr>
              <w:rPr>
                <w:sz w:val="28"/>
                <w:szCs w:val="28"/>
              </w:rPr>
            </w:pPr>
            <w:r w:rsidRPr="006A630B">
              <w:rPr>
                <w:sz w:val="28"/>
                <w:szCs w:val="28"/>
              </w:rPr>
              <w:t xml:space="preserve">-1,2 HS nêu thêm </w:t>
            </w:r>
          </w:p>
          <w:p w14:paraId="23345416" w14:textId="77777777" w:rsidR="00BA0AE4" w:rsidRPr="006A630B" w:rsidRDefault="00BA0AE4" w:rsidP="009A3506">
            <w:pPr>
              <w:pBdr>
                <w:bar w:val="single" w:sz="4" w:color="auto"/>
              </w:pBdr>
              <w:rPr>
                <w:sz w:val="28"/>
                <w:szCs w:val="28"/>
              </w:rPr>
            </w:pPr>
            <w:r w:rsidRPr="006A630B">
              <w:rPr>
                <w:sz w:val="28"/>
                <w:szCs w:val="28"/>
              </w:rPr>
              <w:t>-HS chia sẻ</w:t>
            </w:r>
          </w:p>
          <w:p w14:paraId="298A9A3F" w14:textId="77777777" w:rsidR="00BA0AE4" w:rsidRPr="006A630B" w:rsidRDefault="00BA0AE4" w:rsidP="009A3506">
            <w:pPr>
              <w:pBdr>
                <w:bar w:val="single" w:sz="4" w:color="auto"/>
              </w:pBdr>
              <w:rPr>
                <w:sz w:val="28"/>
                <w:szCs w:val="28"/>
              </w:rPr>
            </w:pPr>
          </w:p>
          <w:p w14:paraId="454C3CF3" w14:textId="77777777" w:rsidR="00BA0AE4" w:rsidRPr="006A630B" w:rsidRDefault="00BA0AE4" w:rsidP="009A3506">
            <w:pPr>
              <w:pBdr>
                <w:bar w:val="single" w:sz="4" w:color="auto"/>
              </w:pBdr>
              <w:rPr>
                <w:sz w:val="28"/>
                <w:szCs w:val="28"/>
              </w:rPr>
            </w:pPr>
            <w:r w:rsidRPr="006A630B">
              <w:rPr>
                <w:sz w:val="28"/>
                <w:szCs w:val="28"/>
              </w:rPr>
              <w:t>-HS ghi nhớ</w:t>
            </w:r>
          </w:p>
        </w:tc>
      </w:tr>
    </w:tbl>
    <w:p w14:paraId="431ECA96" w14:textId="77777777" w:rsidR="00BA0AE4" w:rsidRDefault="00BA0AE4" w:rsidP="00BA0AE4">
      <w:pPr>
        <w:rPr>
          <w:sz w:val="28"/>
          <w:szCs w:val="28"/>
        </w:rPr>
      </w:pPr>
      <w:r w:rsidRPr="0092160D">
        <w:rPr>
          <w:b/>
          <w:sz w:val="28"/>
          <w:szCs w:val="28"/>
        </w:rPr>
        <w:lastRenderedPageBreak/>
        <w:t>IV.Điều chỉ</w:t>
      </w:r>
      <w:r>
        <w:rPr>
          <w:b/>
          <w:sz w:val="28"/>
          <w:szCs w:val="28"/>
        </w:rPr>
        <w:t>nh sau bài học</w:t>
      </w:r>
      <w:r>
        <w:rPr>
          <w:sz w:val="28"/>
          <w:szCs w:val="28"/>
        </w:rPr>
        <w:t>:</w:t>
      </w:r>
    </w:p>
    <w:p w14:paraId="0F4EABD8" w14:textId="77777777" w:rsidR="00BA0AE4" w:rsidRDefault="00BA0AE4" w:rsidP="00BA0AE4">
      <w:pPr>
        <w:jc w:val="center"/>
        <w:rPr>
          <w:b/>
          <w:sz w:val="28"/>
          <w:szCs w:val="28"/>
          <w:u w:val="single"/>
        </w:rPr>
      </w:pPr>
      <w:r>
        <w:rPr>
          <w:sz w:val="28"/>
          <w:szCs w:val="28"/>
        </w:rPr>
        <w:t>…………………………………………………………………………………………………………………………………………………………………………</w:t>
      </w:r>
    </w:p>
    <w:p w14:paraId="58233EA8" w14:textId="77777777" w:rsidR="00BA0AE4" w:rsidRDefault="00BA0AE4" w:rsidP="00BA0AE4">
      <w:pPr>
        <w:spacing w:after="160" w:line="360" w:lineRule="auto"/>
        <w:rPr>
          <w:color w:val="000000"/>
          <w:sz w:val="28"/>
          <w:szCs w:val="28"/>
          <w:lang w:val="nl-NL"/>
        </w:rPr>
      </w:pPr>
      <w:r w:rsidRPr="007D63B9">
        <w:rPr>
          <w:color w:val="000000"/>
          <w:sz w:val="28"/>
          <w:szCs w:val="28"/>
          <w:lang w:val="nl-NL"/>
        </w:rPr>
        <w:t>........</w:t>
      </w:r>
      <w:r w:rsidRPr="009641E7">
        <w:rPr>
          <w:color w:val="000000"/>
          <w:sz w:val="28"/>
          <w:szCs w:val="28"/>
          <w:lang w:val="nl-NL"/>
        </w:rPr>
        <w:t>.</w:t>
      </w:r>
    </w:p>
    <w:p w14:paraId="5278409F" w14:textId="77777777" w:rsidR="00BA0AE4" w:rsidRDefault="00BA0AE4" w:rsidP="00371930">
      <w:pPr>
        <w:rPr>
          <w:b/>
          <w:bCs/>
          <w:iCs/>
          <w:sz w:val="28"/>
          <w:szCs w:val="28"/>
        </w:rPr>
      </w:pPr>
    </w:p>
    <w:p w14:paraId="34A61264" w14:textId="77777777" w:rsidR="00BA0AE4" w:rsidRDefault="00BA0AE4" w:rsidP="00371930">
      <w:pPr>
        <w:rPr>
          <w:b/>
          <w:bCs/>
          <w:iCs/>
          <w:sz w:val="28"/>
          <w:szCs w:val="28"/>
        </w:rPr>
      </w:pPr>
    </w:p>
    <w:sectPr w:rsidR="00BA0AE4"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F279E" w14:textId="77777777" w:rsidR="00C10FE0" w:rsidRDefault="00C10FE0" w:rsidP="004E35A3">
      <w:r>
        <w:separator/>
      </w:r>
    </w:p>
  </w:endnote>
  <w:endnote w:type="continuationSeparator" w:id="0">
    <w:p w14:paraId="08BB63D4" w14:textId="77777777" w:rsidR="00C10FE0" w:rsidRDefault="00C10FE0"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06EF" w14:textId="77777777" w:rsidR="00C10FE0" w:rsidRDefault="00C10FE0" w:rsidP="004E35A3">
      <w:r>
        <w:separator/>
      </w:r>
    </w:p>
  </w:footnote>
  <w:footnote w:type="continuationSeparator" w:id="0">
    <w:p w14:paraId="3ECD58B2" w14:textId="77777777" w:rsidR="00C10FE0" w:rsidRDefault="00C10FE0"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8276E"/>
    <w:rsid w:val="00B928E1"/>
    <w:rsid w:val="00B97A49"/>
    <w:rsid w:val="00BA0AE4"/>
    <w:rsid w:val="00BA26C6"/>
    <w:rsid w:val="00BB33F6"/>
    <w:rsid w:val="00BC3C6F"/>
    <w:rsid w:val="00BD1229"/>
    <w:rsid w:val="00BE49DA"/>
    <w:rsid w:val="00C056FE"/>
    <w:rsid w:val="00C104F3"/>
    <w:rsid w:val="00C10FE0"/>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paragraph" w:styleId="NormalWeb">
    <w:name w:val="Normal (Web)"/>
    <w:basedOn w:val="Normal"/>
    <w:uiPriority w:val="99"/>
    <w:unhideWhenUsed/>
    <w:rsid w:val="00BA0AE4"/>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2025-03-10T13:35:00Z</dcterms:created>
  <dcterms:modified xsi:type="dcterms:W3CDTF">2025-03-10T13:35:00Z</dcterms:modified>
</cp:coreProperties>
</file>