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B4" w:rsidRPr="00EC3390" w:rsidRDefault="00217FB4" w:rsidP="00217FB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 xml:space="preserve">Môn: </w:t>
      </w:r>
      <w:r>
        <w:rPr>
          <w:rFonts w:asciiTheme="majorHAnsi" w:eastAsiaTheme="minorHAnsi" w:hAnsiTheme="majorHAnsi" w:cstheme="majorHAnsi"/>
          <w:sz w:val="28"/>
          <w:szCs w:val="28"/>
        </w:rPr>
        <w:t>Tiếng Việt</w:t>
      </w:r>
    </w:p>
    <w:p w:rsidR="00217FB4" w:rsidRPr="00CB2010" w:rsidRDefault="00217FB4" w:rsidP="00217FB4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  <w:r w:rsidRPr="00CB2010">
        <w:rPr>
          <w:rFonts w:ascii="Times New Roman" w:eastAsia="Aptos" w:hAnsi="Times New Roman"/>
          <w:b/>
          <w:sz w:val="28"/>
          <w:szCs w:val="28"/>
          <w:lang w:val="en-US"/>
        </w:rPr>
        <w:t xml:space="preserve">VIẾT: </w:t>
      </w:r>
      <w:r w:rsidRPr="00CB2010">
        <w:rPr>
          <w:rFonts w:ascii="Times New Roman" w:eastAsia="Times New Roman" w:hAnsi="Times New Roman"/>
          <w:b/>
          <w:sz w:val="28"/>
          <w:szCs w:val="28"/>
        </w:rPr>
        <w:t>TRẢ BÀI VIẾT ĐOẠN VĂN NÊU Ý KIẾN VỀ MỘT HIỆN TƯỢNG XÃ HỘI</w:t>
      </w:r>
    </w:p>
    <w:p w:rsidR="00217FB4" w:rsidRPr="00EC3390" w:rsidRDefault="00217FB4" w:rsidP="00217FB4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115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217FB4" w:rsidRDefault="00217FB4" w:rsidP="00217FB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31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>/12/2024</w:t>
      </w:r>
    </w:p>
    <w:p w:rsidR="00217FB4" w:rsidRPr="00CB2010" w:rsidRDefault="00217FB4" w:rsidP="00217FB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B2010">
        <w:rPr>
          <w:rFonts w:ascii="Times New Roman" w:eastAsia="Aptos" w:hAnsi="Times New Roman"/>
          <w:b/>
          <w:sz w:val="28"/>
          <w:szCs w:val="28"/>
          <w:lang w:val="en-US"/>
        </w:rPr>
        <w:t>I</w:t>
      </w:r>
      <w:r w:rsidRPr="00CB2010">
        <w:rPr>
          <w:rFonts w:ascii="Times New Roman" w:eastAsia="Aptos" w:hAnsi="Times New Roman"/>
          <w:b/>
          <w:sz w:val="28"/>
          <w:szCs w:val="28"/>
        </w:rPr>
        <w:t>. YÊU CẦU CẦN ĐẠT</w:t>
      </w:r>
      <w:r w:rsidRPr="00CB2010">
        <w:rPr>
          <w:rFonts w:ascii="Times New Roman" w:eastAsia="Aptos" w:hAnsi="Times New Roman"/>
          <w:sz w:val="28"/>
          <w:szCs w:val="28"/>
          <w:lang w:val="en-US"/>
        </w:rPr>
        <w:t xml:space="preserve">  </w:t>
      </w:r>
    </w:p>
    <w:p w:rsidR="00217FB4" w:rsidRPr="00CB2010" w:rsidRDefault="00217FB4" w:rsidP="00217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- Nghe - hiểu, đọc - hiểu lời nhận xét của cô giáo (thầy giáo) về bài viết của mình và các bạn.</w:t>
      </w:r>
      <w:r w:rsidRPr="00CB2010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- Có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kĩ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năng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phát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hiện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và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chữa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lỗi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về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cấu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tạo,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nội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dung,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dùng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từ,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đặt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câu,</w:t>
      </w:r>
      <w:r w:rsidRPr="00CB2010">
        <w:rPr>
          <w:rFonts w:ascii="Times New Roman" w:eastAsia="MS Mincho" w:hAnsi="Times New Roman"/>
          <w:color w:val="231F20"/>
          <w:spacing w:val="-1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chính tả để hoàn thiện bài viết.</w:t>
      </w:r>
      <w:r w:rsidRPr="00CB2010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</w:p>
    <w:p w:rsidR="00217FB4" w:rsidRPr="00CB2010" w:rsidRDefault="00217FB4" w:rsidP="00217FB4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r w:rsidRPr="00CB2010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  <w:r w:rsidRPr="00CB2010">
        <w:rPr>
          <w:rFonts w:ascii="Times New Roman" w:eastAsia="MS Mincho" w:hAnsi="Times New Roman"/>
          <w:sz w:val="28"/>
          <w:szCs w:val="28"/>
          <w:lang w:eastAsia="ja-JP"/>
        </w:rPr>
        <w:t xml:space="preserve">- Sử dụng được các </w:t>
      </w:r>
      <w:r w:rsidRPr="00CB2010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ý kiến của mình là đồng ý hay không đồng ý để sắp xếp các ý tìm được phù hợp với cấu tạo của đoạn văn nêu ý kiến.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val="en-US" w:eastAsia="ja-JP"/>
        </w:rPr>
        <w:t>Có trách nhiệm với bản thân và người khác trong cộng đồng.</w:t>
      </w:r>
      <w:r w:rsidRPr="00CB2010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</w:t>
      </w:r>
    </w:p>
    <w:p w:rsidR="00217FB4" w:rsidRPr="00CB2010" w:rsidRDefault="00217FB4" w:rsidP="00217FB4">
      <w:pPr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</w:rPr>
      </w:pPr>
      <w:r w:rsidRPr="00CB2010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CB2010">
        <w:rPr>
          <w:rFonts w:ascii="Times New Roman" w:eastAsia="Tahoma" w:hAnsi="Times New Roman"/>
          <w:b/>
          <w:sz w:val="28"/>
          <w:szCs w:val="28"/>
        </w:rPr>
        <w:t xml:space="preserve">ĐỒ DÙNG DẠY HỌC </w:t>
      </w:r>
    </w:p>
    <w:p w:rsidR="00217FB4" w:rsidRPr="00CB2010" w:rsidRDefault="00217FB4" w:rsidP="00217FB4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</w:rPr>
      </w:pPr>
      <w:r w:rsidRPr="00CB2010">
        <w:rPr>
          <w:rFonts w:ascii="Times New Roman" w:eastAsia="Tahoma" w:hAnsi="Times New Roman"/>
          <w:bCs/>
          <w:sz w:val="28"/>
          <w:szCs w:val="28"/>
          <w:lang w:val="en-US"/>
        </w:rPr>
        <w:t>-</w:t>
      </w:r>
      <w:r w:rsidRPr="00CB2010">
        <w:rPr>
          <w:rFonts w:ascii="Times New Roman" w:eastAsia="Tahoma" w:hAnsi="Times New Roman"/>
          <w:bCs/>
          <w:sz w:val="28"/>
          <w:szCs w:val="28"/>
        </w:rPr>
        <w:t xml:space="preserve"> GV: máy tính, </w:t>
      </w:r>
      <w:r w:rsidRPr="00CB2010">
        <w:rPr>
          <w:rFonts w:ascii="Times New Roman" w:eastAsia="Tahoma" w:hAnsi="Times New Roman"/>
          <w:bCs/>
          <w:sz w:val="28"/>
          <w:szCs w:val="28"/>
          <w:lang w:eastAsia="ja-JP"/>
        </w:rPr>
        <w:t>máy chiếu</w:t>
      </w:r>
      <w:r w:rsidRPr="00CB2010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CB2010">
        <w:rPr>
          <w:rFonts w:ascii="Times New Roman" w:eastAsia="MS Mincho" w:hAnsi="Times New Roman"/>
          <w:color w:val="231F20"/>
          <w:sz w:val="28"/>
          <w:szCs w:val="28"/>
          <w:lang w:eastAsia="ja-JP"/>
        </w:rPr>
        <w:t xml:space="preserve">thể hiện trò chơi ở phần khởi động </w:t>
      </w:r>
      <w:r w:rsidRPr="00CB2010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217FB4" w:rsidRDefault="00217FB4" w:rsidP="00217FB4">
      <w:pPr>
        <w:spacing w:after="0" w:line="240" w:lineRule="auto"/>
        <w:ind w:firstLine="720"/>
        <w:jc w:val="both"/>
        <w:rPr>
          <w:rFonts w:ascii="Times New Roman" w:eastAsia="Tahoma" w:hAnsi="Times New Roman"/>
          <w:bCs/>
          <w:sz w:val="28"/>
          <w:szCs w:val="28"/>
        </w:rPr>
      </w:pPr>
      <w:r w:rsidRPr="00CB2010">
        <w:rPr>
          <w:rFonts w:ascii="Times New Roman" w:eastAsia="Tahoma" w:hAnsi="Times New Roman"/>
          <w:bCs/>
          <w:sz w:val="28"/>
          <w:szCs w:val="28"/>
          <w:lang w:val="en-US"/>
        </w:rPr>
        <w:t xml:space="preserve">- </w:t>
      </w:r>
      <w:r w:rsidRPr="00CB2010">
        <w:rPr>
          <w:rFonts w:ascii="Times New Roman" w:eastAsia="Tahoma" w:hAnsi="Times New Roman"/>
          <w:bCs/>
          <w:sz w:val="28"/>
          <w:szCs w:val="28"/>
        </w:rPr>
        <w:t xml:space="preserve">HS: SGK </w:t>
      </w:r>
      <w:r w:rsidRPr="00CB2010">
        <w:rPr>
          <w:rFonts w:ascii="Times New Roman" w:eastAsia="Tahoma" w:hAnsi="Times New Roman"/>
          <w:bCs/>
          <w:i/>
          <w:iCs/>
          <w:sz w:val="28"/>
          <w:szCs w:val="28"/>
        </w:rPr>
        <w:t>Tiếng Việt 5</w:t>
      </w:r>
      <w:r w:rsidRPr="00CB2010">
        <w:rPr>
          <w:rFonts w:ascii="Times New Roman" w:eastAsia="Tahoma" w:hAnsi="Times New Roman"/>
          <w:bCs/>
          <w:sz w:val="28"/>
          <w:szCs w:val="28"/>
        </w:rPr>
        <w:t xml:space="preserve">, tập một. </w:t>
      </w:r>
    </w:p>
    <w:p w:rsidR="00217FB4" w:rsidRPr="00CB2010" w:rsidRDefault="00217FB4" w:rsidP="00217FB4">
      <w:pPr>
        <w:spacing w:after="0" w:line="240" w:lineRule="auto"/>
        <w:jc w:val="both"/>
        <w:rPr>
          <w:rFonts w:ascii="Times New Roman" w:eastAsia="Tahoma" w:hAnsi="Times New Roman"/>
          <w:bCs/>
          <w:sz w:val="28"/>
          <w:szCs w:val="28"/>
        </w:rPr>
      </w:pPr>
      <w:r w:rsidRPr="00CB2010">
        <w:rPr>
          <w:rFonts w:ascii="Times New Roman" w:eastAsia="Tahoma" w:hAnsi="Times New Roman"/>
          <w:b/>
          <w:sz w:val="28"/>
          <w:szCs w:val="28"/>
        </w:rPr>
        <w:t xml:space="preserve">III. </w:t>
      </w:r>
      <w:r w:rsidRPr="00CB2010">
        <w:rPr>
          <w:rFonts w:ascii="Times New Roman" w:eastAsia="Times New Roman" w:hAnsi="Times New Roman"/>
          <w:b/>
          <w:sz w:val="28"/>
          <w:szCs w:val="28"/>
        </w:rPr>
        <w:t>CÁC HOẠT ĐỘNG DẠY VÀ HỌC</w:t>
      </w:r>
      <w:r w:rsidRPr="00CB2010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CHỦ YẾU</w:t>
      </w:r>
    </w:p>
    <w:tbl>
      <w:tblPr>
        <w:tblW w:w="9545" w:type="dxa"/>
        <w:jc w:val="center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3800"/>
        <w:gridCol w:w="1850"/>
      </w:tblGrid>
      <w:tr w:rsidR="00217FB4" w:rsidRPr="00CB2010" w:rsidTr="00EE33A7">
        <w:trPr>
          <w:jc w:val="center"/>
        </w:trPr>
        <w:tc>
          <w:tcPr>
            <w:tcW w:w="3895" w:type="dxa"/>
            <w:tcBorders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CB2010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800" w:type="dxa"/>
            <w:tcBorders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CB2010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850" w:type="dxa"/>
            <w:tcBorders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217FB4" w:rsidRPr="00CB2010" w:rsidTr="00EE33A7">
        <w:trPr>
          <w:jc w:val="center"/>
        </w:trPr>
        <w:tc>
          <w:tcPr>
            <w:tcW w:w="3895" w:type="dxa"/>
            <w:tcBorders>
              <w:bottom w:val="dashed" w:sz="4" w:space="0" w:color="000000"/>
            </w:tcBorders>
          </w:tcPr>
          <w:p w:rsidR="00217FB4" w:rsidRDefault="00217FB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B201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 Hoạt động mở đầu(5p)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B201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- 1 HS điều khiển (dẫn chương trình) cả lớp chơi trò chơi: “Ai nhanh hơn” .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GV chiếu câu hỏi, dẫn chương trình đọc câu hỏi trên màn hình. Bạn nào giơ tay nhanh sẽ được mời trả lời câu hỏi. 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Câu hỏi 1: Cấu tạo đoạn văn nêu ý kiến về một hiện tượng xã hội gồm mấy phần? Là những phần nào? 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Câu hỏi 2: Phần mở đoạn nêu những gì? Bạn hãy nêu câu mở đoạn về nhân vật bạn định giới thiệu? 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Câu hỏi 3: Trong phần thân đoạn bạn cần làm gì?  </w:t>
            </w:r>
          </w:p>
          <w:p w:rsidR="00217FB4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Câu hỏi 4: Bạn hãy nêu câu kết đoạn trong đoạn văn mà bạn định nêu ý kiến về một hiện tượng xã hội.  </w:t>
            </w:r>
          </w:p>
          <w:p w:rsidR="00217FB4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GV + HS nhận xét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1.2. Giới thiệu bài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GV giới thiệu bài: Các em đã  biết cấu tạo đoạn văn 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  <w:t xml:space="preserve">nêu ý kiến về một hiện tượng xã hội và đã 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  <w:lastRenderedPageBreak/>
              <w:t xml:space="preserve">thực hành viết đoạn văn nêu ý kiến về một hiện tượng xã hội. 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Hôm nay, 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  <w:t>cô sẽ trả bài viết đoạn văn nêu ý kiến về một hiện tượng xã hội mà các em đã viết trong tiết học trước.</w:t>
            </w:r>
          </w:p>
        </w:tc>
        <w:tc>
          <w:tcPr>
            <w:tcW w:w="3800" w:type="dxa"/>
            <w:tcBorders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Học sinh chơi trò chơi theo hướng dẫn của giáo viên. 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HS trả lời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Cấu tạo đoạn văn nêu ý kiến về một hiện tượng xã hội gồm 3 phần: Mở đoạn, thân đoạn và kết đoạn . 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Phần mở đoạn nêu hiện tượng( sự việc) với ý kiến của em ( tán thành hay không tán thành)  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Trong phần thân đoạn mình đưa ra những lí do giải thích cho ý kiến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+  Kết đoạn khẳng định lại ý kiến 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HS  khác nhận xét, bổ sung. 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Lắng nghe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tcBorders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>- HS tham gia trò chơi</w:t>
            </w:r>
          </w:p>
        </w:tc>
      </w:tr>
      <w:tr w:rsidR="00217FB4" w:rsidRPr="00CB2010" w:rsidTr="00EE33A7">
        <w:trPr>
          <w:jc w:val="center"/>
        </w:trPr>
        <w:tc>
          <w:tcPr>
            <w:tcW w:w="3895" w:type="dxa"/>
            <w:tcBorders>
              <w:top w:val="dashed" w:sz="4" w:space="0" w:color="000000"/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CB201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  <w:r w:rsidRPr="00CB2010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 </w:t>
            </w:r>
            <w:r w:rsidRPr="00CB201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Hoạt động 1: </w:t>
            </w:r>
            <w:r w:rsidRPr="00CB2010">
              <w:rPr>
                <w:rFonts w:ascii="Times New Roman" w:eastAsia="MS Mincho" w:hAnsi="Times New Roman"/>
                <w:b/>
                <w:color w:val="231F20"/>
                <w:sz w:val="28"/>
                <w:szCs w:val="28"/>
                <w:lang w:eastAsia="ja-JP"/>
              </w:rPr>
              <w:t>Nghe</w:t>
            </w:r>
            <w:r w:rsidRPr="00CB2010">
              <w:rPr>
                <w:rFonts w:ascii="Times New Roman" w:eastAsia="MS Mincho" w:hAnsi="Times New Roman"/>
                <w:b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b/>
                <w:color w:val="231F20"/>
                <w:sz w:val="28"/>
                <w:szCs w:val="28"/>
                <w:lang w:eastAsia="ja-JP"/>
              </w:rPr>
              <w:t>nhận</w:t>
            </w:r>
            <w:r w:rsidRPr="00CB2010">
              <w:rPr>
                <w:rFonts w:ascii="Times New Roman" w:eastAsia="MS Mincho" w:hAnsi="Times New Roman"/>
                <w:b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b/>
                <w:color w:val="231F20"/>
                <w:sz w:val="28"/>
                <w:szCs w:val="28"/>
                <w:lang w:eastAsia="ja-JP"/>
              </w:rPr>
              <w:t>xét chung</w:t>
            </w:r>
            <w:r w:rsidRPr="00CB2010">
              <w:rPr>
                <w:rFonts w:ascii="Times New Roman" w:eastAsia="MS Mincho" w:hAnsi="Times New Roman"/>
                <w:b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b/>
                <w:color w:val="231F20"/>
                <w:sz w:val="28"/>
                <w:szCs w:val="28"/>
                <w:lang w:eastAsia="ja-JP"/>
              </w:rPr>
              <w:t>về bài viết</w:t>
            </w:r>
            <w:r w:rsidRPr="00CB2010">
              <w:rPr>
                <w:rFonts w:ascii="Times New Roman" w:eastAsia="MS Mincho" w:hAnsi="Times New Roman"/>
                <w:b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b/>
                <w:color w:val="231F20"/>
                <w:sz w:val="28"/>
                <w:szCs w:val="28"/>
                <w:lang w:eastAsia="ja-JP"/>
              </w:rPr>
              <w:t xml:space="preserve">của cả </w:t>
            </w:r>
            <w:r w:rsidRPr="00CB2010">
              <w:rPr>
                <w:rFonts w:ascii="Times New Roman" w:eastAsia="MS Mincho" w:hAnsi="Times New Roman"/>
                <w:b/>
                <w:color w:val="231F20"/>
                <w:spacing w:val="-5"/>
                <w:sz w:val="28"/>
                <w:szCs w:val="28"/>
                <w:lang w:eastAsia="ja-JP"/>
              </w:rPr>
              <w:t xml:space="preserve">lớp </w:t>
            </w:r>
            <w:r w:rsidRPr="00CB2010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GV mời 1 HS đọc nối tiếp yêu cầu của bài tập 1..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GV</w:t>
            </w:r>
            <w:r w:rsidRPr="00CB2010">
              <w:rPr>
                <w:rFonts w:ascii="Times New Roman" w:eastAsia="MS Mincho" w:hAnsi="Times New Roman"/>
                <w:color w:val="231F20"/>
                <w:spacing w:val="-14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nêu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nhận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xét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chung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về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bài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viết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của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cả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lớp: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ưu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điểm,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nhược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điểm,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những</w:t>
            </w:r>
            <w:r w:rsidRPr="00CB2010">
              <w:rPr>
                <w:rFonts w:ascii="Times New Roman" w:eastAsia="MS Mincho" w:hAnsi="Times New Roman"/>
                <w:color w:val="231F20"/>
                <w:spacing w:val="-1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lỗi điển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hình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về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cấu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tạo,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nội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dung,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về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cách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dùng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từ,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đặt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câu,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chính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tả;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những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điểm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cần lưu ý ở các bài viết sau.     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 GV</w:t>
            </w:r>
            <w:r w:rsidRPr="00CB2010">
              <w:rPr>
                <w:rFonts w:ascii="Times New Roman" w:eastAsia="MS Mincho" w:hAnsi="Times New Roman"/>
                <w:color w:val="231F20"/>
                <w:spacing w:val="-15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tuyên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dương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những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HS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có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tiến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bộ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về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kĩ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năng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viết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đoạn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văn.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Đọc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1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2</w:t>
            </w:r>
            <w:r w:rsidRPr="00CB2010">
              <w:rPr>
                <w:rFonts w:ascii="Times New Roman" w:eastAsia="MS Mincho" w:hAnsi="Times New Roman"/>
                <w:color w:val="231F20"/>
                <w:spacing w:val="-1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đoạn văn hay cho cả lớp nghe.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01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</w:t>
            </w:r>
            <w:r w:rsidRPr="00CB2010">
              <w:rPr>
                <w:rFonts w:ascii="Times New Roman" w:eastAsia="MS Mincho" w:hAnsi="Times New Roman"/>
                <w:b/>
                <w:bCs/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 xml:space="preserve">2: Sửa bài cùng cả </w:t>
            </w:r>
            <w:r w:rsidRPr="00CB2010">
              <w:rPr>
                <w:rFonts w:ascii="Times New Roman" w:hAnsi="Times New Roman"/>
                <w:b/>
                <w:bCs/>
                <w:color w:val="231F20"/>
                <w:spacing w:val="-5"/>
                <w:sz w:val="28"/>
                <w:szCs w:val="28"/>
              </w:rPr>
              <w:t>lớp</w:t>
            </w:r>
            <w:r w:rsidRPr="00CB20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-- GV mời 1 HS đọc nối tiếp yêu cầu của bài tập 2..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 GV</w:t>
            </w:r>
            <w:r w:rsidRPr="00CB2010">
              <w:rPr>
                <w:rFonts w:ascii="Times New Roman" w:eastAsia="MS Mincho" w:hAnsi="Times New Roman"/>
                <w:color w:val="231F20"/>
                <w:spacing w:val="-7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tổ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chức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sửa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bài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chung:</w:t>
            </w:r>
            <w:r w:rsidRPr="00CB2010">
              <w:rPr>
                <w:rFonts w:ascii="Times New Roman" w:eastAsia="MS Mincho" w:hAnsi="Times New Roman"/>
                <w:color w:val="231F20"/>
                <w:spacing w:val="-3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Các</w:t>
            </w:r>
            <w:r w:rsidRPr="00CB2010">
              <w:rPr>
                <w:rFonts w:ascii="Times New Roman" w:eastAsia="MS Mincho" w:hAnsi="Times New Roman"/>
                <w:color w:val="231F20"/>
                <w:spacing w:val="-3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lỗi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về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cấu</w:t>
            </w:r>
            <w:r w:rsidRPr="00CB2010">
              <w:rPr>
                <w:rFonts w:ascii="Times New Roman" w:eastAsia="MS Mincho" w:hAnsi="Times New Roman"/>
                <w:color w:val="231F20"/>
                <w:spacing w:val="-3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tạo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và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nội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dung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đoạn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văn, cách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dùng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từ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đặt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câu,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chính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tả,…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 GV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tổ chức cho HS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nhận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xét, đánh giá việc sửa </w:t>
            </w:r>
            <w:r w:rsidRPr="00CB2010">
              <w:rPr>
                <w:rFonts w:ascii="Times New Roman" w:eastAsia="MS Mincho" w:hAnsi="Times New Roman"/>
                <w:color w:val="231F20"/>
                <w:spacing w:val="-4"/>
                <w:sz w:val="28"/>
                <w:szCs w:val="28"/>
                <w:lang w:eastAsia="ja-JP"/>
              </w:rPr>
              <w:t>lỗi.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</w:t>
            </w:r>
            <w:r w:rsidRPr="00CB2010">
              <w:rPr>
                <w:rFonts w:ascii="Times New Roman" w:eastAsia="MS Mincho" w:hAnsi="Times New Roman"/>
                <w:b/>
                <w:bCs/>
                <w:color w:val="231F20"/>
                <w:sz w:val="28"/>
                <w:szCs w:val="28"/>
                <w:lang w:eastAsia="ja-JP"/>
              </w:rPr>
              <w:t xml:space="preserve">  </w:t>
            </w:r>
            <w:r w:rsidRPr="00CB2010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>3: Tự</w:t>
            </w:r>
            <w:r w:rsidRPr="00CB2010">
              <w:rPr>
                <w:rFonts w:ascii="Times New Roman" w:hAnsi="Times New Roman"/>
                <w:b/>
                <w:bCs/>
                <w:color w:val="231F20"/>
                <w:spacing w:val="-2"/>
                <w:sz w:val="28"/>
                <w:szCs w:val="28"/>
              </w:rPr>
              <w:t xml:space="preserve"> </w:t>
            </w:r>
            <w:r w:rsidRPr="00CB2010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 xml:space="preserve">sửa </w:t>
            </w:r>
            <w:r w:rsidRPr="00CB2010">
              <w:rPr>
                <w:rFonts w:ascii="Times New Roman" w:hAnsi="Times New Roman"/>
                <w:b/>
                <w:bCs/>
                <w:color w:val="231F20"/>
                <w:spacing w:val="-5"/>
                <w:sz w:val="28"/>
                <w:szCs w:val="28"/>
              </w:rPr>
              <w:t>bài</w:t>
            </w:r>
            <w:r w:rsidRPr="00CB2010">
              <w:rPr>
                <w:rFonts w:ascii="Times New Roman" w:eastAsia="MS Mincho" w:hAnsi="Times New Roman"/>
                <w:b/>
                <w:bCs/>
                <w:color w:val="231F20"/>
                <w:sz w:val="28"/>
                <w:szCs w:val="28"/>
                <w:lang w:eastAsia="ja-JP"/>
              </w:rPr>
              <w:t xml:space="preserve"> 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 GV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theo dõi và hỗ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trợ HS</w:t>
            </w:r>
            <w:r w:rsidRPr="00CB2010">
              <w:rPr>
                <w:rFonts w:ascii="Times New Roman" w:eastAsia="MS Mincho" w:hAnsi="Times New Roman"/>
                <w:color w:val="231F20"/>
                <w:spacing w:val="-1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sửa </w:t>
            </w:r>
            <w:r w:rsidRPr="00CB2010">
              <w:rPr>
                <w:rFonts w:ascii="Times New Roman" w:eastAsia="MS Mincho" w:hAnsi="Times New Roman"/>
                <w:color w:val="231F20"/>
                <w:spacing w:val="-4"/>
                <w:sz w:val="28"/>
                <w:szCs w:val="28"/>
                <w:lang w:eastAsia="ja-JP"/>
              </w:rPr>
              <w:t>bài.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b/>
                <w:bCs/>
                <w:color w:val="231F20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</w:pPr>
            <w:r w:rsidRPr="00CB201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</w:t>
            </w:r>
            <w:r w:rsidRPr="00CB2010">
              <w:rPr>
                <w:rFonts w:ascii="Times New Roman" w:eastAsia="MS Mincho" w:hAnsi="Times New Roman"/>
                <w:b/>
                <w:bCs/>
                <w:color w:val="231F20"/>
                <w:sz w:val="28"/>
                <w:szCs w:val="28"/>
                <w:lang w:eastAsia="ja-JP"/>
              </w:rPr>
              <w:t xml:space="preserve">  </w:t>
            </w:r>
            <w:r w:rsidRPr="00CB2010">
              <w:rPr>
                <w:rFonts w:ascii="Times New Roman" w:hAnsi="Times New Roman"/>
                <w:b/>
                <w:bCs/>
                <w:color w:val="231F20"/>
                <w:sz w:val="28"/>
                <w:szCs w:val="28"/>
              </w:rPr>
              <w:t xml:space="preserve">4: Trao đổi với bạn để kiểm tra việc sửa lỗi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bCs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>- GV yêu cầu HS đổi bài cho nhau và sửa lỗi</w:t>
            </w:r>
            <w:r w:rsidRPr="00CB2010">
              <w:rPr>
                <w:rFonts w:ascii="Times New Roman" w:eastAsia="MS Mincho" w:hAnsi="Times New Roman"/>
                <w:bCs/>
                <w:color w:val="231F20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ind w:firstLine="540"/>
              <w:jc w:val="both"/>
              <w:rPr>
                <w:rFonts w:ascii="Times New Roman" w:eastAsia="MS Mincho" w:hAnsi="Times New Roman"/>
                <w:bCs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bCs/>
                <w:color w:val="231F20"/>
                <w:sz w:val="28"/>
                <w:szCs w:val="28"/>
                <w:lang w:eastAsia="ja-JP"/>
              </w:rPr>
              <w:t xml:space="preserve">- GV mời HS đọc bài đã </w:t>
            </w:r>
            <w:r w:rsidRPr="00CB2010">
              <w:rPr>
                <w:rFonts w:ascii="Times New Roman" w:eastAsia="MS Mincho" w:hAnsi="Times New Roman"/>
                <w:bCs/>
                <w:color w:val="231F20"/>
                <w:sz w:val="28"/>
                <w:szCs w:val="28"/>
                <w:lang w:eastAsia="ja-JP"/>
              </w:rPr>
              <w:lastRenderedPageBreak/>
              <w:t xml:space="preserve">sửa </w:t>
            </w:r>
          </w:p>
        </w:tc>
        <w:tc>
          <w:tcPr>
            <w:tcW w:w="3800" w:type="dxa"/>
            <w:tcBorders>
              <w:top w:val="dashed" w:sz="4" w:space="0" w:color="000000"/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- 1 HS đọc: Nghe cô giáo( thầy giáo) nhận xét chung về bài viết của cả lớp.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 HS nghe, ghi chép lại những nhận xét của GV, đánh dấu những lỗi trong bài viết của mình.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-1 HS đọc 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HS hoạt động cả lớp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 HS</w:t>
            </w:r>
            <w:r w:rsidRPr="00CB2010">
              <w:rPr>
                <w:rFonts w:ascii="Times New Roman" w:eastAsia="MS Mincho" w:hAnsi="Times New Roman"/>
                <w:color w:val="231F20"/>
                <w:spacing w:val="-2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tham gia sửa lỗi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HS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tự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sửa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đoạn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văn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của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mình: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đọc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nhận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xét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của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GV,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sửa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các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lỗi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cụ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thể,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viết</w:t>
            </w:r>
            <w:r w:rsidRPr="00CB2010">
              <w:rPr>
                <w:rFonts w:ascii="Times New Roman" w:eastAsia="MS Mincho" w:hAnsi="Times New Roman"/>
                <w:color w:val="231F20"/>
                <w:spacing w:val="-6"/>
                <w:sz w:val="28"/>
                <w:szCs w:val="28"/>
                <w:lang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lại đoạn văn (nếu quá nhiều lỗi diễn đạt, dùng từ đặt câu, lỗi chính tả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 HS đổi bài cho bạn để giúp nhau rà soát lỗi, hoàn thiện đoạn văn.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- 2 HS trình bày lại đoạn văn vừa sửa lỗi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- 1 HS đóng vai phóng viên đi phỏng vấn đoạn viết của bạn vừa sửa  lỗi.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- HS khác nhận xét, bổ sung  </w:t>
            </w:r>
          </w:p>
        </w:tc>
        <w:tc>
          <w:tcPr>
            <w:tcW w:w="1850" w:type="dxa"/>
            <w:tcBorders>
              <w:top w:val="dashed" w:sz="4" w:space="0" w:color="000000"/>
              <w:bottom w:val="dashed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đọc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nghe, ghi chép lại những nhận xét của GV, đánh dấu những lỗi trong bài viết của mình.</w:t>
            </w:r>
            <w:r w:rsidRPr="00CB201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đọc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tham gia sửa lỗi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sửa đoạn văn dưới sự hướng dẫn của GV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đổi bài và giúp bạn rà soát lỗi, hoàn thiện đoạn văn.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217FB4" w:rsidRPr="00CB2010" w:rsidTr="00EE33A7">
        <w:trPr>
          <w:jc w:val="center"/>
        </w:trPr>
        <w:tc>
          <w:tcPr>
            <w:tcW w:w="38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B201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3. Hoạt động vận dụng và trải nghiệm 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- GV khen ngợi, động viên HS có bài viết tốt và những HS biết sủa lỗi trong đoạn viết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- Viết lại đoạn văn và bổ sung những gì cô ( thầy), bạn góp ý hoặc viết lại câu văn nào chưa ưng ý cho hay hơn. 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>-Nhắc HS chuẩn bị cho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val="en-US" w:eastAsia="ja-JP"/>
              </w:rPr>
              <w:t xml:space="preserve"> </w:t>
            </w:r>
            <w:r w:rsidRPr="00CB2010">
              <w:rPr>
                <w:rFonts w:ascii="Times New Roman" w:eastAsia="MS Mincho" w:hAnsi="Times New Roman"/>
                <w:color w:val="231F20"/>
                <w:sz w:val="28"/>
                <w:szCs w:val="28"/>
                <w:lang w:eastAsia="ja-JP"/>
              </w:rPr>
              <w:t xml:space="preserve">tiết  </w:t>
            </w:r>
            <w:r w:rsidRPr="00CB2010">
              <w:rPr>
                <w:rFonts w:ascii="Times New Roman" w:eastAsia="MS Mincho" w:hAnsi="Times New Roman"/>
                <w:i/>
                <w:color w:val="231F20"/>
                <w:sz w:val="28"/>
                <w:szCs w:val="28"/>
                <w:lang w:eastAsia="ja-JP"/>
              </w:rPr>
              <w:t xml:space="preserve">Em đọc sách </w:t>
            </w:r>
            <w:r w:rsidRPr="00CB2010">
              <w:rPr>
                <w:rFonts w:ascii="Times New Roman" w:eastAsia="MS Mincho" w:hAnsi="Times New Roman"/>
                <w:i/>
                <w:color w:val="231F20"/>
                <w:spacing w:val="-4"/>
                <w:sz w:val="28"/>
                <w:szCs w:val="28"/>
                <w:lang w:eastAsia="ja-JP"/>
              </w:rPr>
              <w:t>báo</w:t>
            </w:r>
            <w:r w:rsidRPr="00CB2010">
              <w:rPr>
                <w:rFonts w:ascii="Times New Roman" w:eastAsia="MS Mincho" w:hAnsi="Times New Roman"/>
                <w:color w:val="231F20"/>
                <w:spacing w:val="-4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38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 xml:space="preserve"> </w:t>
            </w:r>
          </w:p>
          <w:p w:rsidR="00217FB4" w:rsidRPr="00CB2010" w:rsidRDefault="00217FB4" w:rsidP="00EE33A7">
            <w:pPr>
              <w:spacing w:after="0" w:line="240" w:lineRule="auto"/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</w:pPr>
            <w:r w:rsidRPr="00CB2010">
              <w:rPr>
                <w:rFonts w:ascii="Times New Roman" w:eastAsia="Aptos" w:hAnsi="Times New Roman"/>
                <w:color w:val="231F20"/>
                <w:sz w:val="28"/>
                <w:szCs w:val="28"/>
                <w:lang w:val="en-US"/>
              </w:rPr>
              <w:t>- HS lắng nghe thực hiện</w:t>
            </w:r>
          </w:p>
        </w:tc>
        <w:tc>
          <w:tcPr>
            <w:tcW w:w="1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17FB4" w:rsidRPr="00CB2010" w:rsidRDefault="00217FB4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217FB4" w:rsidRPr="00A038C0" w:rsidRDefault="00217FB4" w:rsidP="00217FB4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217FB4" w:rsidRDefault="00217FB4" w:rsidP="00217FB4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217FB4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126D7F"/>
    <w:rsid w:val="00164FE4"/>
    <w:rsid w:val="001F0DEB"/>
    <w:rsid w:val="0021796F"/>
    <w:rsid w:val="00217FB4"/>
    <w:rsid w:val="00231C40"/>
    <w:rsid w:val="002B0562"/>
    <w:rsid w:val="002C37D9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60586"/>
    <w:rsid w:val="0068396B"/>
    <w:rsid w:val="006A71DC"/>
    <w:rsid w:val="006C199E"/>
    <w:rsid w:val="0089659B"/>
    <w:rsid w:val="00914B95"/>
    <w:rsid w:val="009E653F"/>
    <w:rsid w:val="00A002F1"/>
    <w:rsid w:val="00A97D14"/>
    <w:rsid w:val="00AB1E61"/>
    <w:rsid w:val="00B252B8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B4646"/>
    <w:rsid w:val="00EE2FEE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2025-03-07T06:56:00Z</dcterms:created>
  <dcterms:modified xsi:type="dcterms:W3CDTF">2025-03-07T06:56:00Z</dcterms:modified>
</cp:coreProperties>
</file>