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C3" w:rsidRPr="004855EB" w:rsidRDefault="004250C3" w:rsidP="004250C3">
      <w:pPr>
        <w:jc w:val="center"/>
        <w:rPr>
          <w:rFonts w:ascii="Times New Roman" w:hAnsi="Times New Roman"/>
          <w:b/>
          <w:bCs/>
          <w:sz w:val="26"/>
          <w:szCs w:val="26"/>
          <w:lang w:val="nl-NL"/>
        </w:rPr>
      </w:pPr>
      <w:r w:rsidRPr="004855EB">
        <w:rPr>
          <w:rFonts w:ascii="Times New Roman" w:hAnsi="Times New Roman"/>
          <w:b/>
          <w:bCs/>
          <w:sz w:val="26"/>
          <w:szCs w:val="26"/>
          <w:lang w:val="nl-NL"/>
        </w:rPr>
        <w:t>TOÁN</w:t>
      </w:r>
    </w:p>
    <w:p w:rsidR="004250C3" w:rsidRPr="004855EB" w:rsidRDefault="004250C3" w:rsidP="004250C3">
      <w:pPr>
        <w:jc w:val="center"/>
        <w:rPr>
          <w:rFonts w:ascii="Times New Roman" w:hAnsi="Times New Roman"/>
          <w:b/>
          <w:bCs/>
          <w:sz w:val="26"/>
          <w:szCs w:val="26"/>
          <w:lang w:val="nb-NO"/>
        </w:rPr>
      </w:pPr>
      <w:r w:rsidRPr="004855EB">
        <w:rPr>
          <w:rFonts w:ascii="Times New Roman" w:hAnsi="Times New Roman"/>
          <w:b/>
          <w:bCs/>
          <w:sz w:val="26"/>
          <w:szCs w:val="26"/>
          <w:lang w:val="nl-NL"/>
        </w:rPr>
        <w:t>ÔN TẬP VỀ GIẢI TOÁN</w:t>
      </w:r>
      <w:r w:rsidRPr="004855EB">
        <w:rPr>
          <w:rFonts w:ascii="Times New Roman" w:hAnsi="Times New Roman"/>
          <w:b/>
          <w:bCs/>
          <w:sz w:val="26"/>
          <w:szCs w:val="26"/>
          <w:lang w:val="nb-NO"/>
        </w:rPr>
        <w:t xml:space="preserve"> (2 tiết – tiết 1 )</w:t>
      </w:r>
    </w:p>
    <w:p w:rsidR="004250C3" w:rsidRPr="004855EB" w:rsidRDefault="004250C3" w:rsidP="004250C3">
      <w:pPr>
        <w:rPr>
          <w:rFonts w:ascii="Times New Roman" w:hAnsi="Times New Roman"/>
          <w:b/>
          <w:bCs/>
          <w:sz w:val="26"/>
          <w:szCs w:val="26"/>
          <w:lang w:val="nb-NO"/>
        </w:rPr>
      </w:pPr>
      <w:r w:rsidRPr="004855EB">
        <w:rPr>
          <w:rFonts w:ascii="Times New Roman" w:hAnsi="Times New Roman"/>
          <w:b/>
          <w:bCs/>
          <w:sz w:val="26"/>
          <w:szCs w:val="26"/>
          <w:lang w:val="nb-NO"/>
        </w:rPr>
        <w:t>Tiết 5</w:t>
      </w:r>
    </w:p>
    <w:p w:rsidR="004250C3" w:rsidRPr="004855EB" w:rsidRDefault="004250C3" w:rsidP="004250C3">
      <w:pPr>
        <w:widowControl w:val="0"/>
        <w:spacing w:line="360" w:lineRule="auto"/>
        <w:rPr>
          <w:rFonts w:ascii="Times New Roman" w:hAnsi="Times New Roman"/>
          <w:bCs/>
          <w:sz w:val="26"/>
          <w:szCs w:val="26"/>
          <w:lang w:val="nl-NL"/>
        </w:rPr>
      </w:pPr>
      <w:r w:rsidRPr="004855EB">
        <w:rPr>
          <w:rFonts w:ascii="Times New Roman" w:hAnsi="Times New Roman"/>
          <w:bCs/>
          <w:sz w:val="26"/>
          <w:szCs w:val="26"/>
          <w:lang w:val="nl-NL"/>
        </w:rPr>
        <w:t>Ngày dạy:  13/9/2024</w:t>
      </w:r>
    </w:p>
    <w:p w:rsidR="004250C3" w:rsidRPr="004855EB" w:rsidRDefault="004250C3" w:rsidP="004250C3">
      <w:pPr>
        <w:rPr>
          <w:rFonts w:ascii="Times New Roman" w:hAnsi="Times New Roman"/>
          <w:b/>
          <w:bCs/>
          <w:sz w:val="26"/>
          <w:szCs w:val="26"/>
          <w:lang w:val="nb-NO"/>
        </w:rPr>
      </w:pPr>
      <w:r w:rsidRPr="004855EB">
        <w:rPr>
          <w:rFonts w:ascii="Times New Roman" w:hAnsi="Times New Roman"/>
          <w:b/>
          <w:bCs/>
          <w:sz w:val="26"/>
          <w:szCs w:val="26"/>
          <w:lang w:val="nb-NO"/>
        </w:rPr>
        <w:t>I. YÊU CẦU CẦN ĐẠT</w:t>
      </w:r>
    </w:p>
    <w:p w:rsidR="004250C3" w:rsidRPr="004855EB" w:rsidRDefault="004250C3" w:rsidP="004250C3">
      <w:pPr>
        <w:jc w:val="both"/>
        <w:rPr>
          <w:rFonts w:ascii="Times New Roman" w:hAnsi="Times New Roman"/>
          <w:b/>
          <w:sz w:val="26"/>
          <w:szCs w:val="26"/>
          <w:lang w:val="nl-NL"/>
        </w:rPr>
      </w:pPr>
      <w:r w:rsidRPr="004855EB">
        <w:rPr>
          <w:rFonts w:ascii="Times New Roman" w:hAnsi="Times New Roman"/>
          <w:b/>
          <w:sz w:val="26"/>
          <w:szCs w:val="26"/>
          <w:lang w:val="nl-NL"/>
        </w:rPr>
        <w:t xml:space="preserve">- </w:t>
      </w:r>
      <w:r w:rsidRPr="004855EB">
        <w:rPr>
          <w:rFonts w:ascii="Times New Roman" w:hAnsi="Times New Roman"/>
          <w:sz w:val="26"/>
          <w:szCs w:val="26"/>
          <w:lang w:val="nb-NO"/>
        </w:rPr>
        <w:t>Củng cố và hoàn thiện các kỹ năng: giải quyết được vấn đề gắn với việc giải các bài toán có đến bốn bước tính liên quan đến các phép tính và số tự nhiên; liên quan đến quan hệ phụ thuộc trực tiếp và đơn giản: tìm hai số khi biết tổng và hiệu của hai số đó; bài toán liên quan đến rút về đơn vị.</w:t>
      </w:r>
    </w:p>
    <w:p w:rsidR="004250C3" w:rsidRPr="004855EB" w:rsidRDefault="004250C3" w:rsidP="004250C3">
      <w:pPr>
        <w:jc w:val="both"/>
        <w:rPr>
          <w:rFonts w:ascii="Times New Roman" w:hAnsi="Times New Roman"/>
          <w:sz w:val="26"/>
          <w:szCs w:val="26"/>
          <w:lang w:val="nl-NL"/>
        </w:rPr>
      </w:pPr>
      <w:r w:rsidRPr="004855EB">
        <w:rPr>
          <w:rFonts w:ascii="Times New Roman" w:hAnsi="Times New Roman"/>
          <w:sz w:val="26"/>
          <w:szCs w:val="26"/>
          <w:lang w:val="nl-NL"/>
        </w:rPr>
        <w:t xml:space="preserve">- Chủ động học tập, tìm hiểu nội dung bài học. Vận dụng được kiến thức vào thực tiễn cuộc sống. Tích cực trao đổi và thảo luận với bạn. </w:t>
      </w:r>
    </w:p>
    <w:p w:rsidR="004250C3" w:rsidRPr="004855EB" w:rsidRDefault="004250C3" w:rsidP="004250C3">
      <w:pPr>
        <w:jc w:val="both"/>
        <w:rPr>
          <w:rFonts w:ascii="Times New Roman" w:hAnsi="Times New Roman"/>
          <w:sz w:val="26"/>
          <w:szCs w:val="26"/>
          <w:lang w:val="nl-NL"/>
        </w:rPr>
      </w:pPr>
      <w:r w:rsidRPr="004855EB">
        <w:rPr>
          <w:rFonts w:ascii="Times New Roman" w:hAnsi="Times New Roman"/>
          <w:sz w:val="26"/>
          <w:szCs w:val="26"/>
          <w:lang w:val="nl-NL"/>
        </w:rPr>
        <w:t>- Có ý thức giúp đỡ lẫn nhau trong hợp tác nhóm để hoàn thành các nhiệm vụ. Chăm chỉ, tích cực phát biểu xây dựng bài.</w:t>
      </w:r>
    </w:p>
    <w:p w:rsidR="004250C3" w:rsidRPr="004855EB" w:rsidRDefault="004250C3" w:rsidP="004250C3">
      <w:pPr>
        <w:jc w:val="both"/>
        <w:rPr>
          <w:rFonts w:ascii="Times New Roman" w:hAnsi="Times New Roman"/>
          <w:b/>
          <w:bCs/>
          <w:sz w:val="26"/>
          <w:szCs w:val="26"/>
          <w:lang w:val="nl-NL"/>
        </w:rPr>
      </w:pPr>
      <w:r w:rsidRPr="004855EB">
        <w:rPr>
          <w:rFonts w:ascii="Times New Roman" w:hAnsi="Times New Roman"/>
          <w:b/>
          <w:bCs/>
          <w:sz w:val="26"/>
          <w:szCs w:val="26"/>
          <w:lang w:val="nl-NL"/>
        </w:rPr>
        <w:t>II. ĐỒ DÙNG DẠY HỌC</w:t>
      </w:r>
    </w:p>
    <w:p w:rsidR="004250C3" w:rsidRPr="004855EB" w:rsidRDefault="004250C3" w:rsidP="004250C3">
      <w:pPr>
        <w:jc w:val="both"/>
        <w:rPr>
          <w:rFonts w:ascii="Times New Roman" w:hAnsi="Times New Roman"/>
          <w:b/>
          <w:sz w:val="26"/>
          <w:szCs w:val="26"/>
          <w:lang w:val="nl-NL"/>
        </w:rPr>
      </w:pPr>
      <w:r w:rsidRPr="004855EB">
        <w:rPr>
          <w:rFonts w:ascii="Times New Roman" w:hAnsi="Times New Roman"/>
          <w:b/>
          <w:sz w:val="26"/>
          <w:szCs w:val="26"/>
          <w:lang w:val="nl-NL"/>
        </w:rPr>
        <w:t>1. Giáo viên</w:t>
      </w:r>
    </w:p>
    <w:p w:rsidR="004250C3" w:rsidRPr="004855EB" w:rsidRDefault="004250C3" w:rsidP="004250C3">
      <w:pPr>
        <w:jc w:val="both"/>
        <w:rPr>
          <w:rFonts w:ascii="Times New Roman" w:hAnsi="Times New Roman"/>
          <w:sz w:val="26"/>
          <w:szCs w:val="26"/>
          <w:lang w:val="nl-NL"/>
        </w:rPr>
      </w:pPr>
      <w:r w:rsidRPr="004855EB">
        <w:rPr>
          <w:rFonts w:ascii="Times New Roman" w:hAnsi="Times New Roman"/>
          <w:sz w:val="26"/>
          <w:szCs w:val="26"/>
          <w:lang w:val="nl-NL"/>
        </w:rPr>
        <w:t xml:space="preserve">- Ti vi, máy tính, bài trình chiếu PPT. </w:t>
      </w:r>
    </w:p>
    <w:p w:rsidR="004250C3" w:rsidRPr="004855EB" w:rsidRDefault="004250C3" w:rsidP="004250C3">
      <w:pPr>
        <w:jc w:val="both"/>
        <w:rPr>
          <w:rFonts w:ascii="Times New Roman" w:hAnsi="Times New Roman"/>
          <w:sz w:val="26"/>
          <w:szCs w:val="26"/>
          <w:lang w:val="nl-NL"/>
        </w:rPr>
      </w:pPr>
      <w:r w:rsidRPr="004855EB">
        <w:rPr>
          <w:rFonts w:ascii="Times New Roman" w:hAnsi="Times New Roman"/>
          <w:sz w:val="26"/>
          <w:szCs w:val="26"/>
          <w:lang w:val="nl-NL"/>
        </w:rPr>
        <w:t xml:space="preserve">- SGK, SGV Toán 5 tập 1 bộ sách Cánh Diều. </w:t>
      </w:r>
    </w:p>
    <w:p w:rsidR="004250C3" w:rsidRPr="004855EB" w:rsidRDefault="004250C3" w:rsidP="004250C3">
      <w:pPr>
        <w:jc w:val="both"/>
        <w:rPr>
          <w:rFonts w:ascii="Times New Roman" w:hAnsi="Times New Roman"/>
          <w:sz w:val="26"/>
          <w:szCs w:val="26"/>
          <w:lang w:val="nl-NL"/>
        </w:rPr>
      </w:pPr>
      <w:r w:rsidRPr="004855EB">
        <w:rPr>
          <w:rFonts w:ascii="Times New Roman" w:hAnsi="Times New Roman"/>
          <w:b/>
          <w:sz w:val="26"/>
          <w:szCs w:val="26"/>
          <w:lang w:val="nl-NL"/>
        </w:rPr>
        <w:t>2. Học sinh</w:t>
      </w:r>
    </w:p>
    <w:p w:rsidR="004250C3" w:rsidRPr="004855EB" w:rsidRDefault="004250C3" w:rsidP="004250C3">
      <w:pPr>
        <w:jc w:val="both"/>
        <w:rPr>
          <w:rFonts w:ascii="Times New Roman" w:hAnsi="Times New Roman"/>
          <w:sz w:val="26"/>
          <w:szCs w:val="26"/>
          <w:lang w:val="nl-NL"/>
        </w:rPr>
      </w:pPr>
      <w:r w:rsidRPr="004855EB">
        <w:rPr>
          <w:rFonts w:ascii="Times New Roman" w:hAnsi="Times New Roman"/>
          <w:sz w:val="26"/>
          <w:szCs w:val="26"/>
          <w:lang w:val="nl-NL"/>
        </w:rPr>
        <w:t xml:space="preserve">- SGK, Vở Bài tập Toán 5 tập 1 bộ sách Cánh Diều. </w:t>
      </w:r>
    </w:p>
    <w:p w:rsidR="004250C3" w:rsidRPr="004855EB" w:rsidRDefault="004250C3" w:rsidP="004250C3">
      <w:pPr>
        <w:jc w:val="both"/>
        <w:outlineLvl w:val="0"/>
        <w:rPr>
          <w:rFonts w:ascii="Times New Roman" w:hAnsi="Times New Roman"/>
          <w:b/>
          <w:bCs/>
          <w:sz w:val="26"/>
          <w:szCs w:val="26"/>
          <w:lang w:val="nl-NL"/>
        </w:rPr>
      </w:pPr>
      <w:r w:rsidRPr="004855EB">
        <w:rPr>
          <w:rFonts w:ascii="Times New Roman" w:hAnsi="Times New Roman"/>
          <w:b/>
          <w:bCs/>
          <w:sz w:val="26"/>
          <w:szCs w:val="26"/>
          <w:lang w:val="nl-NL"/>
        </w:rPr>
        <w:t>III. CÁC HOẠT ĐỘNG DẠY HỌC</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010"/>
        <w:gridCol w:w="990"/>
      </w:tblGrid>
      <w:tr w:rsidR="004250C3" w:rsidRPr="004855EB" w:rsidTr="004250C3">
        <w:tc>
          <w:tcPr>
            <w:tcW w:w="5098" w:type="dxa"/>
            <w:tcBorders>
              <w:bottom w:val="dashSmallGap" w:sz="4" w:space="0" w:color="auto"/>
            </w:tcBorders>
          </w:tcPr>
          <w:p w:rsidR="004250C3" w:rsidRPr="004855EB" w:rsidRDefault="004250C3" w:rsidP="00353479">
            <w:pPr>
              <w:jc w:val="center"/>
              <w:rPr>
                <w:rFonts w:ascii="Times New Roman" w:hAnsi="Times New Roman"/>
                <w:b/>
                <w:sz w:val="26"/>
                <w:szCs w:val="26"/>
                <w:lang w:val="nl-NL"/>
              </w:rPr>
            </w:pPr>
            <w:r w:rsidRPr="004855EB">
              <w:rPr>
                <w:rFonts w:ascii="Times New Roman" w:hAnsi="Times New Roman"/>
                <w:b/>
                <w:sz w:val="26"/>
                <w:szCs w:val="26"/>
                <w:lang w:val="nl-NL"/>
              </w:rPr>
              <w:t>HOẠT ĐỘNG CỦA GIÁO VIÊN</w:t>
            </w:r>
          </w:p>
        </w:tc>
        <w:tc>
          <w:tcPr>
            <w:tcW w:w="4010" w:type="dxa"/>
            <w:tcBorders>
              <w:bottom w:val="dashSmallGap" w:sz="4" w:space="0" w:color="auto"/>
            </w:tcBorders>
          </w:tcPr>
          <w:p w:rsidR="004250C3" w:rsidRPr="004855EB" w:rsidRDefault="004250C3" w:rsidP="00353479">
            <w:pPr>
              <w:jc w:val="center"/>
              <w:rPr>
                <w:rFonts w:ascii="Times New Roman" w:hAnsi="Times New Roman"/>
                <w:b/>
                <w:sz w:val="26"/>
                <w:szCs w:val="26"/>
                <w:lang w:val="nl-NL"/>
              </w:rPr>
            </w:pPr>
            <w:r w:rsidRPr="004855EB">
              <w:rPr>
                <w:rFonts w:ascii="Times New Roman" w:hAnsi="Times New Roman"/>
                <w:b/>
                <w:sz w:val="26"/>
                <w:szCs w:val="26"/>
                <w:lang w:val="nl-NL"/>
              </w:rPr>
              <w:t>HOẠT ĐỘNG CỦA HỌC SINH</w:t>
            </w:r>
          </w:p>
        </w:tc>
        <w:tc>
          <w:tcPr>
            <w:tcW w:w="990" w:type="dxa"/>
            <w:tcBorders>
              <w:bottom w:val="dashSmallGap" w:sz="4" w:space="0" w:color="auto"/>
            </w:tcBorders>
          </w:tcPr>
          <w:p w:rsidR="004250C3" w:rsidRPr="004855EB" w:rsidRDefault="004250C3" w:rsidP="00353479">
            <w:pPr>
              <w:jc w:val="center"/>
              <w:rPr>
                <w:rFonts w:ascii="Times New Roman" w:hAnsi="Times New Roman"/>
                <w:b/>
                <w:sz w:val="26"/>
                <w:szCs w:val="26"/>
                <w:lang w:val="nl-NL"/>
              </w:rPr>
            </w:pPr>
            <w:r w:rsidRPr="004855EB">
              <w:rPr>
                <w:rFonts w:ascii="Times New Roman" w:hAnsi="Times New Roman"/>
                <w:b/>
                <w:sz w:val="26"/>
                <w:szCs w:val="26"/>
                <w:lang w:val="nl-NL"/>
              </w:rPr>
              <w:t>HĐBT</w:t>
            </w:r>
          </w:p>
        </w:tc>
      </w:tr>
      <w:tr w:rsidR="004250C3" w:rsidRPr="004855EB" w:rsidTr="004250C3">
        <w:tc>
          <w:tcPr>
            <w:tcW w:w="5098" w:type="dxa"/>
            <w:tcBorders>
              <w:top w:val="dashSmallGap" w:sz="4" w:space="0" w:color="auto"/>
              <w:left w:val="dashSmallGap" w:sz="4" w:space="0" w:color="auto"/>
              <w:bottom w:val="dashSmallGap" w:sz="4" w:space="0" w:color="auto"/>
              <w:right w:val="dashSmallGap" w:sz="4" w:space="0" w:color="auto"/>
            </w:tcBorders>
          </w:tcPr>
          <w:p w:rsidR="004250C3" w:rsidRPr="004855EB" w:rsidRDefault="004250C3" w:rsidP="00353479">
            <w:pPr>
              <w:jc w:val="both"/>
              <w:outlineLvl w:val="0"/>
              <w:rPr>
                <w:rFonts w:ascii="Times New Roman" w:hAnsi="Times New Roman"/>
                <w:b/>
                <w:sz w:val="26"/>
                <w:szCs w:val="26"/>
                <w:lang w:val="vi-VN" w:eastAsia="ja-JP"/>
              </w:rPr>
            </w:pPr>
            <w:r w:rsidRPr="004855EB">
              <w:rPr>
                <w:rFonts w:ascii="Times New Roman" w:hAnsi="Times New Roman"/>
                <w:b/>
                <w:bCs/>
                <w:sz w:val="26"/>
                <w:szCs w:val="26"/>
                <w:lang w:val="nl-NL"/>
              </w:rPr>
              <w:t>1.Hoạt động Mở đầu</w:t>
            </w:r>
            <w:r w:rsidRPr="004855EB">
              <w:rPr>
                <w:rFonts w:ascii="Times New Roman" w:hAnsi="Times New Roman"/>
                <w:b/>
                <w:bCs/>
                <w:sz w:val="26"/>
                <w:szCs w:val="26"/>
                <w:lang w:val="vi-VN"/>
              </w:rPr>
              <w:t xml:space="preserve"> ( 5’)</w:t>
            </w:r>
          </w:p>
        </w:tc>
        <w:tc>
          <w:tcPr>
            <w:tcW w:w="4010" w:type="dxa"/>
            <w:tcBorders>
              <w:top w:val="dashSmallGap" w:sz="4" w:space="0" w:color="auto"/>
              <w:left w:val="dashSmallGap" w:sz="4" w:space="0" w:color="auto"/>
              <w:bottom w:val="dashSmallGap" w:sz="4" w:space="0" w:color="auto"/>
              <w:right w:val="single" w:sz="4" w:space="0" w:color="auto"/>
            </w:tcBorders>
          </w:tcPr>
          <w:p w:rsidR="004250C3" w:rsidRPr="004855EB" w:rsidRDefault="004250C3" w:rsidP="00353479">
            <w:pPr>
              <w:jc w:val="both"/>
              <w:rPr>
                <w:rFonts w:ascii="Times New Roman" w:hAnsi="Times New Roman"/>
                <w:sz w:val="26"/>
                <w:szCs w:val="26"/>
                <w:lang w:val="nl-NL"/>
              </w:rPr>
            </w:pPr>
          </w:p>
        </w:tc>
        <w:tc>
          <w:tcPr>
            <w:tcW w:w="990" w:type="dxa"/>
            <w:tcBorders>
              <w:top w:val="dashSmallGap" w:sz="4" w:space="0" w:color="auto"/>
              <w:left w:val="single" w:sz="4" w:space="0" w:color="auto"/>
              <w:bottom w:val="dashSmallGap" w:sz="4" w:space="0" w:color="auto"/>
              <w:right w:val="dashSmallGap" w:sz="4" w:space="0" w:color="auto"/>
            </w:tcBorders>
          </w:tcPr>
          <w:p w:rsidR="004250C3" w:rsidRPr="004855EB" w:rsidRDefault="004250C3" w:rsidP="00353479">
            <w:pPr>
              <w:jc w:val="both"/>
              <w:rPr>
                <w:rFonts w:ascii="Times New Roman" w:hAnsi="Times New Roman"/>
                <w:sz w:val="26"/>
                <w:szCs w:val="26"/>
                <w:lang w:val="nl-NL"/>
              </w:rPr>
            </w:pPr>
          </w:p>
        </w:tc>
      </w:tr>
      <w:tr w:rsidR="004250C3" w:rsidRPr="004855EB" w:rsidTr="004250C3">
        <w:tc>
          <w:tcPr>
            <w:tcW w:w="5098" w:type="dxa"/>
            <w:tcBorders>
              <w:top w:val="dashSmallGap" w:sz="4" w:space="0" w:color="auto"/>
              <w:bottom w:val="single" w:sz="4" w:space="0" w:color="auto"/>
            </w:tcBorders>
          </w:tcPr>
          <w:p w:rsidR="004250C3" w:rsidRPr="004855EB" w:rsidRDefault="004250C3" w:rsidP="00353479">
            <w:pPr>
              <w:jc w:val="both"/>
              <w:rPr>
                <w:rFonts w:ascii="Times New Roman" w:eastAsia="Calibri" w:hAnsi="Times New Roman"/>
                <w:iCs/>
                <w:sz w:val="26"/>
                <w:szCs w:val="26"/>
                <w:lang w:val="nl-NL"/>
              </w:rPr>
            </w:pPr>
            <w:r w:rsidRPr="004855EB">
              <w:rPr>
                <w:rFonts w:ascii="Times New Roman" w:eastAsia="Calibri" w:hAnsi="Times New Roman"/>
                <w:b/>
                <w:iCs/>
                <w:sz w:val="26"/>
                <w:szCs w:val="26"/>
                <w:lang w:val="nl-NL"/>
              </w:rPr>
              <w:t xml:space="preserve">- Khởi động: </w:t>
            </w:r>
            <w:r w:rsidRPr="004855EB">
              <w:rPr>
                <w:rFonts w:ascii="Times New Roman" w:eastAsia="Calibri" w:hAnsi="Times New Roman"/>
                <w:iCs/>
                <w:sz w:val="26"/>
                <w:szCs w:val="26"/>
                <w:lang w:val="nl-NL"/>
              </w:rPr>
              <w:t>Tổ chức cả lớp hát và vận động một số động tác theo bài hát: Em yêu trường em</w:t>
            </w:r>
          </w:p>
          <w:p w:rsidR="004250C3" w:rsidRPr="004855EB" w:rsidRDefault="004250C3" w:rsidP="00353479">
            <w:pPr>
              <w:jc w:val="both"/>
              <w:rPr>
                <w:rFonts w:ascii="Times New Roman" w:eastAsia="Calibri" w:hAnsi="Times New Roman"/>
                <w:iCs/>
                <w:sz w:val="26"/>
                <w:szCs w:val="26"/>
                <w:lang w:val="nl-NL"/>
              </w:rPr>
            </w:pPr>
            <w:r w:rsidRPr="004855EB">
              <w:rPr>
                <w:rFonts w:ascii="Times New Roman" w:eastAsia="Calibri" w:hAnsi="Times New Roman"/>
                <w:iCs/>
                <w:sz w:val="26"/>
                <w:szCs w:val="26"/>
                <w:lang w:val="nl-NL"/>
              </w:rPr>
              <w:t xml:space="preserve">- </w:t>
            </w:r>
            <w:r w:rsidRPr="004855EB">
              <w:rPr>
                <w:rFonts w:ascii="Times New Roman" w:eastAsia="Calibri" w:hAnsi="Times New Roman"/>
                <w:b/>
                <w:iCs/>
                <w:sz w:val="26"/>
                <w:szCs w:val="26"/>
                <w:lang w:val="nl-NL"/>
              </w:rPr>
              <w:t>Giới thiệu bài:</w:t>
            </w:r>
            <w:r w:rsidRPr="004855EB">
              <w:rPr>
                <w:rFonts w:ascii="Times New Roman" w:eastAsia="Calibri" w:hAnsi="Times New Roman"/>
                <w:iCs/>
                <w:sz w:val="26"/>
                <w:szCs w:val="26"/>
                <w:lang w:val="nl-NL"/>
              </w:rPr>
              <w:t xml:space="preserve"> GV nêu yêu cầu cần đạt của bài học</w:t>
            </w:r>
          </w:p>
        </w:tc>
        <w:tc>
          <w:tcPr>
            <w:tcW w:w="4010" w:type="dxa"/>
            <w:tcBorders>
              <w:top w:val="dashSmallGap" w:sz="4" w:space="0" w:color="auto"/>
              <w:bottom w:val="single" w:sz="4" w:space="0" w:color="auto"/>
            </w:tcBorders>
          </w:tcPr>
          <w:p w:rsidR="004250C3" w:rsidRPr="004855EB" w:rsidRDefault="004250C3" w:rsidP="00353479">
            <w:pPr>
              <w:jc w:val="both"/>
              <w:rPr>
                <w:rFonts w:ascii="Times New Roman" w:eastAsia="Calibri" w:hAnsi="Times New Roman"/>
                <w:bCs/>
                <w:i/>
                <w:sz w:val="26"/>
                <w:szCs w:val="26"/>
                <w:lang w:val="nl-NL"/>
              </w:rPr>
            </w:pPr>
          </w:p>
          <w:p w:rsidR="004250C3" w:rsidRPr="004855EB" w:rsidRDefault="004250C3" w:rsidP="00353479">
            <w:pPr>
              <w:jc w:val="both"/>
              <w:rPr>
                <w:rFonts w:ascii="Times New Roman" w:eastAsia="Calibri" w:hAnsi="Times New Roman"/>
                <w:bCs/>
                <w:i/>
                <w:sz w:val="26"/>
                <w:szCs w:val="26"/>
                <w:lang w:val="nl-NL"/>
              </w:rPr>
            </w:pPr>
            <w:r w:rsidRPr="004855EB">
              <w:rPr>
                <w:rFonts w:ascii="Times New Roman" w:eastAsia="Calibri" w:hAnsi="Times New Roman"/>
                <w:iCs/>
                <w:sz w:val="26"/>
                <w:szCs w:val="26"/>
                <w:lang w:val="nl-NL"/>
              </w:rPr>
              <w:t>HS hát và vận động một số động tác theo bài hát:  Em yêu trường em</w:t>
            </w:r>
          </w:p>
        </w:tc>
        <w:tc>
          <w:tcPr>
            <w:tcW w:w="990" w:type="dxa"/>
            <w:tcBorders>
              <w:top w:val="dashSmallGap" w:sz="4" w:space="0" w:color="auto"/>
              <w:bottom w:val="single" w:sz="4" w:space="0" w:color="auto"/>
            </w:tcBorders>
          </w:tcPr>
          <w:p w:rsidR="004250C3" w:rsidRPr="004855EB" w:rsidRDefault="004250C3" w:rsidP="00353479">
            <w:pPr>
              <w:pStyle w:val="NormalWeb"/>
              <w:tabs>
                <w:tab w:val="left" w:pos="188"/>
              </w:tabs>
              <w:spacing w:before="0" w:beforeAutospacing="0" w:after="0" w:afterAutospacing="0"/>
              <w:jc w:val="both"/>
              <w:rPr>
                <w:sz w:val="26"/>
                <w:szCs w:val="26"/>
                <w:lang w:val="nl-NL"/>
              </w:rPr>
            </w:pPr>
          </w:p>
        </w:tc>
      </w:tr>
      <w:tr w:rsidR="004250C3" w:rsidRPr="004855EB" w:rsidTr="004250C3">
        <w:tc>
          <w:tcPr>
            <w:tcW w:w="5098" w:type="dxa"/>
            <w:tcBorders>
              <w:top w:val="dashed" w:sz="4" w:space="0" w:color="auto"/>
              <w:bottom w:val="dashed" w:sz="4" w:space="0" w:color="auto"/>
            </w:tcBorders>
          </w:tcPr>
          <w:p w:rsidR="004250C3" w:rsidRPr="004855EB" w:rsidRDefault="004250C3" w:rsidP="00353479">
            <w:pPr>
              <w:jc w:val="both"/>
              <w:rPr>
                <w:rFonts w:ascii="Times New Roman" w:hAnsi="Times New Roman"/>
                <w:sz w:val="26"/>
                <w:szCs w:val="26"/>
                <w:lang w:val="vi-VN"/>
              </w:rPr>
            </w:pPr>
            <w:r w:rsidRPr="004855EB">
              <w:rPr>
                <w:rFonts w:ascii="Times New Roman" w:hAnsi="Times New Roman"/>
                <w:b/>
                <w:sz w:val="26"/>
                <w:szCs w:val="26"/>
                <w:lang w:val="nl-NL"/>
              </w:rPr>
              <w:t>2.Hoạt động Thực hành, luyện tập</w:t>
            </w:r>
            <w:r w:rsidRPr="004855EB">
              <w:rPr>
                <w:rFonts w:ascii="Times New Roman" w:hAnsi="Times New Roman"/>
                <w:b/>
                <w:sz w:val="26"/>
                <w:szCs w:val="26"/>
                <w:lang w:val="nl-NL" w:eastAsia="ja-JP"/>
              </w:rPr>
              <w:t xml:space="preserve"> </w:t>
            </w:r>
            <w:r w:rsidRPr="004855EB">
              <w:rPr>
                <w:rFonts w:ascii="Times New Roman" w:hAnsi="Times New Roman"/>
                <w:b/>
                <w:sz w:val="26"/>
                <w:szCs w:val="26"/>
                <w:lang w:val="vi-VN" w:eastAsia="ja-JP"/>
              </w:rPr>
              <w:t>( 23’)</w:t>
            </w:r>
          </w:p>
        </w:tc>
        <w:tc>
          <w:tcPr>
            <w:tcW w:w="4010" w:type="dxa"/>
            <w:tcBorders>
              <w:top w:val="dashed" w:sz="4" w:space="0" w:color="auto"/>
              <w:bottom w:val="dashed" w:sz="4" w:space="0" w:color="auto"/>
            </w:tcBorders>
          </w:tcPr>
          <w:p w:rsidR="004250C3" w:rsidRPr="004855EB" w:rsidRDefault="004250C3" w:rsidP="00353479">
            <w:pPr>
              <w:pStyle w:val="NormalWeb"/>
              <w:shd w:val="clear" w:color="auto" w:fill="FFFFFF"/>
              <w:spacing w:before="0" w:beforeAutospacing="0" w:after="0" w:afterAutospacing="0"/>
              <w:rPr>
                <w:sz w:val="26"/>
                <w:szCs w:val="26"/>
                <w:lang w:val="vi-VN"/>
              </w:rPr>
            </w:pPr>
          </w:p>
        </w:tc>
        <w:tc>
          <w:tcPr>
            <w:tcW w:w="990" w:type="dxa"/>
            <w:tcBorders>
              <w:top w:val="dashed" w:sz="4" w:space="0" w:color="auto"/>
              <w:bottom w:val="dashed" w:sz="4" w:space="0" w:color="auto"/>
            </w:tcBorders>
          </w:tcPr>
          <w:p w:rsidR="004250C3" w:rsidRPr="004855EB" w:rsidRDefault="004250C3" w:rsidP="00353479">
            <w:pPr>
              <w:pStyle w:val="NormalWeb"/>
              <w:shd w:val="clear" w:color="auto" w:fill="FFFFFF"/>
              <w:spacing w:before="0" w:beforeAutospacing="0" w:after="0" w:afterAutospacing="0"/>
              <w:rPr>
                <w:sz w:val="26"/>
                <w:szCs w:val="26"/>
                <w:lang w:val="vi-VN"/>
              </w:rPr>
            </w:pPr>
          </w:p>
        </w:tc>
      </w:tr>
      <w:tr w:rsidR="004250C3" w:rsidRPr="004855EB" w:rsidTr="004250C3">
        <w:tc>
          <w:tcPr>
            <w:tcW w:w="5098" w:type="dxa"/>
            <w:tcBorders>
              <w:top w:val="dashed" w:sz="4" w:space="0" w:color="auto"/>
              <w:bottom w:val="dashed" w:sz="4" w:space="0" w:color="auto"/>
            </w:tcBorders>
          </w:tcPr>
          <w:p w:rsidR="004250C3" w:rsidRPr="004855EB" w:rsidRDefault="004250C3" w:rsidP="00353479">
            <w:pPr>
              <w:jc w:val="both"/>
              <w:rPr>
                <w:rFonts w:ascii="Times New Roman" w:hAnsi="Times New Roman"/>
                <w:b/>
                <w:bCs/>
                <w:sz w:val="26"/>
                <w:szCs w:val="26"/>
                <w:lang w:val="nl-NL"/>
              </w:rPr>
            </w:pPr>
            <w:r w:rsidRPr="004855EB">
              <w:rPr>
                <w:rFonts w:ascii="Times New Roman" w:hAnsi="Times New Roman"/>
                <w:b/>
                <w:bCs/>
                <w:sz w:val="26"/>
                <w:szCs w:val="26"/>
                <w:lang w:val="nl-NL"/>
              </w:rPr>
              <w:t>Hoạt động 1: Hướng dẫn HS làm b</w:t>
            </w:r>
            <w:r w:rsidRPr="004855EB">
              <w:rPr>
                <w:rFonts w:ascii="Times New Roman" w:hAnsi="Times New Roman"/>
                <w:b/>
                <w:bCs/>
                <w:sz w:val="26"/>
                <w:szCs w:val="26"/>
                <w:lang w:val="vi-VN"/>
              </w:rPr>
              <w:t>ài 1</w:t>
            </w:r>
          </w:p>
          <w:p w:rsidR="004250C3" w:rsidRPr="004855EB" w:rsidRDefault="004250C3" w:rsidP="00353479">
            <w:pPr>
              <w:jc w:val="both"/>
              <w:rPr>
                <w:rFonts w:ascii="Times New Roman" w:hAnsi="Times New Roman"/>
                <w:sz w:val="26"/>
                <w:szCs w:val="26"/>
                <w:lang w:val="vi-VN"/>
              </w:rPr>
            </w:pPr>
            <w:r>
              <w:rPr>
                <w:rFonts w:ascii="Times New Roman" w:hAnsi="Times New Roman"/>
                <w:sz w:val="26"/>
                <w:szCs w:val="26"/>
                <w:lang w:val="vi-VN"/>
              </w:rPr>
              <w:t>-GV nêu yêu cầu</w:t>
            </w:r>
            <w:r w:rsidRPr="004855EB">
              <w:rPr>
                <w:rFonts w:ascii="Times New Roman" w:hAnsi="Times New Roman"/>
                <w:sz w:val="26"/>
                <w:szCs w:val="26"/>
                <w:lang w:val="vi-VN"/>
              </w:rPr>
              <w:t xml:space="preserve">: “Kể tên </w:t>
            </w:r>
            <w:r w:rsidRPr="004855EB">
              <w:rPr>
                <w:rFonts w:ascii="Times New Roman" w:hAnsi="Times New Roman"/>
                <w:sz w:val="26"/>
                <w:szCs w:val="26"/>
                <w:lang w:val="nl-NL"/>
              </w:rPr>
              <w:t>các dạng toán đã học liên quan đến các phép tính với số tự nhiên.</w:t>
            </w:r>
            <w:r w:rsidRPr="004855EB">
              <w:rPr>
                <w:rFonts w:ascii="Times New Roman" w:hAnsi="Times New Roman"/>
                <w:sz w:val="26"/>
                <w:szCs w:val="26"/>
                <w:lang w:val="vi-VN"/>
              </w:rPr>
              <w:t>”</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GV khuyến khích HS nêu nhiều dạng toán mà các em biết, sau đó hệ thống lại một số dạng cơ bản.</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-GV hỏi thêm về cách giải toán: trung bình cộng; tổng – hiêu ; …</w:t>
            </w:r>
          </w:p>
          <w:p w:rsidR="004250C3" w:rsidRPr="004855EB" w:rsidRDefault="004250C3" w:rsidP="00353479">
            <w:pPr>
              <w:jc w:val="both"/>
              <w:rPr>
                <w:rFonts w:ascii="Times New Roman" w:hAnsi="Times New Roman"/>
                <w:b/>
                <w:bCs/>
                <w:sz w:val="26"/>
                <w:szCs w:val="26"/>
                <w:lang w:val="vi-VN"/>
              </w:rPr>
            </w:pPr>
            <w:r w:rsidRPr="004855EB">
              <w:rPr>
                <w:rFonts w:ascii="Times New Roman" w:hAnsi="Times New Roman"/>
                <w:sz w:val="26"/>
                <w:szCs w:val="26"/>
              </w:rPr>
              <w:sym w:font="Wingdings" w:char="F0E0"/>
            </w:r>
            <w:r w:rsidRPr="004855EB">
              <w:rPr>
                <w:rFonts w:ascii="Times New Roman" w:hAnsi="Times New Roman"/>
                <w:sz w:val="26"/>
                <w:szCs w:val="26"/>
                <w:lang w:val="vi-VN"/>
              </w:rPr>
              <w:t>Nhận xét, dẫn dắt vào bài mới.</w:t>
            </w:r>
          </w:p>
          <w:p w:rsidR="004250C3" w:rsidRPr="004250C3" w:rsidRDefault="004250C3" w:rsidP="00353479">
            <w:pPr>
              <w:jc w:val="both"/>
              <w:rPr>
                <w:rFonts w:ascii="Times New Roman" w:hAnsi="Times New Roman"/>
                <w:b/>
                <w:bCs/>
                <w:sz w:val="26"/>
                <w:szCs w:val="26"/>
                <w:lang w:val="vi-VN"/>
              </w:rPr>
            </w:pPr>
          </w:p>
          <w:p w:rsidR="004250C3" w:rsidRPr="004250C3" w:rsidRDefault="004250C3" w:rsidP="00353479">
            <w:pPr>
              <w:jc w:val="both"/>
              <w:rPr>
                <w:rFonts w:ascii="Times New Roman" w:hAnsi="Times New Roman"/>
                <w:b/>
                <w:bCs/>
                <w:sz w:val="26"/>
                <w:szCs w:val="26"/>
                <w:lang w:val="vi-VN"/>
              </w:rPr>
            </w:pPr>
          </w:p>
          <w:p w:rsidR="004250C3" w:rsidRPr="004855EB" w:rsidRDefault="004250C3" w:rsidP="00353479">
            <w:pPr>
              <w:jc w:val="both"/>
              <w:rPr>
                <w:rFonts w:ascii="Times New Roman" w:hAnsi="Times New Roman"/>
                <w:b/>
                <w:bCs/>
                <w:sz w:val="26"/>
                <w:szCs w:val="26"/>
                <w:lang w:val="vi-VN"/>
              </w:rPr>
            </w:pPr>
            <w:r w:rsidRPr="004855EB">
              <w:rPr>
                <w:rFonts w:ascii="Times New Roman" w:hAnsi="Times New Roman"/>
                <w:b/>
                <w:bCs/>
                <w:sz w:val="26"/>
                <w:szCs w:val="26"/>
                <w:lang w:val="nl-NL"/>
              </w:rPr>
              <w:t>Hoạt động 2: Hướng dẫn HS làm b</w:t>
            </w:r>
            <w:r w:rsidRPr="004855EB">
              <w:rPr>
                <w:rFonts w:ascii="Times New Roman" w:hAnsi="Times New Roman"/>
                <w:b/>
                <w:bCs/>
                <w:sz w:val="26"/>
                <w:szCs w:val="26"/>
                <w:lang w:val="vi-VN"/>
              </w:rPr>
              <w:t>ài 2</w:t>
            </w:r>
          </w:p>
          <w:p w:rsidR="004250C3" w:rsidRPr="004250C3"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-GV yêu cầu HS đ</w:t>
            </w:r>
            <w:r w:rsidRPr="004250C3">
              <w:rPr>
                <w:rFonts w:ascii="Times New Roman" w:hAnsi="Times New Roman"/>
                <w:sz w:val="26"/>
                <w:szCs w:val="26"/>
                <w:lang w:val="vi-VN"/>
              </w:rPr>
              <w:t>ọc bài toán, nói cho bạn nghe bài toán cho biết gì, bài toán hỏi gì.</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-GV yêu cầu HS xác định dạng toán. </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-Để tìm giá trị của nhiều đơn vị ta cần biết gì?</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-Gv hướng dẫn HS tìm giá trị của 1 đơn vị trong từng câu của bài tập</w:t>
            </w:r>
          </w:p>
          <w:p w:rsidR="004250C3" w:rsidRPr="004855EB" w:rsidRDefault="004250C3" w:rsidP="00353479">
            <w:pPr>
              <w:jc w:val="both"/>
              <w:rPr>
                <w:rFonts w:ascii="Times New Roman" w:hAnsi="Times New Roman"/>
                <w:sz w:val="26"/>
                <w:szCs w:val="26"/>
                <w:lang w:val="vi-VN"/>
              </w:rPr>
            </w:pPr>
          </w:p>
          <w:p w:rsidR="004250C3" w:rsidRPr="004855EB" w:rsidRDefault="004250C3" w:rsidP="00353479">
            <w:pPr>
              <w:jc w:val="both"/>
              <w:rPr>
                <w:rFonts w:ascii="Times New Roman" w:hAnsi="Times New Roman"/>
                <w:b/>
                <w:bCs/>
                <w:sz w:val="26"/>
                <w:szCs w:val="26"/>
                <w:lang w:val="vi-VN"/>
              </w:rPr>
            </w:pPr>
            <w:r w:rsidRPr="004855EB">
              <w:rPr>
                <w:rFonts w:ascii="Times New Roman" w:hAnsi="Times New Roman"/>
                <w:b/>
                <w:bCs/>
                <w:sz w:val="26"/>
                <w:szCs w:val="26"/>
                <w:lang w:val="nl-NL"/>
              </w:rPr>
              <w:lastRenderedPageBreak/>
              <w:t>Hoạt động 1: Hướng dẫn HS làm b</w:t>
            </w:r>
            <w:r w:rsidRPr="004855EB">
              <w:rPr>
                <w:rFonts w:ascii="Times New Roman" w:hAnsi="Times New Roman"/>
                <w:b/>
                <w:bCs/>
                <w:sz w:val="26"/>
                <w:szCs w:val="26"/>
                <w:lang w:val="vi-VN"/>
              </w:rPr>
              <w:t>ài 3</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 - Cho hs đọc đề toán</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 GV yêu cầu HS xác định dạng toán. </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GV yêu cầu HS nhắc lại cách tìm số lớn, số bé trong dạng toán “Tìm hai số khi biết tổng và hiệu của hai số đó”</w:t>
            </w:r>
          </w:p>
          <w:p w:rsidR="004250C3" w:rsidRPr="004855EB" w:rsidRDefault="004250C3" w:rsidP="00353479">
            <w:pPr>
              <w:jc w:val="both"/>
              <w:rPr>
                <w:rFonts w:ascii="Times New Roman" w:hAnsi="Times New Roman"/>
                <w:sz w:val="26"/>
                <w:szCs w:val="26"/>
                <w:lang w:val="vi-VN"/>
              </w:rPr>
            </w:pPr>
          </w:p>
          <w:p w:rsidR="004250C3" w:rsidRPr="004855EB" w:rsidRDefault="004250C3" w:rsidP="00353479">
            <w:pPr>
              <w:jc w:val="both"/>
              <w:rPr>
                <w:rFonts w:ascii="Times New Roman" w:hAnsi="Times New Roman"/>
                <w:sz w:val="26"/>
                <w:szCs w:val="26"/>
                <w:lang w:val="vi-VN"/>
              </w:rPr>
            </w:pPr>
          </w:p>
          <w:p w:rsidR="004250C3" w:rsidRPr="004855EB" w:rsidRDefault="004250C3" w:rsidP="00353479">
            <w:pPr>
              <w:jc w:val="both"/>
              <w:rPr>
                <w:rFonts w:ascii="Times New Roman" w:hAnsi="Times New Roman"/>
                <w:sz w:val="26"/>
                <w:szCs w:val="26"/>
                <w:lang w:val="vi-VN"/>
              </w:rPr>
            </w:pPr>
          </w:p>
          <w:p w:rsidR="004250C3" w:rsidRPr="004855EB"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r w:rsidRPr="004250C3">
              <w:rPr>
                <w:rFonts w:ascii="Times New Roman" w:hAnsi="Times New Roman"/>
                <w:sz w:val="26"/>
                <w:szCs w:val="26"/>
                <w:lang w:val="vi-VN"/>
              </w:rPr>
              <w:t>-Gv cho Hs làm bài cá nhân</w:t>
            </w:r>
          </w:p>
          <w:p w:rsidR="004250C3" w:rsidRPr="004250C3" w:rsidRDefault="004250C3" w:rsidP="00353479">
            <w:pPr>
              <w:jc w:val="both"/>
              <w:rPr>
                <w:rFonts w:ascii="Times New Roman" w:hAnsi="Times New Roman"/>
                <w:sz w:val="26"/>
                <w:szCs w:val="26"/>
                <w:lang w:val="vi-VN"/>
              </w:rPr>
            </w:pPr>
            <w:r w:rsidRPr="004250C3">
              <w:rPr>
                <w:rFonts w:ascii="Times New Roman" w:hAnsi="Times New Roman"/>
                <w:sz w:val="26"/>
                <w:szCs w:val="26"/>
                <w:lang w:val="vi-VN"/>
              </w:rPr>
              <w:t>-GV hướng dẫn HS chia sẻ kết quả:</w:t>
            </w:r>
          </w:p>
          <w:p w:rsidR="004250C3" w:rsidRPr="004250C3" w:rsidRDefault="004250C3" w:rsidP="00353479">
            <w:pPr>
              <w:jc w:val="both"/>
              <w:rPr>
                <w:rFonts w:ascii="Times New Roman" w:hAnsi="Times New Roman"/>
                <w:sz w:val="26"/>
                <w:szCs w:val="26"/>
                <w:lang w:val="vi-VN"/>
              </w:rPr>
            </w:pPr>
            <w:r w:rsidRPr="004250C3">
              <w:rPr>
                <w:rFonts w:ascii="Times New Roman" w:hAnsi="Times New Roman"/>
                <w:sz w:val="26"/>
                <w:szCs w:val="26"/>
                <w:lang w:val="vi-VN"/>
              </w:rPr>
              <w:t>+Nhóm nhỏ</w:t>
            </w:r>
          </w:p>
          <w:p w:rsidR="004250C3" w:rsidRPr="004250C3" w:rsidRDefault="004250C3" w:rsidP="00353479">
            <w:pPr>
              <w:jc w:val="both"/>
              <w:rPr>
                <w:rFonts w:ascii="Times New Roman" w:hAnsi="Times New Roman"/>
                <w:sz w:val="26"/>
                <w:szCs w:val="26"/>
                <w:lang w:val="vi-VN"/>
              </w:rPr>
            </w:pPr>
            <w:r w:rsidRPr="004250C3">
              <w:rPr>
                <w:rFonts w:ascii="Times New Roman" w:hAnsi="Times New Roman"/>
                <w:sz w:val="26"/>
                <w:szCs w:val="26"/>
                <w:lang w:val="vi-VN"/>
              </w:rPr>
              <w:t>+Lớp: Gv bốc thăm một HS ngẫu nhiên, dùng điện thoại chụp bài làm của học sinh và chiếu lên màn hình tivi, yêu cầu HS đó trình bày bài làm trước lớp</w:t>
            </w: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r w:rsidRPr="004250C3">
              <w:rPr>
                <w:rFonts w:ascii="Times New Roman" w:hAnsi="Times New Roman"/>
                <w:sz w:val="26"/>
                <w:szCs w:val="26"/>
                <w:lang w:val="vi-VN"/>
              </w:rPr>
              <w:t>-GV tổng kết bài tập 3.</w:t>
            </w:r>
          </w:p>
        </w:tc>
        <w:tc>
          <w:tcPr>
            <w:tcW w:w="4010" w:type="dxa"/>
            <w:tcBorders>
              <w:top w:val="dashed" w:sz="4" w:space="0" w:color="auto"/>
              <w:bottom w:val="dashed" w:sz="4" w:space="0" w:color="auto"/>
            </w:tcBorders>
          </w:tcPr>
          <w:p w:rsidR="004250C3" w:rsidRPr="004250C3" w:rsidRDefault="004250C3" w:rsidP="00353479">
            <w:pPr>
              <w:jc w:val="both"/>
              <w:rPr>
                <w:rFonts w:ascii="Times New Roman" w:hAnsi="Times New Roman"/>
                <w:sz w:val="26"/>
                <w:szCs w:val="26"/>
                <w:lang w:val="vi-VN"/>
              </w:rPr>
            </w:pPr>
          </w:p>
          <w:p w:rsidR="004250C3" w:rsidRPr="004855EB" w:rsidRDefault="004250C3" w:rsidP="00353479">
            <w:pPr>
              <w:jc w:val="both"/>
              <w:rPr>
                <w:rFonts w:ascii="Times New Roman" w:hAnsi="Times New Roman"/>
                <w:i/>
                <w:iCs/>
                <w:sz w:val="26"/>
                <w:szCs w:val="26"/>
                <w:lang w:val="vi-VN"/>
              </w:rPr>
            </w:pPr>
            <w:r w:rsidRPr="004855EB">
              <w:rPr>
                <w:rFonts w:ascii="Times New Roman" w:hAnsi="Times New Roman"/>
                <w:i/>
                <w:iCs/>
                <w:sz w:val="26"/>
                <w:szCs w:val="26"/>
                <w:lang w:val="vi-VN"/>
              </w:rPr>
              <w:t>Dự kiến kết quả</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Các bài toán liên quan đến các phép tính về số tự nhiên.</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Các bài toán liên quan đến quan hệ phụ thuộc trực tiếp và đơn giản như:</w:t>
            </w:r>
          </w:p>
          <w:p w:rsidR="004250C3" w:rsidRPr="004855EB" w:rsidRDefault="004250C3" w:rsidP="004250C3">
            <w:pPr>
              <w:pStyle w:val="ListParagraph"/>
              <w:widowControl w:val="0"/>
              <w:numPr>
                <w:ilvl w:val="0"/>
                <w:numId w:val="1"/>
              </w:numPr>
              <w:spacing w:after="0" w:line="240" w:lineRule="auto"/>
              <w:ind w:left="320"/>
              <w:jc w:val="both"/>
              <w:rPr>
                <w:rFonts w:ascii="Times New Roman" w:eastAsia="Times New Roman" w:hAnsi="Times New Roman"/>
                <w:sz w:val="26"/>
                <w:szCs w:val="26"/>
                <w:lang w:val="vi-VN"/>
              </w:rPr>
            </w:pPr>
            <w:r w:rsidRPr="004855EB">
              <w:rPr>
                <w:rFonts w:ascii="Times New Roman" w:eastAsia="Times New Roman" w:hAnsi="Times New Roman"/>
                <w:sz w:val="26"/>
                <w:szCs w:val="26"/>
                <w:lang w:val="vi-VN"/>
              </w:rPr>
              <w:t>Bài toán liên quan đến tim số trung bình cộng.</w:t>
            </w:r>
          </w:p>
          <w:p w:rsidR="004250C3" w:rsidRPr="004855EB" w:rsidRDefault="004250C3" w:rsidP="004250C3">
            <w:pPr>
              <w:pStyle w:val="ListParagraph"/>
              <w:widowControl w:val="0"/>
              <w:numPr>
                <w:ilvl w:val="0"/>
                <w:numId w:val="1"/>
              </w:numPr>
              <w:spacing w:after="0" w:line="240" w:lineRule="auto"/>
              <w:ind w:left="320"/>
              <w:jc w:val="both"/>
              <w:rPr>
                <w:rFonts w:ascii="Times New Roman" w:eastAsia="Times New Roman" w:hAnsi="Times New Roman"/>
                <w:sz w:val="26"/>
                <w:szCs w:val="26"/>
                <w:lang w:val="vi-VN"/>
              </w:rPr>
            </w:pPr>
            <w:r>
              <w:rPr>
                <w:rFonts w:ascii="Times New Roman" w:eastAsia="Times New Roman" w:hAnsi="Times New Roman"/>
                <w:sz w:val="26"/>
                <w:szCs w:val="26"/>
                <w:lang w:val="vi-VN"/>
              </w:rPr>
              <w:t>Tim hai so khi biết</w:t>
            </w:r>
            <w:r w:rsidRPr="004855EB">
              <w:rPr>
                <w:rFonts w:ascii="Times New Roman" w:eastAsia="Times New Roman" w:hAnsi="Times New Roman"/>
                <w:sz w:val="26"/>
                <w:szCs w:val="26"/>
                <w:lang w:val="vi-VN"/>
              </w:rPr>
              <w:t xml:space="preserve"> tổng và hiệu của hai số đó.</w:t>
            </w:r>
          </w:p>
          <w:p w:rsidR="004250C3" w:rsidRPr="004855EB" w:rsidRDefault="004250C3" w:rsidP="004250C3">
            <w:pPr>
              <w:pStyle w:val="ListParagraph"/>
              <w:widowControl w:val="0"/>
              <w:numPr>
                <w:ilvl w:val="0"/>
                <w:numId w:val="1"/>
              </w:numPr>
              <w:spacing w:after="0" w:line="240" w:lineRule="auto"/>
              <w:ind w:left="320"/>
              <w:jc w:val="both"/>
              <w:rPr>
                <w:rFonts w:ascii="Times New Roman" w:eastAsia="Times New Roman" w:hAnsi="Times New Roman"/>
                <w:sz w:val="26"/>
                <w:szCs w:val="26"/>
                <w:lang w:val="vi-VN"/>
              </w:rPr>
            </w:pPr>
            <w:r w:rsidRPr="004855EB">
              <w:rPr>
                <w:rFonts w:ascii="Times New Roman" w:eastAsia="Times New Roman" w:hAnsi="Times New Roman"/>
                <w:sz w:val="26"/>
                <w:szCs w:val="26"/>
                <w:lang w:val="vi-VN"/>
              </w:rPr>
              <w:t>Bài toán liên quan đến rút về đơn vị.</w:t>
            </w:r>
          </w:p>
          <w:p w:rsidR="004250C3" w:rsidRPr="004250C3" w:rsidRDefault="004250C3" w:rsidP="00353479">
            <w:pPr>
              <w:jc w:val="both"/>
              <w:rPr>
                <w:rFonts w:ascii="Times New Roman" w:hAnsi="Times New Roman"/>
                <w:sz w:val="26"/>
                <w:szCs w:val="26"/>
                <w:lang w:val="vi-VN"/>
              </w:rPr>
            </w:pPr>
            <w:r w:rsidRPr="004250C3">
              <w:rPr>
                <w:rFonts w:ascii="Times New Roman" w:hAnsi="Times New Roman"/>
                <w:sz w:val="26"/>
                <w:szCs w:val="26"/>
                <w:lang w:val="vi-VN"/>
              </w:rPr>
              <w:t>-Hs trả lời</w:t>
            </w: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r w:rsidRPr="004250C3">
              <w:rPr>
                <w:rFonts w:ascii="Times New Roman" w:hAnsi="Times New Roman"/>
                <w:sz w:val="26"/>
                <w:szCs w:val="26"/>
                <w:lang w:val="vi-VN"/>
              </w:rPr>
              <w:t>-HS đọc bài toán, nói cho bạn nghe bài toán cho biết gì, bài toán hỏi gì.</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-HS t</w:t>
            </w:r>
            <w:r w:rsidRPr="004250C3">
              <w:rPr>
                <w:rFonts w:ascii="Times New Roman" w:hAnsi="Times New Roman"/>
                <w:sz w:val="26"/>
                <w:szCs w:val="26"/>
                <w:lang w:val="vi-VN"/>
              </w:rPr>
              <w:t xml:space="preserve">hảo luận với bạn cùng </w:t>
            </w:r>
            <w:r w:rsidRPr="004855EB">
              <w:rPr>
                <w:rFonts w:ascii="Times New Roman" w:hAnsi="Times New Roman"/>
                <w:sz w:val="26"/>
                <w:szCs w:val="26"/>
                <w:lang w:val="vi-VN"/>
              </w:rPr>
              <w:t>bàn</w:t>
            </w:r>
            <w:r w:rsidRPr="004250C3">
              <w:rPr>
                <w:rFonts w:ascii="Times New Roman" w:hAnsi="Times New Roman"/>
                <w:sz w:val="26"/>
                <w:szCs w:val="26"/>
                <w:lang w:val="vi-VN"/>
              </w:rPr>
              <w:t xml:space="preserve"> xác định đày là dạng toán rút về đơn vị.</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Để tìm giá trị của nhiều đơn vị ta cần biết giá trị của 1 đơn vị.</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-HS làm bài cá nhân vào VBT Toán trang 9. 2HS làm bài trên phiếu lớn, mỗi HS một câu.</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-2HS làm bài trên phiếu lớn lần lượt chia sẻ trước lớp</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-Cả lớp theo dõi, nhận xét, tự đánh giá.</w:t>
            </w:r>
          </w:p>
          <w:p w:rsidR="004250C3" w:rsidRPr="004855EB" w:rsidRDefault="004250C3" w:rsidP="00353479">
            <w:pPr>
              <w:jc w:val="both"/>
              <w:rPr>
                <w:rFonts w:ascii="Times New Roman" w:hAnsi="Times New Roman"/>
                <w:sz w:val="26"/>
                <w:szCs w:val="26"/>
                <w:lang w:val="vi-VN"/>
              </w:rPr>
            </w:pP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-HS đọc bài toán, nói cho bạn nghe bài toán cho biết gì, bài toán hỏi gì.</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HS nhắc lại cách tìm:</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Số lớn = (Tổng + Hiệu): 2.</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Số bé = (Tổng - Hiệu): 2 </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i/>
                <w:iCs/>
                <w:sz w:val="26"/>
                <w:szCs w:val="26"/>
                <w:lang w:val="vi-VN"/>
              </w:rPr>
              <w:t xml:space="preserve">hoặc </w:t>
            </w:r>
            <w:r w:rsidRPr="004855EB">
              <w:rPr>
                <w:rFonts w:ascii="Times New Roman" w:hAnsi="Times New Roman"/>
                <w:sz w:val="26"/>
                <w:szCs w:val="26"/>
                <w:lang w:val="vi-VN"/>
              </w:rPr>
              <w:t>số bé = Tổng - số lớn.</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-HS viết phép tính thích hợp và trình bày bài giải vào vở. </w:t>
            </w:r>
          </w:p>
          <w:p w:rsidR="004250C3" w:rsidRPr="004855EB" w:rsidRDefault="004250C3" w:rsidP="00353479">
            <w:pPr>
              <w:jc w:val="center"/>
              <w:rPr>
                <w:rFonts w:ascii="Times New Roman" w:hAnsi="Times New Roman"/>
                <w:sz w:val="26"/>
                <w:szCs w:val="26"/>
                <w:u w:val="single"/>
                <w:lang w:val="vi-VN"/>
              </w:rPr>
            </w:pPr>
            <w:r w:rsidRPr="004855EB">
              <w:rPr>
                <w:rFonts w:ascii="Times New Roman" w:hAnsi="Times New Roman"/>
                <w:i/>
                <w:sz w:val="26"/>
                <w:szCs w:val="26"/>
                <w:u w:val="single"/>
                <w:lang w:val="vi-VN"/>
              </w:rPr>
              <w:t>Bài giải</w:t>
            </w:r>
          </w:p>
          <w:p w:rsidR="004250C3" w:rsidRPr="004855EB" w:rsidRDefault="004250C3" w:rsidP="00353479">
            <w:pPr>
              <w:jc w:val="center"/>
              <w:rPr>
                <w:rFonts w:ascii="Times New Roman" w:hAnsi="Times New Roman"/>
                <w:sz w:val="22"/>
                <w:szCs w:val="22"/>
                <w:lang w:val="vi-VN"/>
              </w:rPr>
            </w:pPr>
            <w:r w:rsidRPr="004855EB">
              <w:rPr>
                <w:rFonts w:ascii="Times New Roman" w:hAnsi="Times New Roman"/>
                <w:sz w:val="22"/>
                <w:szCs w:val="22"/>
                <w:lang w:val="vi-VN"/>
              </w:rPr>
              <w:t>Giá tiền của chiếc bàn là cô Ly đà mua là:</w:t>
            </w:r>
            <w:r w:rsidRPr="004855EB">
              <w:rPr>
                <w:rFonts w:ascii="Times New Roman" w:hAnsi="Times New Roman"/>
                <w:sz w:val="22"/>
                <w:szCs w:val="22"/>
                <w:lang w:val="vi-VN"/>
              </w:rPr>
              <w:br/>
              <w:t>(1 500 000 + 380 000): 2 940 000 (đồng)</w:t>
            </w:r>
          </w:p>
          <w:p w:rsidR="004250C3" w:rsidRPr="004855EB" w:rsidRDefault="004250C3" w:rsidP="00353479">
            <w:pPr>
              <w:jc w:val="center"/>
              <w:rPr>
                <w:rFonts w:ascii="Times New Roman" w:hAnsi="Times New Roman"/>
                <w:sz w:val="22"/>
                <w:szCs w:val="22"/>
                <w:lang w:val="vi-VN"/>
              </w:rPr>
            </w:pPr>
            <w:r w:rsidRPr="004855EB">
              <w:rPr>
                <w:rFonts w:ascii="Times New Roman" w:hAnsi="Times New Roman"/>
                <w:sz w:val="22"/>
                <w:szCs w:val="22"/>
                <w:lang w:val="vi-VN"/>
              </w:rPr>
              <w:t>Giá tiền của chiếc quạt điện cô Lý đã mua là:</w:t>
            </w:r>
          </w:p>
          <w:p w:rsidR="004250C3" w:rsidRPr="004855EB" w:rsidRDefault="004250C3" w:rsidP="00353479">
            <w:pPr>
              <w:jc w:val="center"/>
              <w:rPr>
                <w:rFonts w:ascii="Times New Roman" w:hAnsi="Times New Roman"/>
                <w:sz w:val="22"/>
                <w:szCs w:val="22"/>
                <w:lang w:val="vi-VN"/>
              </w:rPr>
            </w:pPr>
            <w:r w:rsidRPr="004855EB">
              <w:rPr>
                <w:rFonts w:ascii="Times New Roman" w:hAnsi="Times New Roman"/>
                <w:sz w:val="22"/>
                <w:szCs w:val="22"/>
                <w:lang w:val="vi-VN"/>
              </w:rPr>
              <w:t>1 500 000 - 940 000 = 560 000 (đồng)</w:t>
            </w:r>
          </w:p>
          <w:p w:rsidR="004250C3" w:rsidRPr="004855EB" w:rsidRDefault="004250C3" w:rsidP="00353479">
            <w:pPr>
              <w:jc w:val="center"/>
              <w:rPr>
                <w:rFonts w:ascii="Times New Roman" w:hAnsi="Times New Roman"/>
                <w:sz w:val="22"/>
                <w:szCs w:val="22"/>
                <w:lang w:val="vi-VN"/>
              </w:rPr>
            </w:pPr>
            <w:r w:rsidRPr="004855EB">
              <w:rPr>
                <w:rFonts w:ascii="Times New Roman" w:hAnsi="Times New Roman"/>
                <w:sz w:val="22"/>
                <w:szCs w:val="22"/>
                <w:lang w:val="vi-VN"/>
              </w:rPr>
              <w:t xml:space="preserve">                </w:t>
            </w:r>
            <w:r w:rsidRPr="004855EB">
              <w:rPr>
                <w:rFonts w:ascii="Times New Roman" w:hAnsi="Times New Roman"/>
                <w:sz w:val="22"/>
                <w:szCs w:val="22"/>
                <w:u w:val="single"/>
                <w:lang w:val="vi-VN"/>
              </w:rPr>
              <w:t>Đáp số</w:t>
            </w:r>
            <w:r w:rsidRPr="004855EB">
              <w:rPr>
                <w:rFonts w:ascii="Times New Roman" w:hAnsi="Times New Roman"/>
                <w:sz w:val="22"/>
                <w:szCs w:val="22"/>
                <w:lang w:val="vi-VN"/>
              </w:rPr>
              <w:t xml:space="preserve">: Bàn là: 940 000 đồng; </w:t>
            </w:r>
          </w:p>
          <w:p w:rsidR="004250C3" w:rsidRPr="004855EB" w:rsidRDefault="004250C3" w:rsidP="00353479">
            <w:pPr>
              <w:jc w:val="both"/>
              <w:rPr>
                <w:rFonts w:ascii="Times New Roman" w:hAnsi="Times New Roman"/>
                <w:sz w:val="22"/>
                <w:szCs w:val="22"/>
                <w:lang w:val="vi-VN"/>
              </w:rPr>
            </w:pPr>
            <w:r w:rsidRPr="004855EB">
              <w:rPr>
                <w:rFonts w:ascii="Times New Roman" w:hAnsi="Times New Roman"/>
                <w:sz w:val="22"/>
                <w:szCs w:val="22"/>
                <w:lang w:val="vi-VN"/>
              </w:rPr>
              <w:t xml:space="preserve">                                   Quạt điện: 560 000 đồng.</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-HS chia sẻ kết quả trong nhóm 2, tự đánh giá lẫn nhau.</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HS đó trình bày bài làm trước lớp.</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en-GB"/>
              </w:rPr>
              <w:sym w:font="Wingdings" w:char="F0E0"/>
            </w:r>
            <w:r w:rsidRPr="004855EB">
              <w:rPr>
                <w:rFonts w:ascii="Times New Roman" w:hAnsi="Times New Roman"/>
                <w:sz w:val="26"/>
                <w:szCs w:val="26"/>
                <w:lang w:val="vi-VN"/>
              </w:rPr>
              <w:t xml:space="preserve"> cả lớp nghe và nhận xét, đánh giá.</w:t>
            </w:r>
          </w:p>
        </w:tc>
        <w:tc>
          <w:tcPr>
            <w:tcW w:w="990" w:type="dxa"/>
            <w:tcBorders>
              <w:top w:val="dashed" w:sz="4" w:space="0" w:color="auto"/>
              <w:bottom w:val="dashed" w:sz="4" w:space="0" w:color="auto"/>
            </w:tcBorders>
          </w:tcPr>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p w:rsidR="004250C3" w:rsidRPr="004250C3" w:rsidRDefault="004250C3" w:rsidP="00353479">
            <w:pPr>
              <w:jc w:val="both"/>
              <w:rPr>
                <w:rFonts w:ascii="Times New Roman" w:hAnsi="Times New Roman"/>
                <w:sz w:val="26"/>
                <w:szCs w:val="26"/>
                <w:lang w:val="vi-VN"/>
              </w:rPr>
            </w:pPr>
          </w:p>
        </w:tc>
      </w:tr>
      <w:tr w:rsidR="004250C3" w:rsidRPr="004855EB" w:rsidTr="004250C3">
        <w:tc>
          <w:tcPr>
            <w:tcW w:w="5098" w:type="dxa"/>
            <w:tcBorders>
              <w:top w:val="dashed" w:sz="4" w:space="0" w:color="auto"/>
              <w:bottom w:val="dashed" w:sz="4" w:space="0" w:color="auto"/>
            </w:tcBorders>
          </w:tcPr>
          <w:p w:rsidR="004250C3" w:rsidRPr="004855EB" w:rsidRDefault="004250C3" w:rsidP="00353479">
            <w:pPr>
              <w:jc w:val="both"/>
              <w:rPr>
                <w:rFonts w:ascii="Times New Roman" w:hAnsi="Times New Roman"/>
                <w:b/>
                <w:sz w:val="26"/>
                <w:szCs w:val="26"/>
                <w:lang w:val="nl-NL"/>
              </w:rPr>
            </w:pPr>
            <w:r w:rsidRPr="004855EB">
              <w:rPr>
                <w:rFonts w:ascii="Times New Roman" w:hAnsi="Times New Roman"/>
                <w:b/>
                <w:sz w:val="26"/>
                <w:szCs w:val="26"/>
                <w:lang w:val="nl-NL"/>
              </w:rPr>
              <w:lastRenderedPageBreak/>
              <w:t>3.Hoạt động Vận dụng, trải nghiệm</w:t>
            </w:r>
            <w:r w:rsidRPr="004855EB">
              <w:rPr>
                <w:rFonts w:ascii="Times New Roman" w:hAnsi="Times New Roman"/>
                <w:b/>
                <w:sz w:val="26"/>
                <w:szCs w:val="26"/>
                <w:lang w:val="vi-VN" w:eastAsia="ja-JP"/>
              </w:rPr>
              <w:t xml:space="preserve"> ( 7’)</w:t>
            </w:r>
          </w:p>
        </w:tc>
        <w:tc>
          <w:tcPr>
            <w:tcW w:w="4010" w:type="dxa"/>
            <w:tcBorders>
              <w:top w:val="dashed" w:sz="4" w:space="0" w:color="auto"/>
              <w:bottom w:val="dashed" w:sz="4" w:space="0" w:color="auto"/>
            </w:tcBorders>
          </w:tcPr>
          <w:p w:rsidR="004250C3" w:rsidRPr="004855EB" w:rsidRDefault="004250C3" w:rsidP="00353479">
            <w:pPr>
              <w:jc w:val="both"/>
              <w:rPr>
                <w:rFonts w:ascii="Times New Roman" w:hAnsi="Times New Roman"/>
                <w:sz w:val="26"/>
                <w:szCs w:val="26"/>
                <w:lang w:val="nl-NL"/>
              </w:rPr>
            </w:pPr>
          </w:p>
        </w:tc>
        <w:tc>
          <w:tcPr>
            <w:tcW w:w="990" w:type="dxa"/>
            <w:tcBorders>
              <w:top w:val="dashed" w:sz="4" w:space="0" w:color="auto"/>
              <w:bottom w:val="dashed" w:sz="4" w:space="0" w:color="auto"/>
            </w:tcBorders>
          </w:tcPr>
          <w:p w:rsidR="004250C3" w:rsidRPr="004855EB" w:rsidRDefault="004250C3" w:rsidP="00353479">
            <w:pPr>
              <w:jc w:val="both"/>
              <w:rPr>
                <w:rFonts w:ascii="Times New Roman" w:hAnsi="Times New Roman"/>
                <w:sz w:val="26"/>
                <w:szCs w:val="26"/>
                <w:lang w:val="nl-NL"/>
              </w:rPr>
            </w:pPr>
          </w:p>
        </w:tc>
      </w:tr>
      <w:tr w:rsidR="004250C3" w:rsidRPr="004855EB" w:rsidTr="004250C3">
        <w:trPr>
          <w:trHeight w:val="1327"/>
        </w:trPr>
        <w:tc>
          <w:tcPr>
            <w:tcW w:w="5098" w:type="dxa"/>
            <w:tcBorders>
              <w:top w:val="dashed" w:sz="4" w:space="0" w:color="auto"/>
            </w:tcBorders>
          </w:tcPr>
          <w:p w:rsidR="004250C3" w:rsidRPr="004855EB" w:rsidRDefault="004250C3" w:rsidP="00353479">
            <w:pPr>
              <w:jc w:val="both"/>
              <w:rPr>
                <w:rFonts w:ascii="Times New Roman" w:hAnsi="Times New Roman"/>
                <w:b/>
                <w:bCs/>
                <w:sz w:val="26"/>
                <w:szCs w:val="26"/>
                <w:lang w:val="vi-VN"/>
              </w:rPr>
            </w:pPr>
            <w:r w:rsidRPr="004855EB">
              <w:rPr>
                <w:rFonts w:ascii="Times New Roman" w:hAnsi="Times New Roman"/>
                <w:sz w:val="26"/>
                <w:szCs w:val="26"/>
                <w:lang w:val="vi-VN"/>
              </w:rPr>
              <w:t>-Để tìm giá trị của nhiều đơn vị, trong dạng toán rút về đơn vị, ta cần biết gì?</w:t>
            </w:r>
          </w:p>
          <w:p w:rsidR="004250C3" w:rsidRPr="004250C3" w:rsidRDefault="004250C3" w:rsidP="00353479">
            <w:pPr>
              <w:jc w:val="both"/>
              <w:rPr>
                <w:rFonts w:ascii="Times New Roman" w:hAnsi="Times New Roman"/>
                <w:b/>
                <w:sz w:val="26"/>
                <w:szCs w:val="26"/>
                <w:lang w:val="vi-VN"/>
              </w:rPr>
            </w:pPr>
            <w:r w:rsidRPr="004250C3">
              <w:rPr>
                <w:rFonts w:ascii="Times New Roman" w:hAnsi="Times New Roman"/>
                <w:b/>
                <w:sz w:val="26"/>
                <w:szCs w:val="26"/>
                <w:lang w:val="vi-VN"/>
              </w:rPr>
              <w:t>* Củng cố - dặn dò</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Nhắc lại cách tìm số lớn, số bé trong dạng toán “Tìm hai số khi biết tổng và hiệu của hai số đó”</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Chuẩn bị cho tiết 2: bài tập 4,5,6</w:t>
            </w:r>
          </w:p>
        </w:tc>
        <w:tc>
          <w:tcPr>
            <w:tcW w:w="4010" w:type="dxa"/>
            <w:tcBorders>
              <w:top w:val="dashed" w:sz="4" w:space="0" w:color="auto"/>
            </w:tcBorders>
          </w:tcPr>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Để tìm giá trị của nhiều đơn vị ta cần biết giá trị của 1 đơn vị.</w:t>
            </w:r>
          </w:p>
          <w:p w:rsidR="004250C3" w:rsidRPr="004250C3" w:rsidRDefault="004250C3" w:rsidP="00353479">
            <w:pPr>
              <w:jc w:val="both"/>
              <w:rPr>
                <w:rFonts w:ascii="Times New Roman" w:hAnsi="Times New Roman"/>
                <w:sz w:val="26"/>
                <w:szCs w:val="26"/>
                <w:lang w:val="vi-VN"/>
              </w:rPr>
            </w:pP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Số lớn = (Tổng + Hiệu): 2.</w:t>
            </w:r>
          </w:p>
          <w:p w:rsidR="004250C3" w:rsidRPr="004855EB" w:rsidRDefault="004250C3" w:rsidP="00353479">
            <w:pPr>
              <w:jc w:val="both"/>
              <w:rPr>
                <w:rFonts w:ascii="Times New Roman" w:hAnsi="Times New Roman"/>
                <w:sz w:val="26"/>
                <w:szCs w:val="26"/>
                <w:lang w:val="vi-VN"/>
              </w:rPr>
            </w:pPr>
            <w:r w:rsidRPr="004855EB">
              <w:rPr>
                <w:rFonts w:ascii="Times New Roman" w:hAnsi="Times New Roman"/>
                <w:sz w:val="26"/>
                <w:szCs w:val="26"/>
                <w:lang w:val="vi-VN"/>
              </w:rPr>
              <w:t xml:space="preserve">Số bé = (Tổng - Hiệu): 2 </w:t>
            </w:r>
          </w:p>
          <w:p w:rsidR="004250C3" w:rsidRPr="004855EB" w:rsidRDefault="004250C3" w:rsidP="00353479">
            <w:pPr>
              <w:jc w:val="both"/>
              <w:rPr>
                <w:rFonts w:ascii="Times New Roman" w:hAnsi="Times New Roman"/>
                <w:sz w:val="26"/>
                <w:szCs w:val="26"/>
                <w:lang w:val="nl-NL"/>
              </w:rPr>
            </w:pPr>
            <w:r w:rsidRPr="004855EB">
              <w:rPr>
                <w:rFonts w:ascii="Times New Roman" w:hAnsi="Times New Roman"/>
                <w:i/>
                <w:iCs/>
                <w:sz w:val="26"/>
                <w:szCs w:val="26"/>
                <w:lang w:val="vi-VN"/>
              </w:rPr>
              <w:t xml:space="preserve">hoặc </w:t>
            </w:r>
            <w:r w:rsidRPr="004855EB">
              <w:rPr>
                <w:rFonts w:ascii="Times New Roman" w:hAnsi="Times New Roman"/>
                <w:sz w:val="26"/>
                <w:szCs w:val="26"/>
                <w:lang w:val="vi-VN"/>
              </w:rPr>
              <w:t>số bé = Tổng - số lớn.</w:t>
            </w:r>
          </w:p>
        </w:tc>
        <w:tc>
          <w:tcPr>
            <w:tcW w:w="990" w:type="dxa"/>
            <w:tcBorders>
              <w:top w:val="dashed" w:sz="4" w:space="0" w:color="auto"/>
            </w:tcBorders>
          </w:tcPr>
          <w:p w:rsidR="004250C3" w:rsidRPr="004855EB" w:rsidRDefault="004250C3" w:rsidP="00353479">
            <w:pPr>
              <w:jc w:val="both"/>
              <w:rPr>
                <w:rFonts w:ascii="Times New Roman" w:hAnsi="Times New Roman"/>
                <w:sz w:val="26"/>
                <w:szCs w:val="26"/>
                <w:lang w:val="nl-NL"/>
              </w:rPr>
            </w:pPr>
          </w:p>
        </w:tc>
      </w:tr>
    </w:tbl>
    <w:p w:rsidR="004250C3" w:rsidRPr="004855EB" w:rsidRDefault="004250C3" w:rsidP="004250C3">
      <w:pPr>
        <w:rPr>
          <w:rFonts w:ascii="Times New Roman" w:hAnsi="Times New Roman"/>
          <w:b/>
          <w:bCs/>
          <w:sz w:val="26"/>
          <w:szCs w:val="26"/>
          <w:lang w:val="nl-NL"/>
        </w:rPr>
      </w:pPr>
      <w:r w:rsidRPr="004855EB">
        <w:rPr>
          <w:rFonts w:ascii="Times New Roman" w:hAnsi="Times New Roman"/>
          <w:b/>
          <w:bCs/>
          <w:sz w:val="26"/>
          <w:szCs w:val="26"/>
          <w:lang w:val="nl-NL"/>
        </w:rPr>
        <w:t xml:space="preserve">IV. ĐIỀU CHỈNH SAU BÀI DẠY </w:t>
      </w:r>
    </w:p>
    <w:p w:rsidR="004250C3" w:rsidRPr="004855EB" w:rsidRDefault="004250C3" w:rsidP="004250C3">
      <w:pPr>
        <w:rPr>
          <w:rFonts w:ascii="Times New Roman" w:hAnsi="Times New Roman"/>
          <w:sz w:val="26"/>
          <w:szCs w:val="26"/>
          <w:lang w:val="nl-NL"/>
        </w:rPr>
      </w:pPr>
      <w:r w:rsidRPr="004855EB">
        <w:rPr>
          <w:rFonts w:ascii="Times New Roman" w:hAnsi="Times New Roman"/>
          <w:sz w:val="26"/>
          <w:szCs w:val="26"/>
          <w:lang w:val="nl-NL"/>
        </w:rPr>
        <w:t>..................................................................................................................................................................................................................................................................................................................</w:t>
      </w:r>
      <w:bookmarkStart w:id="0" w:name="_GoBack"/>
      <w:bookmarkEnd w:id="0"/>
      <w:r w:rsidRPr="004855EB">
        <w:rPr>
          <w:rFonts w:ascii="Times New Roman" w:hAnsi="Times New Roman"/>
          <w:sz w:val="26"/>
          <w:szCs w:val="26"/>
          <w:lang w:val="nl-NL"/>
        </w:rPr>
        <w:t xml:space="preserve"> </w:t>
      </w:r>
    </w:p>
    <w:p w:rsidR="004250C3" w:rsidRPr="004855EB" w:rsidRDefault="004250C3" w:rsidP="004250C3">
      <w:pPr>
        <w:jc w:val="center"/>
        <w:rPr>
          <w:rFonts w:ascii="Times New Roman" w:hAnsi="Times New Roman"/>
          <w:b/>
          <w:sz w:val="26"/>
          <w:szCs w:val="26"/>
        </w:rPr>
      </w:pPr>
    </w:p>
    <w:p w:rsidR="0037665F" w:rsidRDefault="0037665F"/>
    <w:sectPr w:rsidR="0037665F" w:rsidSect="004250C3">
      <w:pgSz w:w="11906" w:h="16838"/>
      <w:pgMar w:top="540" w:right="47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C3"/>
    <w:rsid w:val="0037665F"/>
    <w:rsid w:val="004250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C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50C3"/>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4250C3"/>
    <w:pPr>
      <w:spacing w:before="100" w:beforeAutospacing="1" w:after="100" w:afterAutospacing="1"/>
    </w:pPr>
    <w:rPr>
      <w:rFonts w:ascii="Times New Roman" w:hAnsi="Times New Roman"/>
    </w:rPr>
  </w:style>
  <w:style w:type="character" w:customStyle="1" w:styleId="ListParagraphChar">
    <w:name w:val="List Paragraph Char"/>
    <w:link w:val="ListParagraph"/>
    <w:uiPriority w:val="34"/>
    <w:qFormat/>
    <w:rsid w:val="004250C3"/>
    <w:rPr>
      <w:rFonts w:ascii="Calibri" w:eastAsia="Calibri" w:hAnsi="Calibri" w:cs="Times New Roman"/>
      <w:kern w:val="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0C3"/>
    <w:pPr>
      <w:spacing w:after="0" w:line="240" w:lineRule="auto"/>
    </w:pPr>
    <w:rPr>
      <w:rFonts w:ascii="VNI-Times" w:eastAsia="Times New Roman" w:hAnsi="VNI-Times"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50C3"/>
    <w:pPr>
      <w:spacing w:after="160" w:line="256" w:lineRule="auto"/>
      <w:ind w:left="720"/>
      <w:contextualSpacing/>
    </w:pPr>
    <w:rPr>
      <w:rFonts w:ascii="Calibri" w:eastAsia="Calibri" w:hAnsi="Calibri"/>
      <w:kern w:val="2"/>
      <w:sz w:val="22"/>
      <w:szCs w:val="22"/>
    </w:rPr>
  </w:style>
  <w:style w:type="paragraph" w:styleId="NormalWeb">
    <w:name w:val="Normal (Web)"/>
    <w:basedOn w:val="Normal"/>
    <w:uiPriority w:val="99"/>
    <w:unhideWhenUsed/>
    <w:qFormat/>
    <w:rsid w:val="004250C3"/>
    <w:pPr>
      <w:spacing w:before="100" w:beforeAutospacing="1" w:after="100" w:afterAutospacing="1"/>
    </w:pPr>
    <w:rPr>
      <w:rFonts w:ascii="Times New Roman" w:hAnsi="Times New Roman"/>
    </w:rPr>
  </w:style>
  <w:style w:type="character" w:customStyle="1" w:styleId="ListParagraphChar">
    <w:name w:val="List Paragraph Char"/>
    <w:link w:val="ListParagraph"/>
    <w:uiPriority w:val="34"/>
    <w:qFormat/>
    <w:rsid w:val="004250C3"/>
    <w:rPr>
      <w:rFonts w:ascii="Calibri" w:eastAsia="Calibri" w:hAnsi="Calibri" w:cs="Times New Roman"/>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2025-02-14T13:50:00Z</dcterms:created>
  <dcterms:modified xsi:type="dcterms:W3CDTF">2025-02-14T13:51:00Z</dcterms:modified>
</cp:coreProperties>
</file>