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3292" w14:textId="77777777" w:rsidR="002D2F3E" w:rsidRPr="00376E62" w:rsidRDefault="002D2F3E" w:rsidP="002D2F3E">
      <w:pPr>
        <w:jc w:val="center"/>
        <w:rPr>
          <w:rFonts w:cs="Times New Roman"/>
          <w:color w:val="000000" w:themeColor="text1"/>
          <w:szCs w:val="28"/>
        </w:rPr>
      </w:pPr>
      <w:r w:rsidRPr="00376E62">
        <w:rPr>
          <w:rFonts w:cs="Times New Roman"/>
          <w:color w:val="000000" w:themeColor="text1"/>
          <w:szCs w:val="28"/>
        </w:rPr>
        <w:t>KẾ HOẠCH BÀI DẠY</w:t>
      </w:r>
    </w:p>
    <w:p w14:paraId="42CEAA82" w14:textId="1DEE0453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Môn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:</w:t>
      </w:r>
      <w:r w:rsidR="007D6C31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 xml:space="preserve"> Toán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 </w:t>
      </w:r>
    </w:p>
    <w:p w14:paraId="0D702229" w14:textId="3D3BF90E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Tên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="007D6C31" w:rsidRPr="00376E62">
        <w:rPr>
          <w:rFonts w:eastAsia="Calibri"/>
          <w:color w:val="000000" w:themeColor="text1"/>
          <w:sz w:val="26"/>
          <w:szCs w:val="26"/>
        </w:rPr>
        <w:t>Bài</w:t>
      </w:r>
      <w:proofErr w:type="spellEnd"/>
      <w:r w:rsidR="007D6C31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7D6C31" w:rsidRPr="00376E62">
        <w:rPr>
          <w:rFonts w:eastAsia="Calibri"/>
          <w:color w:val="000000" w:themeColor="text1"/>
          <w:sz w:val="26"/>
          <w:szCs w:val="26"/>
        </w:rPr>
        <w:t>toán</w:t>
      </w:r>
      <w:proofErr w:type="spellEnd"/>
      <w:r w:rsidR="007D6C31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7D6C31" w:rsidRPr="00376E62">
        <w:rPr>
          <w:rFonts w:eastAsia="Calibri"/>
          <w:color w:val="000000" w:themeColor="text1"/>
          <w:sz w:val="26"/>
          <w:szCs w:val="26"/>
        </w:rPr>
        <w:t>liên</w:t>
      </w:r>
      <w:proofErr w:type="spellEnd"/>
      <w:r w:rsidR="007D6C31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7D6C31" w:rsidRPr="00376E62">
        <w:rPr>
          <w:rFonts w:eastAsia="Calibri"/>
          <w:color w:val="000000" w:themeColor="text1"/>
          <w:sz w:val="26"/>
          <w:szCs w:val="26"/>
        </w:rPr>
        <w:t>quan</w:t>
      </w:r>
      <w:proofErr w:type="spellEnd"/>
      <w:r w:rsidR="007D6C31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7D6C31" w:rsidRPr="00376E62">
        <w:rPr>
          <w:rFonts w:eastAsia="Calibri"/>
          <w:color w:val="000000" w:themeColor="text1"/>
          <w:sz w:val="26"/>
          <w:szCs w:val="26"/>
        </w:rPr>
        <w:t>đến</w:t>
      </w:r>
      <w:proofErr w:type="spellEnd"/>
      <w:r w:rsidR="007D6C31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7D6C31" w:rsidRPr="00376E62">
        <w:rPr>
          <w:rFonts w:eastAsia="Calibri"/>
          <w:color w:val="000000" w:themeColor="text1"/>
          <w:sz w:val="26"/>
          <w:szCs w:val="26"/>
        </w:rPr>
        <w:t>phép</w:t>
      </w:r>
      <w:proofErr w:type="spellEnd"/>
      <w:r w:rsidR="007D6C31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7D6C31" w:rsidRPr="00376E62">
        <w:rPr>
          <w:rFonts w:eastAsia="Calibri"/>
          <w:color w:val="000000" w:themeColor="text1"/>
          <w:sz w:val="26"/>
          <w:szCs w:val="26"/>
        </w:rPr>
        <w:t>cộng</w:t>
      </w:r>
      <w:proofErr w:type="spellEnd"/>
      <w:r w:rsidR="007D6C31" w:rsidRPr="00376E62">
        <w:rPr>
          <w:rFonts w:eastAsia="Calibri"/>
          <w:color w:val="000000" w:themeColor="text1"/>
          <w:sz w:val="26"/>
          <w:szCs w:val="26"/>
        </w:rPr>
        <w:t xml:space="preserve">, </w:t>
      </w:r>
      <w:proofErr w:type="spellStart"/>
      <w:r w:rsidR="007D6C31" w:rsidRPr="00376E62">
        <w:rPr>
          <w:rFonts w:eastAsia="Calibri"/>
          <w:color w:val="000000" w:themeColor="text1"/>
          <w:sz w:val="26"/>
          <w:szCs w:val="26"/>
        </w:rPr>
        <w:t>phép</w:t>
      </w:r>
      <w:proofErr w:type="spellEnd"/>
      <w:r w:rsidR="007D6C31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7D6C31" w:rsidRPr="00376E62">
        <w:rPr>
          <w:rFonts w:eastAsia="Calibri"/>
          <w:color w:val="000000" w:themeColor="text1"/>
          <w:sz w:val="26"/>
          <w:szCs w:val="26"/>
        </w:rPr>
        <w:t>trừ</w:t>
      </w:r>
      <w:proofErr w:type="spellEnd"/>
      <w:r w:rsidR="007D6C31" w:rsidRPr="00376E62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proofErr w:type="gramStart"/>
      <w:r w:rsidR="007D6C31" w:rsidRPr="00376E62">
        <w:rPr>
          <w:rFonts w:eastAsia="Calibri"/>
          <w:color w:val="000000" w:themeColor="text1"/>
          <w:sz w:val="26"/>
          <w:szCs w:val="26"/>
          <w:lang w:val="vi-VN"/>
        </w:rPr>
        <w:t>( 2</w:t>
      </w:r>
      <w:proofErr w:type="gramEnd"/>
      <w:r w:rsidR="007D6C31" w:rsidRPr="00376E62">
        <w:rPr>
          <w:rFonts w:eastAsia="Calibri"/>
          <w:color w:val="000000" w:themeColor="text1"/>
          <w:sz w:val="26"/>
          <w:szCs w:val="26"/>
          <w:lang w:val="vi-VN"/>
        </w:rPr>
        <w:t xml:space="preserve"> tiết )</w:t>
      </w:r>
    </w:p>
    <w:p w14:paraId="21DB3CB6" w14:textId="43712883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Tiết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chương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:</w:t>
      </w:r>
      <w:r w:rsidR="007D6C31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 xml:space="preserve"> 33, 34</w:t>
      </w:r>
    </w:p>
    <w:p w14:paraId="72B4E655" w14:textId="5CF23DDB" w:rsidR="002D2F3E" w:rsidRPr="00376E62" w:rsidRDefault="002D2F3E" w:rsidP="002D2F3E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Thời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gian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hiện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2</w:t>
      </w:r>
      <w:r w:rsidR="00DB5CA5">
        <w:rPr>
          <w:rFonts w:cs="Times New Roman"/>
          <w:b w:val="0"/>
          <w:bCs w:val="0"/>
          <w:color w:val="000000" w:themeColor="text1"/>
          <w:szCs w:val="28"/>
        </w:rPr>
        <w:t>4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  <w:r w:rsidR="007D6C31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; 2</w:t>
      </w:r>
      <w:r w:rsidR="00DB5CA5">
        <w:rPr>
          <w:rFonts w:cs="Times New Roman"/>
          <w:b w:val="0"/>
          <w:bCs w:val="0"/>
          <w:color w:val="000000" w:themeColor="text1"/>
          <w:szCs w:val="28"/>
        </w:rPr>
        <w:t>5</w:t>
      </w:r>
      <w:r w:rsidR="007D6C31"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</w:p>
    <w:p w14:paraId="0906461D" w14:textId="4131C6B1" w:rsidR="00D86FA1" w:rsidRPr="00376E62" w:rsidRDefault="00D86FA1" w:rsidP="00D86FA1">
      <w:pPr>
        <w:ind w:left="360"/>
        <w:rPr>
          <w:rFonts w:cs="Times New Roman"/>
          <w:color w:val="000000" w:themeColor="text1"/>
          <w:szCs w:val="28"/>
          <w:lang w:val="vi-VN"/>
        </w:rPr>
      </w:pPr>
      <w:r w:rsidRPr="00376E62">
        <w:rPr>
          <w:rFonts w:cs="Times New Roman"/>
          <w:color w:val="000000" w:themeColor="text1"/>
          <w:szCs w:val="28"/>
          <w:lang w:val="vi-VN"/>
        </w:rPr>
        <w:t>Tiết 2</w:t>
      </w:r>
    </w:p>
    <w:p w14:paraId="7B4CD374" w14:textId="7CCDA43D" w:rsidR="00D86FA1" w:rsidRPr="00376E62" w:rsidRDefault="00D86FA1" w:rsidP="00D86FA1">
      <w:pPr>
        <w:ind w:left="360"/>
        <w:rPr>
          <w:rFonts w:cs="Times New Roman"/>
          <w:color w:val="000000" w:themeColor="text1"/>
          <w:szCs w:val="28"/>
          <w:lang w:val="vi-VN"/>
        </w:rPr>
      </w:pPr>
      <w:r w:rsidRPr="00376E62">
        <w:rPr>
          <w:rFonts w:cs="Times New Roman"/>
          <w:color w:val="000000" w:themeColor="text1"/>
          <w:szCs w:val="28"/>
          <w:lang w:val="vi-VN"/>
        </w:rPr>
        <w:t>I. YÊU CẦU CẦN ĐẠT</w:t>
      </w:r>
    </w:p>
    <w:p w14:paraId="3C4021B6" w14:textId="77777777" w:rsidR="00D86FA1" w:rsidRPr="00376E62" w:rsidRDefault="00D86FA1" w:rsidP="00D86FA1">
      <w:pPr>
        <w:numPr>
          <w:ilvl w:val="0"/>
          <w:numId w:val="46"/>
        </w:numPr>
        <w:rPr>
          <w:rFonts w:cs="Times New Roman"/>
          <w:b w:val="0"/>
          <w:bCs w:val="0"/>
          <w:color w:val="000000" w:themeColor="text1"/>
          <w:szCs w:val="28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Nhận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biết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Cách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giải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có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lời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văn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liên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quan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đến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phép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cộng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phép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trừ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.</w:t>
      </w:r>
    </w:p>
    <w:p w14:paraId="035A105F" w14:textId="77777777" w:rsidR="00D86FA1" w:rsidRPr="00376E62" w:rsidRDefault="00D86FA1" w:rsidP="00D86FA1">
      <w:pPr>
        <w:ind w:left="360"/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+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Các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thành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tố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cơ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bản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của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tiến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suy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nghĩ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giải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.</w:t>
      </w:r>
    </w:p>
    <w:p w14:paraId="3132CA67" w14:textId="77777777" w:rsidR="00D86FA1" w:rsidRPr="00376E62" w:rsidRDefault="00D86FA1" w:rsidP="00D86FA1">
      <w:pPr>
        <w:ind w:left="360"/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+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Cách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bày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giải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có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lời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văn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liên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quan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đến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phép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cộng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phép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trừ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.</w:t>
      </w:r>
    </w:p>
    <w:p w14:paraId="7D699251" w14:textId="1B0246B4" w:rsidR="00D86FA1" w:rsidRPr="00376E62" w:rsidRDefault="00D86FA1" w:rsidP="00D86FA1">
      <w:pPr>
        <w:ind w:left="360"/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- 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Phát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triển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3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lực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chung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và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lực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đặc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thù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lực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giải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quyết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vấn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đề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proofErr w:type="gram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;</w:t>
      </w:r>
      <w:proofErr w:type="gram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lực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giao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tiếp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;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năng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lực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sử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dụng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công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cụ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và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phương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tiện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.</w:t>
      </w:r>
    </w:p>
    <w:p w14:paraId="561F2FBA" w14:textId="415F358B" w:rsidR="00D86FA1" w:rsidRPr="00376E62" w:rsidRDefault="00D86FA1" w:rsidP="00D86FA1">
      <w:pPr>
        <w:ind w:left="360"/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-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Phát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triển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phẩm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chất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chăm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chỉ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đồng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thời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giáo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dục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HS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yêu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với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tích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hăng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hái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tham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gia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các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nhiệm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vụ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tập</w:t>
      </w:r>
      <w:proofErr w:type="spellEnd"/>
    </w:p>
    <w:p w14:paraId="0576C79E" w14:textId="77777777" w:rsidR="00D86FA1" w:rsidRPr="00376E62" w:rsidRDefault="00D86FA1" w:rsidP="00D86FA1">
      <w:pPr>
        <w:ind w:left="360"/>
        <w:rPr>
          <w:rFonts w:cs="Times New Roman"/>
          <w:color w:val="000000" w:themeColor="text1"/>
          <w:szCs w:val="28"/>
        </w:rPr>
      </w:pPr>
      <w:r w:rsidRPr="00376E62">
        <w:rPr>
          <w:rFonts w:cs="Times New Roman"/>
          <w:color w:val="000000" w:themeColor="text1"/>
          <w:szCs w:val="28"/>
        </w:rPr>
        <w:t>II. ĐỒ DÙNG DẠY HỌC:</w:t>
      </w:r>
    </w:p>
    <w:p w14:paraId="38D4B218" w14:textId="77777777" w:rsidR="00D86FA1" w:rsidRPr="00376E62" w:rsidRDefault="00D86FA1" w:rsidP="00D86FA1">
      <w:pPr>
        <w:ind w:left="360"/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color w:val="000000" w:themeColor="text1"/>
          <w:szCs w:val="28"/>
        </w:rPr>
        <w:t>1.GV: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Lap top;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màn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máy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chiếu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; clip; slide minh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họa</w:t>
      </w:r>
      <w:proofErr w:type="spellEnd"/>
    </w:p>
    <w:p w14:paraId="52C11750" w14:textId="77777777" w:rsidR="00D86FA1" w:rsidRPr="00376E62" w:rsidRDefault="00D86FA1" w:rsidP="00D86FA1">
      <w:pPr>
        <w:ind w:left="360"/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      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Bộ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ĐD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2.</w:t>
      </w:r>
    </w:p>
    <w:p w14:paraId="54A834AC" w14:textId="77777777" w:rsidR="00D86FA1" w:rsidRPr="00376E62" w:rsidRDefault="00D86FA1" w:rsidP="00D86FA1">
      <w:pPr>
        <w:ind w:left="360"/>
        <w:rPr>
          <w:rFonts w:cs="Times New Roman"/>
          <w:b w:val="0"/>
          <w:bCs w:val="0"/>
          <w:color w:val="000000" w:themeColor="text1"/>
          <w:szCs w:val="28"/>
        </w:rPr>
      </w:pPr>
      <w:r w:rsidRPr="00376E62">
        <w:rPr>
          <w:rFonts w:cs="Times New Roman"/>
          <w:color w:val="000000" w:themeColor="text1"/>
          <w:szCs w:val="28"/>
        </w:rPr>
        <w:t>2.HS: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SGK,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vở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ô li, VBT,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vở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nháp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, …</w:t>
      </w:r>
    </w:p>
    <w:p w14:paraId="53F997CE" w14:textId="77777777" w:rsidR="00D86FA1" w:rsidRPr="00376E62" w:rsidRDefault="00D86FA1" w:rsidP="00D86FA1">
      <w:pPr>
        <w:ind w:left="360"/>
        <w:rPr>
          <w:rFonts w:cs="Times New Roman"/>
          <w:color w:val="000000" w:themeColor="text1"/>
          <w:szCs w:val="28"/>
        </w:rPr>
      </w:pPr>
      <w:r w:rsidRPr="00376E62">
        <w:rPr>
          <w:rFonts w:cs="Times New Roman"/>
          <w:color w:val="000000" w:themeColor="text1"/>
          <w:szCs w:val="28"/>
        </w:rPr>
        <w:t>III. CÁC HOẠT ĐỘNG DẠY HỌC CHỦ YẾU:</w:t>
      </w: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3827"/>
        <w:gridCol w:w="1784"/>
      </w:tblGrid>
      <w:tr w:rsidR="00376E62" w:rsidRPr="00376E62" w14:paraId="7EE68C82" w14:textId="4EA13980" w:rsidTr="00D86FA1">
        <w:trPr>
          <w:trHeight w:val="45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7766" w14:textId="6191CA51" w:rsidR="00D86FA1" w:rsidRPr="00376E62" w:rsidRDefault="00D86FA1" w:rsidP="00D86FA1">
            <w:pPr>
              <w:ind w:left="360"/>
              <w:rPr>
                <w:rFonts w:cs="Times New Roman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 xml:space="preserve">       HĐ CỦA GV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5D84" w14:textId="77777777" w:rsidR="00D86FA1" w:rsidRPr="00376E62" w:rsidRDefault="00D86FA1" w:rsidP="00D86FA1">
            <w:pPr>
              <w:ind w:left="360"/>
              <w:rPr>
                <w:rFonts w:cs="Times New Roman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 xml:space="preserve">            HĐ CỦA HS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D87" w14:textId="536B2478" w:rsidR="00D86FA1" w:rsidRPr="00376E62" w:rsidRDefault="00D86FA1" w:rsidP="00D86FA1">
            <w:pPr>
              <w:ind w:left="360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color w:val="000000" w:themeColor="text1"/>
                <w:szCs w:val="28"/>
                <w:lang w:val="vi-VN"/>
              </w:rPr>
              <w:t>HĐBT</w:t>
            </w:r>
          </w:p>
        </w:tc>
      </w:tr>
      <w:tr w:rsidR="00376E62" w:rsidRPr="00376E62" w14:paraId="194486F0" w14:textId="04046859" w:rsidTr="00D86FA1">
        <w:trPr>
          <w:trHeight w:val="232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D25" w14:textId="77777777" w:rsidR="00D86FA1" w:rsidRPr="00376E62" w:rsidRDefault="00D86FA1" w:rsidP="00D86FA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1</w:t>
            </w:r>
            <w:r w:rsidRPr="00376E62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mở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đầu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(5’)</w:t>
            </w:r>
          </w:p>
          <w:p w14:paraId="582FCCB4" w14:textId="77777777" w:rsidR="00D86FA1" w:rsidRPr="00376E62" w:rsidRDefault="00D86FA1" w:rsidP="00D86FA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hát</w:t>
            </w:r>
            <w:proofErr w:type="spellEnd"/>
          </w:p>
          <w:p w14:paraId="3CCCF453" w14:textId="77777777" w:rsidR="00D86FA1" w:rsidRPr="00376E62" w:rsidRDefault="00D86FA1" w:rsidP="00D86FA1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giới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thiệu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mới</w:t>
            </w:r>
            <w:proofErr w:type="spellEnd"/>
          </w:p>
          <w:p w14:paraId="1DC5F350" w14:textId="77777777" w:rsidR="00D86FA1" w:rsidRPr="00376E62" w:rsidRDefault="00D86FA1" w:rsidP="00D86FA1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2</w:t>
            </w:r>
            <w:r w:rsidRPr="00376E62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hình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thành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kiến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thức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mới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(15’)</w:t>
            </w:r>
          </w:p>
          <w:p w14:paraId="7E5EF5BD" w14:textId="25638849" w:rsidR="00D86FA1" w:rsidRPr="00376E62" w:rsidRDefault="00D86FA1" w:rsidP="004D23D8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lastRenderedPageBreak/>
              <w:t xml:space="preserve">1.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ôn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tiến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trình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796E95E9" w14:textId="77777777" w:rsidR="00D86FA1" w:rsidRPr="00376E62" w:rsidRDefault="00D86FA1" w:rsidP="004D23D8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279FC1D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2. 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giới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thiệu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thao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mới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tiến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trình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cụ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thể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3CC9B0BD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+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08E1216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+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5589E27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+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3B7EE93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2483DEB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</w:p>
          <w:p w14:paraId="187C22E9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D540382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45D6C26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0A75C6B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2800512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B177B47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5EE11FBE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thảo</w:t>
            </w:r>
            <w:proofErr w:type="spellEnd"/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luận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nhóm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đôi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( 2’ )</w:t>
            </w:r>
          </w:p>
          <w:p w14:paraId="7D8BAAC4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2230CDF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45B1C7F7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051196F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24994D5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BDFA397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D93CD7D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Tóm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ta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2A3F3B82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6DAB0E2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1EC0B2F5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19E2736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0B532407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khuyến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nói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theo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F99D91E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1C2B0CB2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Tiến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trình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dạy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tương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tự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như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3.</w:t>
            </w:r>
          </w:p>
          <w:p w14:paraId="3A92D65E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Lưu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ý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đây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dạng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liên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quan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ý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“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bớt</w:t>
            </w:r>
            <w:proofErr w:type="spellEnd"/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”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E36957D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khuyến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khích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nói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theo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7F119EDE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6208AF45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238D764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9ABCB54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0ED2E2F" w14:textId="04872D2F" w:rsidR="00D86FA1" w:rsidRPr="00376E62" w:rsidRDefault="00D86FA1" w:rsidP="004D23D8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VD: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12 que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.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mượn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5 que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.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Hỏi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còn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mấy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que </w:t>
            </w:r>
            <w:proofErr w:type="spellStart"/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?</w:t>
            </w:r>
            <w:proofErr w:type="gramEnd"/>
          </w:p>
          <w:p w14:paraId="374BCB57" w14:textId="04173EA7" w:rsidR="00D86FA1" w:rsidRPr="00376E62" w:rsidRDefault="00D86FA1" w:rsidP="00D86FA1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>*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củng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cố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dặn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dò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>: (5’)</w:t>
            </w:r>
          </w:p>
          <w:p w14:paraId="71C4A30B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hôm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nay,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thêm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được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điều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?</w:t>
            </w:r>
          </w:p>
          <w:p w14:paraId="71E73694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Về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hãy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tìm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những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tình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huống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liên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quan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cộng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thực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tế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để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hôm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sau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chia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sẻ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với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1E09EDE" w14:textId="77777777" w:rsidR="00D86FA1" w:rsidRPr="00376E62" w:rsidRDefault="00D86FA1" w:rsidP="00D86F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213B62EC" w14:textId="77777777" w:rsidR="00D86FA1" w:rsidRPr="00376E62" w:rsidRDefault="00D86FA1" w:rsidP="00D86F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Dặn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SGK,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,…</w:t>
            </w:r>
            <w:proofErr w:type="gramEnd"/>
          </w:p>
          <w:p w14:paraId="1FAFC00E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1A8" w14:textId="7C95DA4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lastRenderedPageBreak/>
              <w:t>-.</w:t>
            </w:r>
          </w:p>
          <w:p w14:paraId="044BB932" w14:textId="42CA2D92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  <w:t>-HS HÁT</w:t>
            </w:r>
          </w:p>
          <w:p w14:paraId="680C5A80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CF8C834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6E76083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F25355A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lastRenderedPageBreak/>
              <w:t xml:space="preserve">*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ôn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tiến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trình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417C9BF5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nói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nghe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biết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hỏi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?</w:t>
            </w:r>
          </w:p>
          <w:p w14:paraId="6477CCCF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lựa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chọn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để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tìm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đặt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ra.</w:t>
            </w:r>
            <w:proofErr w:type="spellEnd"/>
          </w:p>
          <w:p w14:paraId="62F913FD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0880B53E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Mẫu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            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</w:p>
          <w:p w14:paraId="4CB5C751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hộp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còn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bút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chì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màu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74AC4650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    10 - 3 = 7 </w:t>
            </w:r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(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chiếc</w:t>
            </w:r>
            <w:proofErr w:type="spellEnd"/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)</w:t>
            </w:r>
          </w:p>
          <w:p w14:paraId="10126DBE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7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chiếc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bút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chì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màu</w:t>
            </w:r>
            <w:proofErr w:type="spellEnd"/>
          </w:p>
          <w:p w14:paraId="2E08BD1C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7CC7870E" w14:textId="77777777" w:rsidR="00D86FA1" w:rsidRPr="00376E62" w:rsidRDefault="00D86FA1" w:rsidP="004D23D8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D952052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D05A38F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4C608083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theo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tiến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trình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thống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nhất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D2EFA15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chọn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ô </w:t>
            </w:r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( ?</w:t>
            </w:r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)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đặt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phần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;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chọn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thích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ô ( ? )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đặt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phần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7E3CBEF5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Nam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còn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quyển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truyện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7B76BA35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lastRenderedPageBreak/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16 – 5 = 11          </w:t>
            </w:r>
            <w:proofErr w:type="gram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 (</w:t>
            </w:r>
            <w:proofErr w:type="gram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quyển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)</w:t>
            </w:r>
          </w:p>
          <w:p w14:paraId="14D2712D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 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11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quyển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truyện</w:t>
            </w:r>
            <w:proofErr w:type="spellEnd"/>
          </w:p>
          <w:p w14:paraId="684C90CE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C5C1749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53F62D4D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2634BE63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</w:p>
          <w:p w14:paraId="5078A685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Trên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sân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bay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còn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chiếc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máy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bay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3F990BE4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giải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 11- 2 = 9(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chiếc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)</w:t>
            </w:r>
          </w:p>
          <w:p w14:paraId="6D69FFEB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Đáp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: 9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chiếc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máy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bay</w:t>
            </w:r>
          </w:p>
          <w:p w14:paraId="168BCF43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0C9AFE9B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31263BCE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22D109DB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4873DCFE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tự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một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thực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tế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liên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quan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đến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cộng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1FF1CC39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1A347948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</w:p>
          <w:p w14:paraId="1977FA34" w14:textId="77777777" w:rsidR="00D86FA1" w:rsidRPr="00376E62" w:rsidRDefault="00D86FA1" w:rsidP="004D23D8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AC66CB1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trả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C49" w14:textId="77777777" w:rsidR="00D86FA1" w:rsidRPr="00376E62" w:rsidRDefault="00D86FA1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30E39B5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04CE386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A76C1FD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8AB92E6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4629672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D002C7A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32E8177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6570711" w14:textId="77777777" w:rsidR="004D23D8" w:rsidRPr="00376E62" w:rsidRDefault="004D23D8" w:rsidP="00D86FA1">
            <w:pPr>
              <w:ind w:left="360"/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823C991" w14:textId="77777777" w:rsidR="004D23D8" w:rsidRPr="00376E62" w:rsidRDefault="004D23D8" w:rsidP="004D23D8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</w:p>
        </w:tc>
      </w:tr>
    </w:tbl>
    <w:p w14:paraId="560EC185" w14:textId="77777777" w:rsidR="00D86FA1" w:rsidRPr="00376E62" w:rsidRDefault="00D86FA1" w:rsidP="00D86FA1">
      <w:pPr>
        <w:spacing w:after="0" w:line="276" w:lineRule="auto"/>
        <w:ind w:left="360"/>
        <w:rPr>
          <w:rFonts w:eastAsia="Calibri"/>
          <w:b w:val="0"/>
          <w:bCs w:val="0"/>
          <w:color w:val="000000" w:themeColor="text1"/>
          <w:szCs w:val="28"/>
          <w:u w:val="single"/>
        </w:rPr>
      </w:pPr>
      <w:r w:rsidRPr="00376E62">
        <w:rPr>
          <w:rFonts w:eastAsia="Calibri"/>
          <w:color w:val="000000" w:themeColor="text1"/>
          <w:szCs w:val="28"/>
        </w:rPr>
        <w:lastRenderedPageBreak/>
        <w:t>IV.</w:t>
      </w:r>
      <w:r w:rsidRPr="00376E62">
        <w:rPr>
          <w:rFonts w:eastAsia="Calibri"/>
          <w:color w:val="000000" w:themeColor="text1"/>
          <w:szCs w:val="28"/>
          <w:u w:val="single"/>
        </w:rPr>
        <w:t>ĐIỀU CHỈNH SAU BÀI DẠY</w:t>
      </w:r>
      <w:r w:rsidRPr="00376E62">
        <w:rPr>
          <w:rFonts w:eastAsia="Calibri"/>
          <w:color w:val="000000" w:themeColor="text1"/>
          <w:szCs w:val="28"/>
        </w:rPr>
        <w:t xml:space="preserve">: </w:t>
      </w:r>
    </w:p>
    <w:p w14:paraId="0F22E648" w14:textId="77777777" w:rsidR="00D86FA1" w:rsidRPr="006A1FD2" w:rsidRDefault="00D86FA1" w:rsidP="00D86FA1">
      <w:pPr>
        <w:spacing w:after="0" w:line="276" w:lineRule="auto"/>
        <w:rPr>
          <w:rFonts w:eastAsia="Calibri"/>
          <w:b w:val="0"/>
          <w:bCs w:val="0"/>
          <w:color w:val="000000" w:themeColor="text1"/>
          <w:szCs w:val="28"/>
        </w:rPr>
      </w:pPr>
      <w:bookmarkStart w:id="0" w:name="_GoBack"/>
      <w:r w:rsidRPr="006A1FD2">
        <w:rPr>
          <w:rFonts w:eastAsia="Calibri"/>
          <w:b w:val="0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5E0150FB" w14:textId="77777777" w:rsidR="00D86FA1" w:rsidRPr="00376E62" w:rsidRDefault="00D86FA1" w:rsidP="00011E21">
      <w:pPr>
        <w:ind w:left="360"/>
        <w:rPr>
          <w:rFonts w:cs="Times New Roman"/>
          <w:color w:val="000000" w:themeColor="text1"/>
          <w:szCs w:val="28"/>
          <w:lang w:val="vi-VN"/>
        </w:rPr>
      </w:pPr>
    </w:p>
    <w:p w14:paraId="20F55161" w14:textId="77777777" w:rsidR="002D2F3E" w:rsidRPr="00376E62" w:rsidRDefault="002D2F3E" w:rsidP="000A2FD4">
      <w:pPr>
        <w:rPr>
          <w:b w:val="0"/>
          <w:bCs w:val="0"/>
          <w:color w:val="000000" w:themeColor="text1"/>
          <w:szCs w:val="28"/>
          <w:lang w:val="vi-VN"/>
        </w:rPr>
      </w:pPr>
    </w:p>
    <w:p w14:paraId="3A1B20F9" w14:textId="77777777" w:rsidR="00BD027C" w:rsidRPr="00376E62" w:rsidRDefault="00BD027C" w:rsidP="00BD027C">
      <w:pPr>
        <w:rPr>
          <w:rFonts w:cs="Times New Roman"/>
          <w:b w:val="0"/>
          <w:bCs w:val="0"/>
          <w:color w:val="000000" w:themeColor="text1"/>
          <w:szCs w:val="28"/>
          <w:lang w:val="vi-VN"/>
        </w:rPr>
      </w:pPr>
    </w:p>
    <w:p w14:paraId="4B91C6B0" w14:textId="77777777" w:rsidR="003D1ED6" w:rsidRPr="00376E62" w:rsidRDefault="003D1ED6" w:rsidP="003D1ED6">
      <w:pPr>
        <w:rPr>
          <w:b w:val="0"/>
          <w:bCs w:val="0"/>
          <w:color w:val="000000" w:themeColor="text1"/>
        </w:rPr>
      </w:pPr>
    </w:p>
    <w:p w14:paraId="1BD384AB" w14:textId="77777777" w:rsidR="00936006" w:rsidRPr="00376E62" w:rsidRDefault="00936006" w:rsidP="00936006">
      <w:pPr>
        <w:rPr>
          <w:b w:val="0"/>
          <w:bCs w:val="0"/>
          <w:color w:val="000000" w:themeColor="text1"/>
        </w:rPr>
      </w:pPr>
    </w:p>
    <w:p w14:paraId="1C9554B6" w14:textId="77777777" w:rsidR="00936006" w:rsidRPr="00376E62" w:rsidRDefault="00936006" w:rsidP="00936006">
      <w:pPr>
        <w:rPr>
          <w:b w:val="0"/>
          <w:bCs w:val="0"/>
          <w:color w:val="000000" w:themeColor="text1"/>
        </w:rPr>
      </w:pPr>
    </w:p>
    <w:p w14:paraId="24A2BF2E" w14:textId="77777777" w:rsidR="00EC4562" w:rsidRPr="00376E62" w:rsidRDefault="00EC4562" w:rsidP="00EC4562">
      <w:pPr>
        <w:rPr>
          <w:b w:val="0"/>
          <w:bCs w:val="0"/>
          <w:color w:val="000000" w:themeColor="text1"/>
        </w:rPr>
      </w:pPr>
    </w:p>
    <w:p w14:paraId="128CFEF0" w14:textId="77777777" w:rsidR="00EC4562" w:rsidRPr="00376E62" w:rsidRDefault="00EC4562" w:rsidP="00EC4562">
      <w:pPr>
        <w:rPr>
          <w:b w:val="0"/>
          <w:bCs w:val="0"/>
          <w:color w:val="000000" w:themeColor="text1"/>
        </w:rPr>
      </w:pPr>
    </w:p>
    <w:p w14:paraId="461CEBA5" w14:textId="77777777" w:rsidR="00EC4562" w:rsidRPr="00376E62" w:rsidRDefault="00EC4562" w:rsidP="00EC4562">
      <w:pPr>
        <w:rPr>
          <w:color w:val="000000" w:themeColor="text1"/>
        </w:rPr>
      </w:pPr>
    </w:p>
    <w:p w14:paraId="32740529" w14:textId="77777777" w:rsidR="001E37E1" w:rsidRPr="00376E62" w:rsidRDefault="001E37E1">
      <w:pPr>
        <w:rPr>
          <w:color w:val="000000" w:themeColor="text1"/>
        </w:rPr>
      </w:pPr>
    </w:p>
    <w:sectPr w:rsidR="001E37E1" w:rsidRPr="00376E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E9A3" w14:textId="77777777" w:rsidR="004B40EB" w:rsidRDefault="004B40EB" w:rsidP="006A3964">
      <w:pPr>
        <w:spacing w:after="0" w:line="240" w:lineRule="auto"/>
      </w:pPr>
      <w:r>
        <w:separator/>
      </w:r>
    </w:p>
  </w:endnote>
  <w:endnote w:type="continuationSeparator" w:id="0">
    <w:p w14:paraId="77879D55" w14:textId="77777777" w:rsidR="004B40EB" w:rsidRDefault="004B40EB" w:rsidP="006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B9F1" w14:textId="7E1F99A0" w:rsidR="006A3964" w:rsidRPr="006A3964" w:rsidRDefault="006A3964">
    <w:pPr>
      <w:pStyle w:val="Footer"/>
      <w:rPr>
        <w:b w:val="0"/>
        <w:bCs w:val="0"/>
        <w:i/>
        <w:iCs/>
      </w:rPr>
    </w:pPr>
    <w:r w:rsidRPr="006A3964">
      <w:rPr>
        <w:b w:val="0"/>
        <w:bCs w:val="0"/>
        <w:i/>
        <w:iCs/>
        <w:lang w:val="vi-VN"/>
      </w:rPr>
      <w:t>Trường TH Hòa Định Đông</w:t>
    </w:r>
    <w:r w:rsidRPr="006A3964">
      <w:rPr>
        <w:b w:val="0"/>
        <w:bCs w:val="0"/>
        <w:i/>
        <w:iCs/>
      </w:rPr>
      <w:ptab w:relativeTo="margin" w:alignment="center" w:leader="none"/>
    </w:r>
    <w:r w:rsidRPr="006A3964">
      <w:rPr>
        <w:b w:val="0"/>
        <w:bCs w:val="0"/>
        <w:i/>
        <w:iCs/>
        <w:lang w:val="vi-VN"/>
      </w:rPr>
      <w:t>2B</w:t>
    </w:r>
    <w:r w:rsidRPr="006A3964">
      <w:rPr>
        <w:b w:val="0"/>
        <w:bCs w:val="0"/>
        <w:i/>
        <w:iCs/>
      </w:rPr>
      <w:ptab w:relativeTo="margin" w:alignment="right" w:leader="none"/>
    </w:r>
    <w:r w:rsidRPr="006A3964">
      <w:rPr>
        <w:b w:val="0"/>
        <w:bCs w:val="0"/>
        <w:i/>
        <w:iCs/>
        <w:lang w:val="vi-VN"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48EDB" w14:textId="77777777" w:rsidR="004B40EB" w:rsidRDefault="004B40EB" w:rsidP="006A3964">
      <w:pPr>
        <w:spacing w:after="0" w:line="240" w:lineRule="auto"/>
      </w:pPr>
      <w:r>
        <w:separator/>
      </w:r>
    </w:p>
  </w:footnote>
  <w:footnote w:type="continuationSeparator" w:id="0">
    <w:p w14:paraId="65CA11D9" w14:textId="77777777" w:rsidR="004B40EB" w:rsidRDefault="004B40EB" w:rsidP="006A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820"/>
    <w:multiLevelType w:val="multilevel"/>
    <w:tmpl w:val="87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146FD"/>
    <w:multiLevelType w:val="hybridMultilevel"/>
    <w:tmpl w:val="409ACCE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B0BEB"/>
    <w:multiLevelType w:val="multilevel"/>
    <w:tmpl w:val="E2A46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211D"/>
    <w:multiLevelType w:val="hybridMultilevel"/>
    <w:tmpl w:val="AB86BEC2"/>
    <w:lvl w:ilvl="0" w:tplc="09B6E3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904"/>
    <w:multiLevelType w:val="multilevel"/>
    <w:tmpl w:val="CC9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091E09"/>
    <w:multiLevelType w:val="multilevel"/>
    <w:tmpl w:val="CC9E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A3190"/>
    <w:multiLevelType w:val="hybridMultilevel"/>
    <w:tmpl w:val="500E93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429E6"/>
    <w:multiLevelType w:val="hybridMultilevel"/>
    <w:tmpl w:val="B0821B50"/>
    <w:lvl w:ilvl="0" w:tplc="80907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4FDE"/>
    <w:multiLevelType w:val="hybridMultilevel"/>
    <w:tmpl w:val="5DF867F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3221"/>
    <w:multiLevelType w:val="hybridMultilevel"/>
    <w:tmpl w:val="FD902E6E"/>
    <w:lvl w:ilvl="0" w:tplc="3D068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AF4B20"/>
    <w:multiLevelType w:val="multilevel"/>
    <w:tmpl w:val="A984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339E2"/>
    <w:multiLevelType w:val="multilevel"/>
    <w:tmpl w:val="CB3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053E9"/>
    <w:multiLevelType w:val="hybridMultilevel"/>
    <w:tmpl w:val="911E92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642CB5"/>
    <w:multiLevelType w:val="multilevel"/>
    <w:tmpl w:val="C8504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D597E"/>
    <w:multiLevelType w:val="hybridMultilevel"/>
    <w:tmpl w:val="9F0AE738"/>
    <w:lvl w:ilvl="0" w:tplc="5540F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95018"/>
    <w:multiLevelType w:val="hybridMultilevel"/>
    <w:tmpl w:val="D5E447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91E38"/>
    <w:multiLevelType w:val="multilevel"/>
    <w:tmpl w:val="1BE47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5A7665"/>
    <w:multiLevelType w:val="hybridMultilevel"/>
    <w:tmpl w:val="8C9602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5717D"/>
    <w:multiLevelType w:val="hybridMultilevel"/>
    <w:tmpl w:val="1F56B00E"/>
    <w:lvl w:ilvl="0" w:tplc="AA3A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71E4B"/>
    <w:multiLevelType w:val="multilevel"/>
    <w:tmpl w:val="D25C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B1F3C"/>
    <w:multiLevelType w:val="multilevel"/>
    <w:tmpl w:val="E14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26954"/>
    <w:multiLevelType w:val="hybridMultilevel"/>
    <w:tmpl w:val="F580EAD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10AFE"/>
    <w:multiLevelType w:val="hybridMultilevel"/>
    <w:tmpl w:val="D500F04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F7D2A"/>
    <w:multiLevelType w:val="hybridMultilevel"/>
    <w:tmpl w:val="2F86A6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C61A5"/>
    <w:multiLevelType w:val="hybridMultilevel"/>
    <w:tmpl w:val="A4108E0E"/>
    <w:lvl w:ilvl="0" w:tplc="BC30074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9" w15:restartNumberingAfterBreak="0">
    <w:nsid w:val="61135CB1"/>
    <w:multiLevelType w:val="multilevel"/>
    <w:tmpl w:val="99A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E0316"/>
    <w:multiLevelType w:val="hybridMultilevel"/>
    <w:tmpl w:val="22A4672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34E97"/>
    <w:multiLevelType w:val="hybridMultilevel"/>
    <w:tmpl w:val="9294B8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C27F0"/>
    <w:multiLevelType w:val="hybridMultilevel"/>
    <w:tmpl w:val="939A0AB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2259C"/>
    <w:multiLevelType w:val="multilevel"/>
    <w:tmpl w:val="2AE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0"/>
  </w:num>
  <w:num w:numId="5">
    <w:abstractNumId w:val="35"/>
  </w:num>
  <w:num w:numId="6">
    <w:abstractNumId w:val="7"/>
  </w:num>
  <w:num w:numId="7">
    <w:abstractNumId w:val="33"/>
  </w:num>
  <w:num w:numId="8">
    <w:abstractNumId w:val="21"/>
  </w:num>
  <w:num w:numId="9">
    <w:abstractNumId w:val="5"/>
  </w:num>
  <w:num w:numId="10">
    <w:abstractNumId w:val="18"/>
  </w:num>
  <w:num w:numId="11">
    <w:abstractNumId w:val="19"/>
  </w:num>
  <w:num w:numId="12">
    <w:abstractNumId w:val="44"/>
  </w:num>
  <w:num w:numId="13">
    <w:abstractNumId w:val="34"/>
  </w:num>
  <w:num w:numId="14">
    <w:abstractNumId w:val="27"/>
  </w:num>
  <w:num w:numId="15">
    <w:abstractNumId w:val="42"/>
  </w:num>
  <w:num w:numId="16">
    <w:abstractNumId w:val="3"/>
  </w:num>
  <w:num w:numId="17">
    <w:abstractNumId w:val="8"/>
  </w:num>
  <w:num w:numId="18">
    <w:abstractNumId w:val="36"/>
  </w:num>
  <w:num w:numId="19">
    <w:abstractNumId w:val="40"/>
  </w:num>
  <w:num w:numId="20">
    <w:abstractNumId w:val="12"/>
  </w:num>
  <w:num w:numId="21">
    <w:abstractNumId w:val="43"/>
  </w:num>
  <w:num w:numId="22">
    <w:abstractNumId w:val="10"/>
  </w:num>
  <w:num w:numId="23">
    <w:abstractNumId w:val="17"/>
  </w:num>
  <w:num w:numId="24">
    <w:abstractNumId w:val="22"/>
  </w:num>
  <w:num w:numId="25">
    <w:abstractNumId w:val="37"/>
  </w:num>
  <w:num w:numId="26">
    <w:abstractNumId w:val="25"/>
  </w:num>
  <w:num w:numId="27">
    <w:abstractNumId w:val="31"/>
  </w:num>
  <w:num w:numId="28">
    <w:abstractNumId w:val="16"/>
  </w:num>
  <w:num w:numId="29">
    <w:abstractNumId w:val="4"/>
  </w:num>
  <w:num w:numId="30">
    <w:abstractNumId w:val="32"/>
  </w:num>
  <w:num w:numId="31">
    <w:abstractNumId w:val="23"/>
  </w:num>
  <w:num w:numId="32">
    <w:abstractNumId w:val="6"/>
  </w:num>
  <w:num w:numId="33">
    <w:abstractNumId w:val="9"/>
  </w:num>
  <w:num w:numId="34">
    <w:abstractNumId w:val="45"/>
  </w:num>
  <w:num w:numId="35">
    <w:abstractNumId w:val="26"/>
  </w:num>
  <w:num w:numId="36">
    <w:abstractNumId w:val="39"/>
  </w:num>
  <w:num w:numId="37">
    <w:abstractNumId w:val="15"/>
  </w:num>
  <w:num w:numId="38">
    <w:abstractNumId w:val="2"/>
  </w:num>
  <w:num w:numId="39">
    <w:abstractNumId w:val="41"/>
  </w:num>
  <w:num w:numId="40">
    <w:abstractNumId w:val="13"/>
  </w:num>
  <w:num w:numId="41">
    <w:abstractNumId w:val="1"/>
  </w:num>
  <w:num w:numId="42">
    <w:abstractNumId w:val="11"/>
  </w:num>
  <w:num w:numId="43">
    <w:abstractNumId w:val="38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2"/>
    <w:rsid w:val="00005A3B"/>
    <w:rsid w:val="00011E21"/>
    <w:rsid w:val="00063296"/>
    <w:rsid w:val="000A2FD4"/>
    <w:rsid w:val="00126A30"/>
    <w:rsid w:val="0013359B"/>
    <w:rsid w:val="00141BE0"/>
    <w:rsid w:val="00145CEC"/>
    <w:rsid w:val="0017684A"/>
    <w:rsid w:val="001E37E1"/>
    <w:rsid w:val="001E5565"/>
    <w:rsid w:val="00226FFD"/>
    <w:rsid w:val="00242F69"/>
    <w:rsid w:val="00262445"/>
    <w:rsid w:val="002B24AD"/>
    <w:rsid w:val="002D2F3E"/>
    <w:rsid w:val="002D3D51"/>
    <w:rsid w:val="0036750B"/>
    <w:rsid w:val="00376E62"/>
    <w:rsid w:val="003B6492"/>
    <w:rsid w:val="003C4FDB"/>
    <w:rsid w:val="003C6139"/>
    <w:rsid w:val="003D1ED6"/>
    <w:rsid w:val="003F07A1"/>
    <w:rsid w:val="003F538F"/>
    <w:rsid w:val="00411C5B"/>
    <w:rsid w:val="0046729C"/>
    <w:rsid w:val="00476227"/>
    <w:rsid w:val="00477B33"/>
    <w:rsid w:val="0049786D"/>
    <w:rsid w:val="004B40EB"/>
    <w:rsid w:val="004D23D8"/>
    <w:rsid w:val="004E1AC9"/>
    <w:rsid w:val="004E3DD8"/>
    <w:rsid w:val="004E5E1C"/>
    <w:rsid w:val="00522180"/>
    <w:rsid w:val="005622B1"/>
    <w:rsid w:val="00572B84"/>
    <w:rsid w:val="005779C3"/>
    <w:rsid w:val="005807A3"/>
    <w:rsid w:val="00597ACC"/>
    <w:rsid w:val="005A5CB5"/>
    <w:rsid w:val="005B0C3F"/>
    <w:rsid w:val="00605C75"/>
    <w:rsid w:val="00636D73"/>
    <w:rsid w:val="006A1FD2"/>
    <w:rsid w:val="006A3964"/>
    <w:rsid w:val="006A6D99"/>
    <w:rsid w:val="006C46FC"/>
    <w:rsid w:val="006E5EDB"/>
    <w:rsid w:val="006E6565"/>
    <w:rsid w:val="00700224"/>
    <w:rsid w:val="007349B0"/>
    <w:rsid w:val="007426CC"/>
    <w:rsid w:val="00757CBF"/>
    <w:rsid w:val="0077784F"/>
    <w:rsid w:val="00782644"/>
    <w:rsid w:val="007843CC"/>
    <w:rsid w:val="007849F6"/>
    <w:rsid w:val="007929F8"/>
    <w:rsid w:val="007A485B"/>
    <w:rsid w:val="007B30EB"/>
    <w:rsid w:val="007C7A53"/>
    <w:rsid w:val="007D6C31"/>
    <w:rsid w:val="00800265"/>
    <w:rsid w:val="00843402"/>
    <w:rsid w:val="0086246A"/>
    <w:rsid w:val="00877001"/>
    <w:rsid w:val="008B3C28"/>
    <w:rsid w:val="008D5AC3"/>
    <w:rsid w:val="00900FBB"/>
    <w:rsid w:val="00925F0A"/>
    <w:rsid w:val="00936006"/>
    <w:rsid w:val="00947ADD"/>
    <w:rsid w:val="00963EEC"/>
    <w:rsid w:val="009A2347"/>
    <w:rsid w:val="009F3945"/>
    <w:rsid w:val="00A07FAE"/>
    <w:rsid w:val="00A53CC0"/>
    <w:rsid w:val="00A57EE5"/>
    <w:rsid w:val="00AA0ED2"/>
    <w:rsid w:val="00AB07F4"/>
    <w:rsid w:val="00AC5744"/>
    <w:rsid w:val="00AF61D1"/>
    <w:rsid w:val="00B36D1D"/>
    <w:rsid w:val="00B4314D"/>
    <w:rsid w:val="00B94901"/>
    <w:rsid w:val="00BD027C"/>
    <w:rsid w:val="00BE3B94"/>
    <w:rsid w:val="00C0697C"/>
    <w:rsid w:val="00CB5241"/>
    <w:rsid w:val="00D12E66"/>
    <w:rsid w:val="00D225B0"/>
    <w:rsid w:val="00D341CA"/>
    <w:rsid w:val="00D4364F"/>
    <w:rsid w:val="00D775E5"/>
    <w:rsid w:val="00D86FA1"/>
    <w:rsid w:val="00DB5CA5"/>
    <w:rsid w:val="00DC0348"/>
    <w:rsid w:val="00DC3126"/>
    <w:rsid w:val="00DE40C8"/>
    <w:rsid w:val="00E0385B"/>
    <w:rsid w:val="00E2555D"/>
    <w:rsid w:val="00EA7A74"/>
    <w:rsid w:val="00EC4562"/>
    <w:rsid w:val="00EC5959"/>
    <w:rsid w:val="00F15864"/>
    <w:rsid w:val="00F20BE4"/>
    <w:rsid w:val="00F61CAF"/>
    <w:rsid w:val="00F62222"/>
    <w:rsid w:val="00F81CC6"/>
    <w:rsid w:val="00FB101B"/>
    <w:rsid w:val="00FC6D7C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141"/>
  <w15:chartTrackingRefBased/>
  <w15:docId w15:val="{F11D1D21-8162-47C3-9E68-2CAEB1B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006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936006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64"/>
  </w:style>
  <w:style w:type="paragraph" w:styleId="Footer">
    <w:name w:val="footer"/>
    <w:basedOn w:val="Normal"/>
    <w:link w:val="Foot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64"/>
  </w:style>
  <w:style w:type="table" w:styleId="TableGrid">
    <w:name w:val="Table Grid"/>
    <w:basedOn w:val="TableNormal"/>
    <w:uiPriority w:val="39"/>
    <w:rsid w:val="000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2025-02-23T09:37:00Z</dcterms:created>
  <dcterms:modified xsi:type="dcterms:W3CDTF">2025-02-23T09:38:00Z</dcterms:modified>
</cp:coreProperties>
</file>