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22736" w14:textId="77777777" w:rsidR="000C1BDE" w:rsidRPr="00371BE6" w:rsidRDefault="000C1BDE" w:rsidP="000C1BDE">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55970BAC" w14:textId="76874A1C"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Môn:  Mĩ thuật</w:t>
      </w:r>
    </w:p>
    <w:p w14:paraId="1EA7A326" w14:textId="1E08E735"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Tên bài học: Vui chơi với màu (2 tiết)</w:t>
      </w:r>
    </w:p>
    <w:p w14:paraId="202A9E3B" w14:textId="0B4F2DF0"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Tiết chương trình: 1</w:t>
      </w:r>
    </w:p>
    <w:p w14:paraId="1E050478" w14:textId="77777777" w:rsidR="000C1BDE" w:rsidRPr="00371BE6" w:rsidRDefault="000C1BDE" w:rsidP="000C1BDE">
      <w:pPr>
        <w:jc w:val="center"/>
        <w:rPr>
          <w:rFonts w:ascii="Times New Roman" w:hAnsi="Times New Roman" w:cs="Times New Roman"/>
          <w:sz w:val="28"/>
          <w:szCs w:val="28"/>
        </w:rPr>
      </w:pPr>
      <w:r w:rsidRPr="00371BE6">
        <w:rPr>
          <w:rFonts w:ascii="Times New Roman" w:hAnsi="Times New Roman" w:cs="Times New Roman"/>
          <w:sz w:val="28"/>
          <w:szCs w:val="28"/>
        </w:rPr>
        <w:t>Thời gian thực hiện: 12/9/2024</w:t>
      </w:r>
    </w:p>
    <w:p w14:paraId="569AADDA" w14:textId="77777777" w:rsidR="000C1BDE" w:rsidRPr="00371BE6" w:rsidRDefault="000C1BDE" w:rsidP="000C1BDE">
      <w:pPr>
        <w:spacing w:after="0" w:line="240" w:lineRule="auto"/>
        <w:jc w:val="both"/>
        <w:rPr>
          <w:rFonts w:ascii="Times New Roman" w:hAnsi="Times New Roman" w:cs="Times New Roman"/>
          <w:color w:val="000000"/>
          <w:kern w:val="0"/>
          <w:sz w:val="28"/>
          <w:szCs w:val="28"/>
        </w:rPr>
      </w:pPr>
      <w:r w:rsidRPr="00371BE6">
        <w:rPr>
          <w:rFonts w:ascii="Times New Roman" w:hAnsi="Times New Roman" w:cs="Times New Roman"/>
          <w:b/>
          <w:caps/>
          <w:color w:val="000000"/>
          <w:kern w:val="0"/>
          <w:sz w:val="28"/>
          <w:szCs w:val="28"/>
        </w:rPr>
        <w:t xml:space="preserve">I. </w:t>
      </w:r>
      <w:r w:rsidRPr="00371BE6">
        <w:rPr>
          <w:rFonts w:ascii="Times New Roman" w:hAnsi="Times New Roman" w:cs="Times New Roman"/>
          <w:b/>
          <w:kern w:val="0"/>
          <w:sz w:val="28"/>
          <w:szCs w:val="28"/>
          <w:u w:val="single"/>
        </w:rPr>
        <w:t>YÊU CẦU CẦN ĐẠT</w:t>
      </w:r>
      <w:r w:rsidRPr="00371BE6">
        <w:rPr>
          <w:rFonts w:ascii="Times New Roman" w:hAnsi="Times New Roman" w:cs="Times New Roman"/>
          <w:color w:val="000000"/>
          <w:kern w:val="0"/>
          <w:sz w:val="28"/>
          <w:szCs w:val="28"/>
          <w:lang w:val="vi-VN"/>
        </w:rPr>
        <w:t xml:space="preserve">: </w:t>
      </w:r>
    </w:p>
    <w:p w14:paraId="7F63BDBE" w14:textId="77777777" w:rsidR="000C1BDE" w:rsidRPr="00371BE6" w:rsidRDefault="000C1BDE" w:rsidP="000C1BDE">
      <w:pPr>
        <w:spacing w:after="0" w:line="240" w:lineRule="auto"/>
        <w:jc w:val="both"/>
        <w:rPr>
          <w:rFonts w:ascii="Times New Roman" w:eastAsia="SimSun" w:hAnsi="Times New Roman" w:cs="Times New Roman"/>
          <w:kern w:val="0"/>
          <w:sz w:val="28"/>
          <w:szCs w:val="28"/>
          <w:lang w:eastAsia="zh-CN"/>
        </w:rPr>
      </w:pPr>
      <w:bookmarkStart w:id="0" w:name="_Hlk50907929"/>
      <w:r w:rsidRPr="00371BE6">
        <w:rPr>
          <w:rFonts w:ascii="Times New Roman" w:eastAsia="SimSun" w:hAnsi="Times New Roman" w:cs="Times New Roman"/>
          <w:b/>
          <w:i/>
          <w:iCs/>
          <w:kern w:val="0"/>
          <w:sz w:val="28"/>
          <w:szCs w:val="28"/>
          <w:lang w:eastAsia="zh-CN"/>
        </w:rPr>
        <w:t xml:space="preserve">         </w:t>
      </w:r>
      <w:r w:rsidRPr="00371BE6">
        <w:rPr>
          <w:rFonts w:ascii="Times New Roman" w:eastAsia="SimSun" w:hAnsi="Times New Roman" w:cs="Times New Roman"/>
          <w:kern w:val="0"/>
          <w:sz w:val="28"/>
          <w:szCs w:val="28"/>
          <w:lang w:eastAsia="zh-CN"/>
        </w:rPr>
        <w:t xml:space="preserve">Bài học giúp HS đạt được một số yêu cầu cần đạt về năng lực mĩ thuật, cụ thể như sau: </w:t>
      </w:r>
    </w:p>
    <w:bookmarkEnd w:id="0"/>
    <w:p w14:paraId="307313C4" w14:textId="77777777" w:rsidR="000C1BDE" w:rsidRPr="00371BE6" w:rsidRDefault="000C1BDE" w:rsidP="000C1BDE">
      <w:pPr>
        <w:autoSpaceDE w:val="0"/>
        <w:autoSpaceDN w:val="0"/>
        <w:adjustRightInd w:val="0"/>
        <w:spacing w:after="0" w:line="240" w:lineRule="auto"/>
        <w:jc w:val="both"/>
        <w:rPr>
          <w:rFonts w:ascii="Times New Roman" w:hAnsi="Times New Roman" w:cs="Times New Roman"/>
          <w:kern w:val="0"/>
          <w:sz w:val="28"/>
          <w:szCs w:val="28"/>
          <w:lang w:val="en" w:eastAsia="vi-VN"/>
        </w:rPr>
      </w:pPr>
      <w:r w:rsidRPr="00371BE6">
        <w:rPr>
          <w:rFonts w:ascii="Times New Roman" w:hAnsi="Times New Roman" w:cs="Times New Roman"/>
          <w:kern w:val="0"/>
          <w:sz w:val="28"/>
          <w:szCs w:val="28"/>
          <w:lang w:val="es-ES" w:eastAsia="ja-JP"/>
        </w:rPr>
        <w:t xml:space="preserve">- </w:t>
      </w:r>
      <w:r w:rsidRPr="00371BE6">
        <w:rPr>
          <w:rFonts w:ascii="Times New Roman" w:hAnsi="Times New Roman" w:cs="Times New Roman"/>
          <w:kern w:val="0"/>
          <w:sz w:val="28"/>
          <w:szCs w:val="28"/>
          <w:lang w:val="en" w:eastAsia="vi-VN"/>
        </w:rPr>
        <w:t xml:space="preserve">Đọc được tên các màu cơ bản ở hình ảnh trong tự nhiên, trong đời sống, trong sản phẩm, tác phẩm mĩ thuật và trong thực hành, sáng tạo. </w:t>
      </w:r>
    </w:p>
    <w:p w14:paraId="49CA15DA" w14:textId="77777777" w:rsidR="000C1BDE" w:rsidRPr="00371BE6" w:rsidRDefault="000C1BDE" w:rsidP="000C1BDE">
      <w:pPr>
        <w:autoSpaceDE w:val="0"/>
        <w:autoSpaceDN w:val="0"/>
        <w:adjustRightInd w:val="0"/>
        <w:spacing w:after="0" w:line="240" w:lineRule="auto"/>
        <w:jc w:val="both"/>
        <w:rPr>
          <w:rFonts w:ascii="Times New Roman" w:hAnsi="Times New Roman" w:cs="Times New Roman"/>
          <w:kern w:val="0"/>
          <w:sz w:val="28"/>
          <w:szCs w:val="28"/>
          <w:lang w:val="en" w:eastAsia="vi-VN"/>
        </w:rPr>
      </w:pPr>
      <w:r w:rsidRPr="00371BE6">
        <w:rPr>
          <w:rFonts w:ascii="Times New Roman" w:hAnsi="Times New Roman" w:cs="Times New Roman"/>
          <w:kern w:val="0"/>
          <w:sz w:val="28"/>
          <w:szCs w:val="28"/>
          <w:lang w:val="es-ES" w:eastAsia="ja-JP"/>
        </w:rPr>
        <w:t xml:space="preserve">- </w:t>
      </w:r>
      <w:r w:rsidRPr="00371BE6">
        <w:rPr>
          <w:rFonts w:ascii="Times New Roman" w:hAnsi="Times New Roman" w:cs="Times New Roman"/>
          <w:kern w:val="0"/>
          <w:sz w:val="28"/>
          <w:szCs w:val="28"/>
          <w:lang w:val="en" w:eastAsia="vi-VN"/>
        </w:rPr>
        <w:t xml:space="preserve">Sử dụng được các màu cơ bản để thực hành, sáng tạo sản phẩm và trao đổi, chia sẻ. </w:t>
      </w:r>
    </w:p>
    <w:p w14:paraId="68B52941" w14:textId="77777777" w:rsidR="000C1BDE" w:rsidRPr="00371BE6" w:rsidRDefault="000C1BDE" w:rsidP="000C1BDE">
      <w:pPr>
        <w:autoSpaceDE w:val="0"/>
        <w:autoSpaceDN w:val="0"/>
        <w:adjustRightInd w:val="0"/>
        <w:spacing w:after="0" w:line="240" w:lineRule="auto"/>
        <w:jc w:val="both"/>
        <w:rPr>
          <w:rFonts w:ascii="Times New Roman" w:hAnsi="Times New Roman" w:cs="Times New Roman"/>
          <w:kern w:val="0"/>
          <w:sz w:val="28"/>
          <w:szCs w:val="28"/>
          <w:lang w:val="en" w:eastAsia="vi-VN"/>
        </w:rPr>
      </w:pPr>
      <w:r w:rsidRPr="00371BE6">
        <w:rPr>
          <w:rFonts w:ascii="Times New Roman" w:hAnsi="Times New Roman" w:cs="Times New Roman"/>
          <w:kern w:val="0"/>
          <w:sz w:val="28"/>
          <w:szCs w:val="28"/>
          <w:lang w:val="es-ES" w:eastAsia="ja-JP"/>
        </w:rPr>
        <w:t xml:space="preserve">- </w:t>
      </w:r>
      <w:r w:rsidRPr="00371BE6">
        <w:rPr>
          <w:rFonts w:ascii="Times New Roman" w:hAnsi="Times New Roman" w:cs="Times New Roman"/>
          <w:kern w:val="0"/>
          <w:sz w:val="28"/>
          <w:szCs w:val="28"/>
          <w:lang w:val="en" w:eastAsia="vi-VN"/>
        </w:rPr>
        <w:t xml:space="preserve">Trưng bày, giới thiệu, chia sẻ được cảm nhận về sản phẩm của mình hoặc của bạn. Bước đầu làm quen với tìm hiểu vẻ đẹp của tác phẩm mĩ thuật có sử dụng các màu cơ bản. </w:t>
      </w:r>
    </w:p>
    <w:p w14:paraId="5CAED83D" w14:textId="77777777" w:rsidR="000C1BDE" w:rsidRPr="00371BE6" w:rsidRDefault="000C1BDE" w:rsidP="000C1BDE">
      <w:pPr>
        <w:autoSpaceDE w:val="0"/>
        <w:autoSpaceDN w:val="0"/>
        <w:adjustRightInd w:val="0"/>
        <w:spacing w:after="0" w:line="240" w:lineRule="auto"/>
        <w:jc w:val="both"/>
        <w:rPr>
          <w:rFonts w:ascii="Times New Roman" w:hAnsi="Times New Roman" w:cs="Times New Roman"/>
          <w:b/>
          <w:bCs/>
          <w:iCs/>
          <w:kern w:val="0"/>
          <w:sz w:val="28"/>
          <w:szCs w:val="28"/>
          <w:lang w:val="en" w:eastAsia="vi-VN"/>
        </w:rPr>
      </w:pPr>
      <w:bookmarkStart w:id="1" w:name="_Hlk62479413"/>
      <w:r w:rsidRPr="00371BE6">
        <w:rPr>
          <w:rFonts w:ascii="Times New Roman" w:hAnsi="Times New Roman" w:cs="Times New Roman"/>
          <w:b/>
          <w:bCs/>
          <w:iCs/>
          <w:kern w:val="0"/>
          <w:sz w:val="28"/>
          <w:szCs w:val="28"/>
          <w:lang w:val="en" w:eastAsia="vi-VN"/>
        </w:rPr>
        <w:t xml:space="preserve">         </w:t>
      </w:r>
      <w:r w:rsidRPr="00371BE6">
        <w:rPr>
          <w:rFonts w:ascii="Times New Roman" w:hAnsi="Times New Roman" w:cs="Times New Roman"/>
          <w:kern w:val="0"/>
          <w:sz w:val="28"/>
          <w:szCs w:val="28"/>
          <w:lang w:val="en" w:eastAsia="vi-VN"/>
        </w:rPr>
        <w:t>Bài học góp phần hình thành, phát triển ở HS năng lực chung và một số năng lực đặc thù khác như: Tự chủ và tự học, giải quyết vấn đề và sáng tạo, giao tiếp và hợp tác, ngôn ngữ, âm nhạc, khoa học (tìm hiểu tự nhiên, xã hội)… được biểu hiện như:</w:t>
      </w:r>
      <w:r w:rsidRPr="00371BE6">
        <w:rPr>
          <w:rFonts w:ascii="Times New Roman" w:hAnsi="Times New Roman" w:cs="Times New Roman"/>
          <w:b/>
          <w:bCs/>
          <w:kern w:val="0"/>
          <w:sz w:val="28"/>
          <w:szCs w:val="28"/>
          <w:lang w:val="en" w:eastAsia="vi-VN"/>
        </w:rPr>
        <w:t xml:space="preserve"> </w:t>
      </w:r>
      <w:r w:rsidRPr="00371BE6">
        <w:rPr>
          <w:rFonts w:ascii="Times New Roman" w:hAnsi="Times New Roman" w:cs="Times New Roman"/>
          <w:i/>
          <w:iCs/>
          <w:kern w:val="0"/>
          <w:sz w:val="28"/>
          <w:szCs w:val="28"/>
          <w:lang w:val="en" w:eastAsia="vi-VN"/>
        </w:rPr>
        <w:t>Chọn màu cơ bản yêu thích để vẽ hình ảnh trên sản phẩm,</w:t>
      </w:r>
      <w:r w:rsidRPr="00371BE6">
        <w:rPr>
          <w:rFonts w:ascii="Times New Roman" w:hAnsi="Times New Roman" w:cs="Times New Roman"/>
          <w:b/>
          <w:bCs/>
          <w:kern w:val="0"/>
          <w:sz w:val="28"/>
          <w:szCs w:val="28"/>
          <w:lang w:val="en" w:eastAsia="vi-VN"/>
        </w:rPr>
        <w:t xml:space="preserve"> </w:t>
      </w:r>
      <w:r w:rsidRPr="00371BE6">
        <w:rPr>
          <w:rFonts w:ascii="Times New Roman" w:hAnsi="Times New Roman" w:cs="Times New Roman"/>
          <w:i/>
          <w:iCs/>
          <w:kern w:val="0"/>
          <w:sz w:val="28"/>
          <w:szCs w:val="28"/>
          <w:lang w:val="en" w:eastAsia="vi-VN"/>
        </w:rPr>
        <w:t>Trao đổi, chia sẻ trong học tập;</w:t>
      </w:r>
      <w:r w:rsidRPr="00371BE6">
        <w:rPr>
          <w:rFonts w:ascii="Times New Roman" w:hAnsi="Times New Roman" w:cs="Times New Roman"/>
          <w:b/>
          <w:bCs/>
          <w:kern w:val="0"/>
          <w:sz w:val="28"/>
          <w:szCs w:val="28"/>
          <w:lang w:val="en" w:eastAsia="vi-VN"/>
        </w:rPr>
        <w:t xml:space="preserve"> </w:t>
      </w:r>
      <w:r w:rsidRPr="00371BE6">
        <w:rPr>
          <w:rFonts w:ascii="Times New Roman" w:hAnsi="Times New Roman" w:cs="Times New Roman"/>
          <w:i/>
          <w:kern w:val="0"/>
          <w:sz w:val="28"/>
          <w:szCs w:val="28"/>
          <w:lang w:val="es-ES" w:eastAsia="ja-JP"/>
        </w:rPr>
        <w:t xml:space="preserve">Tìm hiểu vẻ đẹp của hình ảnh trong tự nhiên, trong đời sống có các màu cơ bản; nghe và hát bài hát về màu sắc…  </w:t>
      </w:r>
      <w:bookmarkEnd w:id="1"/>
    </w:p>
    <w:p w14:paraId="392A27EA" w14:textId="77777777" w:rsidR="000C1BDE" w:rsidRPr="00371BE6" w:rsidRDefault="000C1BDE" w:rsidP="000C1BDE">
      <w:pPr>
        <w:spacing w:after="0" w:line="240" w:lineRule="auto"/>
        <w:rPr>
          <w:rFonts w:ascii="Times New Roman" w:hAnsi="Times New Roman" w:cs="Times New Roman"/>
          <w:i/>
          <w:iCs/>
          <w:kern w:val="0"/>
          <w:sz w:val="28"/>
          <w:szCs w:val="28"/>
          <w:lang w:val="en" w:eastAsia="vi-VN"/>
        </w:rPr>
      </w:pPr>
      <w:bookmarkStart w:id="2" w:name="_Hlk62471766"/>
      <w:r w:rsidRPr="00371BE6">
        <w:rPr>
          <w:rFonts w:ascii="Times New Roman" w:hAnsi="Times New Roman" w:cs="Times New Roman"/>
          <w:b/>
          <w:bCs/>
          <w:iCs/>
          <w:kern w:val="0"/>
          <w:sz w:val="28"/>
          <w:szCs w:val="28"/>
          <w:lang w:val="en" w:eastAsia="vi-VN"/>
        </w:rPr>
        <w:t xml:space="preserve">         </w:t>
      </w:r>
      <w:r w:rsidRPr="00371BE6">
        <w:rPr>
          <w:rFonts w:ascii="Times New Roman" w:hAnsi="Times New Roman" w:cs="Times New Roman"/>
          <w:kern w:val="0"/>
          <w:sz w:val="28"/>
          <w:szCs w:val="28"/>
          <w:lang w:val="en" w:eastAsia="vi-VN"/>
        </w:rPr>
        <w:t>Bài học góp phần bồi dưỡng ở HS một số phẩm chất chủ yếu như: tình yêu thiên nhiên và cuộc sống, đức tính chăm chỉ, trung thực, ý thức tôn trọng được biểu hiện như</w:t>
      </w:r>
      <w:bookmarkEnd w:id="2"/>
      <w:r w:rsidRPr="00371BE6">
        <w:rPr>
          <w:rFonts w:ascii="Times New Roman" w:hAnsi="Times New Roman" w:cs="Times New Roman"/>
          <w:kern w:val="0"/>
          <w:sz w:val="28"/>
          <w:szCs w:val="28"/>
          <w:lang w:val="en" w:eastAsia="vi-VN"/>
        </w:rPr>
        <w:t>:</w:t>
      </w:r>
      <w:r w:rsidRPr="00371BE6">
        <w:rPr>
          <w:rFonts w:ascii="Times New Roman" w:hAnsi="Times New Roman" w:cs="Times New Roman"/>
          <w:i/>
          <w:iCs/>
          <w:kern w:val="0"/>
          <w:sz w:val="28"/>
          <w:szCs w:val="28"/>
          <w:lang w:val="en" w:eastAsia="vi-VN"/>
        </w:rPr>
        <w:t xml:space="preserve"> Yêu thích vẻ đẹp của màu sắc trong thiên nhiên, đời sống; Tôn trọng ý thích về màu sắc của bạn bè và những người xung quanh; biết chuẩn bị đồ dùng học tập... </w:t>
      </w:r>
    </w:p>
    <w:p w14:paraId="214A0451" w14:textId="77777777" w:rsidR="000C1BDE" w:rsidRPr="00371BE6" w:rsidRDefault="000C1BDE" w:rsidP="000C1BDE">
      <w:pPr>
        <w:spacing w:after="0" w:line="240" w:lineRule="auto"/>
        <w:jc w:val="both"/>
        <w:rPr>
          <w:rFonts w:ascii="Times New Roman" w:eastAsia="Times New Roman" w:hAnsi="Times New Roman" w:cs="Times New Roman"/>
          <w:b/>
          <w:bCs/>
          <w:kern w:val="0"/>
          <w:sz w:val="28"/>
          <w:szCs w:val="28"/>
        </w:rPr>
      </w:pPr>
      <w:r w:rsidRPr="00371BE6">
        <w:rPr>
          <w:rFonts w:ascii="Times New Roman" w:hAnsi="Times New Roman" w:cs="Times New Roman"/>
          <w:i/>
          <w:iCs/>
          <w:kern w:val="0"/>
          <w:sz w:val="28"/>
          <w:szCs w:val="28"/>
          <w:lang w:val="en" w:eastAsia="vi-VN"/>
        </w:rPr>
        <w:t xml:space="preserve"> </w:t>
      </w:r>
      <w:r w:rsidRPr="00371BE6">
        <w:rPr>
          <w:rFonts w:ascii="Times New Roman" w:eastAsia="Times New Roman" w:hAnsi="Times New Roman" w:cs="Times New Roman"/>
          <w:b/>
          <w:bCs/>
          <w:kern w:val="0"/>
          <w:sz w:val="28"/>
          <w:szCs w:val="28"/>
        </w:rPr>
        <w:t xml:space="preserve">II. </w:t>
      </w:r>
      <w:r w:rsidRPr="00371BE6">
        <w:rPr>
          <w:rFonts w:ascii="Times New Roman" w:eastAsia="Times New Roman" w:hAnsi="Times New Roman" w:cs="Times New Roman"/>
          <w:b/>
          <w:bCs/>
          <w:kern w:val="0"/>
          <w:sz w:val="28"/>
          <w:szCs w:val="28"/>
          <w:u w:val="single"/>
        </w:rPr>
        <w:t>ĐỒ DÙNG DẠY HỌC</w:t>
      </w:r>
      <w:r w:rsidRPr="00371BE6">
        <w:rPr>
          <w:rFonts w:ascii="Times New Roman" w:eastAsia="Times New Roman" w:hAnsi="Times New Roman" w:cs="Times New Roman"/>
          <w:b/>
          <w:bCs/>
          <w:kern w:val="0"/>
          <w:sz w:val="28"/>
          <w:szCs w:val="28"/>
        </w:rPr>
        <w:t>:</w:t>
      </w:r>
    </w:p>
    <w:p w14:paraId="2F9455C4" w14:textId="77777777" w:rsidR="000C1BDE" w:rsidRPr="00371BE6" w:rsidRDefault="000C1BDE" w:rsidP="000C1BDE">
      <w:pPr>
        <w:spacing w:after="0" w:line="240" w:lineRule="auto"/>
        <w:rPr>
          <w:rFonts w:ascii="Times New Roman" w:hAnsi="Times New Roman" w:cs="Times New Roman"/>
          <w:color w:val="000000"/>
          <w:kern w:val="0"/>
          <w:sz w:val="28"/>
          <w:szCs w:val="28"/>
          <w:lang w:val="vi-VN"/>
        </w:rPr>
      </w:pPr>
      <w:r w:rsidRPr="00371BE6">
        <w:rPr>
          <w:rFonts w:ascii="Times New Roman" w:hAnsi="Times New Roman" w:cs="Times New Roman"/>
          <w:b/>
          <w:bCs/>
          <w:color w:val="000000"/>
          <w:kern w:val="0"/>
          <w:sz w:val="28"/>
          <w:szCs w:val="28"/>
          <w:lang w:val="nl-NL"/>
        </w:rPr>
        <w:t xml:space="preserve">1. Học sinh: </w:t>
      </w:r>
      <w:r w:rsidRPr="00371BE6">
        <w:rPr>
          <w:rFonts w:ascii="Times New Roman" w:hAnsi="Times New Roman" w:cs="Times New Roman"/>
          <w:kern w:val="0"/>
          <w:sz w:val="28"/>
          <w:szCs w:val="28"/>
          <w:lang w:val="vi-VN"/>
        </w:rPr>
        <w:t>SGK, Vở thực hành, màu vẽ, giấy màu, bút chì, tẩy chì, giấy trắng</w:t>
      </w:r>
    </w:p>
    <w:p w14:paraId="68AB1ED6" w14:textId="77777777" w:rsidR="000C1BDE" w:rsidRPr="00371BE6" w:rsidRDefault="000C1BDE" w:rsidP="000C1BDE">
      <w:pPr>
        <w:spacing w:after="0" w:line="240" w:lineRule="auto"/>
        <w:rPr>
          <w:rFonts w:ascii="Times New Roman" w:hAnsi="Times New Roman" w:cs="Times New Roman"/>
          <w:kern w:val="0"/>
          <w:sz w:val="28"/>
          <w:szCs w:val="28"/>
          <w:lang w:val="vi-VN"/>
        </w:rPr>
      </w:pPr>
      <w:r w:rsidRPr="00371BE6">
        <w:rPr>
          <w:rFonts w:ascii="Times New Roman" w:hAnsi="Times New Roman" w:cs="Times New Roman"/>
          <w:b/>
          <w:kern w:val="0"/>
          <w:sz w:val="28"/>
          <w:szCs w:val="28"/>
          <w:lang w:val="nl-NL"/>
        </w:rPr>
        <w:t>2. Giáo viên</w:t>
      </w:r>
      <w:r w:rsidRPr="00371BE6">
        <w:rPr>
          <w:rFonts w:ascii="Times New Roman" w:hAnsi="Times New Roman" w:cs="Times New Roman"/>
          <w:kern w:val="0"/>
          <w:sz w:val="28"/>
          <w:szCs w:val="28"/>
          <w:lang w:val="nl-NL"/>
        </w:rPr>
        <w:t xml:space="preserve">: </w:t>
      </w:r>
      <w:r w:rsidRPr="00371BE6">
        <w:rPr>
          <w:rFonts w:ascii="Times New Roman" w:hAnsi="Times New Roman" w:cs="Times New Roman"/>
          <w:kern w:val="0"/>
          <w:sz w:val="28"/>
          <w:szCs w:val="28"/>
          <w:lang w:val="vi-VN"/>
        </w:rPr>
        <w:t xml:space="preserve"> hình ảnh trực quan liên quan đến nội dung bài học</w:t>
      </w:r>
    </w:p>
    <w:p w14:paraId="07CAE165" w14:textId="77777777" w:rsidR="000C1BDE" w:rsidRPr="00371BE6" w:rsidRDefault="000C1BDE" w:rsidP="000C1BDE">
      <w:pPr>
        <w:spacing w:after="0" w:line="240" w:lineRule="auto"/>
        <w:rPr>
          <w:rFonts w:ascii="Times New Roman" w:eastAsia="Times New Roman" w:hAnsi="Times New Roman" w:cs="Times New Roman"/>
          <w:b/>
          <w:bCs/>
          <w:kern w:val="0"/>
          <w:sz w:val="28"/>
          <w:szCs w:val="28"/>
        </w:rPr>
      </w:pPr>
      <w:r w:rsidRPr="00371BE6">
        <w:rPr>
          <w:rFonts w:ascii="Times New Roman" w:eastAsia="Times New Roman" w:hAnsi="Times New Roman" w:cs="Times New Roman"/>
          <w:b/>
          <w:bCs/>
          <w:kern w:val="0"/>
          <w:sz w:val="28"/>
          <w:szCs w:val="28"/>
        </w:rPr>
        <w:t xml:space="preserve">III. </w:t>
      </w:r>
      <w:r w:rsidRPr="00371BE6">
        <w:rPr>
          <w:rFonts w:ascii="Times New Roman" w:eastAsia="Times New Roman" w:hAnsi="Times New Roman" w:cs="Times New Roman"/>
          <w:b/>
          <w:bCs/>
          <w:kern w:val="0"/>
          <w:sz w:val="28"/>
          <w:szCs w:val="28"/>
          <w:u w:val="single"/>
        </w:rPr>
        <w:t>CÁC HOẠT ĐỘNG DẠY HỌC</w:t>
      </w:r>
      <w:r w:rsidRPr="00371BE6">
        <w:rPr>
          <w:rFonts w:ascii="Times New Roman" w:eastAsia="Times New Roman" w:hAnsi="Times New Roman" w:cs="Times New Roman"/>
          <w:b/>
          <w:bCs/>
          <w:kern w:val="0"/>
          <w:sz w:val="28"/>
          <w:szCs w:val="28"/>
        </w:rPr>
        <w:t>:</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250"/>
        <w:gridCol w:w="1559"/>
      </w:tblGrid>
      <w:tr w:rsidR="000C1BDE" w:rsidRPr="00371BE6" w14:paraId="02EDDF34" w14:textId="19A6DE55" w:rsidTr="000C1BDE">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5C0262CA" w14:textId="77777777" w:rsidR="000C1BDE" w:rsidRPr="00371BE6" w:rsidRDefault="000C1BDE" w:rsidP="001F694C">
            <w:pPr>
              <w:spacing w:after="0" w:line="240" w:lineRule="auto"/>
              <w:rPr>
                <w:rFonts w:ascii="Times New Roman" w:hAnsi="Times New Roman" w:cs="Times New Roman"/>
                <w:b/>
                <w:kern w:val="0"/>
                <w:sz w:val="28"/>
                <w:szCs w:val="28"/>
                <w:lang w:val="nl-NL" w:eastAsia="vi-VN"/>
              </w:rPr>
            </w:pPr>
            <w:r w:rsidRPr="00371BE6">
              <w:rPr>
                <w:rFonts w:ascii="Times New Roman" w:hAnsi="Times New Roman" w:cs="Times New Roman"/>
                <w:b/>
                <w:bCs/>
                <w:kern w:val="0"/>
                <w:sz w:val="28"/>
                <w:szCs w:val="28"/>
                <w:lang w:val="nl-NL" w:eastAsia="vi-VN"/>
              </w:rPr>
              <w:t> Hoạt động của giáo viên</w:t>
            </w:r>
          </w:p>
        </w:tc>
        <w:tc>
          <w:tcPr>
            <w:tcW w:w="3250" w:type="dxa"/>
            <w:tcBorders>
              <w:top w:val="single" w:sz="4" w:space="0" w:color="auto"/>
              <w:left w:val="single" w:sz="4" w:space="0" w:color="auto"/>
              <w:bottom w:val="single" w:sz="4" w:space="0" w:color="auto"/>
              <w:right w:val="single" w:sz="4" w:space="0" w:color="auto"/>
            </w:tcBorders>
            <w:shd w:val="clear" w:color="auto" w:fill="auto"/>
            <w:hideMark/>
          </w:tcPr>
          <w:p w14:paraId="6294D64B" w14:textId="77777777" w:rsidR="000C1BDE" w:rsidRPr="00371BE6" w:rsidRDefault="000C1BDE" w:rsidP="001F694C">
            <w:pPr>
              <w:spacing w:after="0" w:line="240" w:lineRule="auto"/>
              <w:rPr>
                <w:rFonts w:ascii="Times New Roman" w:hAnsi="Times New Roman" w:cs="Times New Roman"/>
                <w:b/>
                <w:kern w:val="0"/>
                <w:sz w:val="28"/>
                <w:szCs w:val="28"/>
                <w:lang w:val="nl-NL" w:eastAsia="vi-VN"/>
              </w:rPr>
            </w:pPr>
            <w:r w:rsidRPr="00371BE6">
              <w:rPr>
                <w:rFonts w:ascii="Times New Roman" w:hAnsi="Times New Roman" w:cs="Times New Roman"/>
                <w:b/>
                <w:bCs/>
                <w:kern w:val="0"/>
                <w:sz w:val="28"/>
                <w:szCs w:val="28"/>
                <w:lang w:val="nl-NL" w:eastAsia="vi-VN"/>
              </w:rPr>
              <w:t>Hoạt động của học sinh</w:t>
            </w:r>
          </w:p>
        </w:tc>
        <w:tc>
          <w:tcPr>
            <w:tcW w:w="1559" w:type="dxa"/>
            <w:tcBorders>
              <w:top w:val="single" w:sz="4" w:space="0" w:color="auto"/>
              <w:left w:val="single" w:sz="4" w:space="0" w:color="auto"/>
              <w:bottom w:val="single" w:sz="4" w:space="0" w:color="auto"/>
              <w:right w:val="single" w:sz="4" w:space="0" w:color="auto"/>
            </w:tcBorders>
          </w:tcPr>
          <w:p w14:paraId="31AC227F" w14:textId="36F72A28" w:rsidR="000C1BDE" w:rsidRPr="00371BE6" w:rsidRDefault="000C1BDE" w:rsidP="000C1BDE">
            <w:pPr>
              <w:spacing w:after="0" w:line="240" w:lineRule="auto"/>
              <w:jc w:val="center"/>
              <w:rPr>
                <w:rFonts w:ascii="Times New Roman" w:hAnsi="Times New Roman" w:cs="Times New Roman"/>
                <w:b/>
                <w:bCs/>
                <w:kern w:val="0"/>
                <w:sz w:val="28"/>
                <w:szCs w:val="28"/>
                <w:lang w:val="nl-NL" w:eastAsia="vi-VN"/>
              </w:rPr>
            </w:pPr>
            <w:r w:rsidRPr="00371BE6">
              <w:rPr>
                <w:rFonts w:ascii="Times New Roman" w:hAnsi="Times New Roman" w:cs="Times New Roman"/>
                <w:b/>
                <w:bCs/>
                <w:kern w:val="0"/>
                <w:sz w:val="28"/>
                <w:szCs w:val="28"/>
                <w:lang w:val="nl-NL" w:eastAsia="vi-VN"/>
              </w:rPr>
              <w:t>HĐBT</w:t>
            </w:r>
          </w:p>
        </w:tc>
      </w:tr>
      <w:tr w:rsidR="000C1BDE" w:rsidRPr="00371BE6" w14:paraId="5C5D83F3" w14:textId="33B41DC8" w:rsidTr="000C1BDE">
        <w:trPr>
          <w:trHeight w:val="2967"/>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76A11A88" w14:textId="25207970" w:rsidR="000C1BDE" w:rsidRPr="00371BE6" w:rsidRDefault="000C1BDE" w:rsidP="001F694C">
            <w:pPr>
              <w:spacing w:after="0" w:line="240" w:lineRule="auto"/>
              <w:rPr>
                <w:rFonts w:ascii="Times New Roman" w:hAnsi="Times New Roman" w:cs="Times New Roman"/>
                <w:b/>
                <w:color w:val="000000"/>
                <w:kern w:val="0"/>
                <w:sz w:val="28"/>
                <w:szCs w:val="28"/>
                <w:lang w:eastAsia="vi-VN"/>
              </w:rPr>
            </w:pPr>
            <w:r w:rsidRPr="00371BE6">
              <w:rPr>
                <w:rFonts w:ascii="Times New Roman" w:hAnsi="Times New Roman" w:cs="Times New Roman"/>
                <w:b/>
                <w:color w:val="000000"/>
                <w:kern w:val="0"/>
                <w:sz w:val="28"/>
                <w:szCs w:val="28"/>
                <w:lang w:val="vi-VN" w:eastAsia="vi-VN"/>
              </w:rPr>
              <w:t>1.Hoạt động mở đầu :</w:t>
            </w:r>
            <w:r w:rsidRPr="00371BE6">
              <w:rPr>
                <w:rFonts w:ascii="Times New Roman" w:hAnsi="Times New Roman" w:cs="Times New Roman"/>
                <w:b/>
                <w:color w:val="000000"/>
                <w:kern w:val="0"/>
                <w:sz w:val="28"/>
                <w:szCs w:val="28"/>
                <w:lang w:eastAsia="vi-VN"/>
              </w:rPr>
              <w:t xml:space="preserve"> (5’)</w:t>
            </w:r>
          </w:p>
          <w:p w14:paraId="1D83C274" w14:textId="77777777" w:rsidR="000C1BDE" w:rsidRPr="00371BE6" w:rsidRDefault="000C1BDE" w:rsidP="001F694C">
            <w:pPr>
              <w:spacing w:after="0" w:line="240" w:lineRule="auto"/>
              <w:rPr>
                <w:rFonts w:ascii="Times New Roman" w:hAnsi="Times New Roman" w:cs="Times New Roman"/>
                <w:b/>
                <w:color w:val="000000"/>
                <w:kern w:val="0"/>
                <w:sz w:val="28"/>
                <w:szCs w:val="28"/>
                <w:lang w:val="vi-VN" w:eastAsia="vi-VN"/>
              </w:rPr>
            </w:pPr>
            <w:r w:rsidRPr="00371BE6">
              <w:rPr>
                <w:rFonts w:ascii="Times New Roman" w:hAnsi="Times New Roman" w:cs="Times New Roman"/>
                <w:b/>
                <w:color w:val="000000"/>
                <w:kern w:val="0"/>
                <w:sz w:val="28"/>
                <w:szCs w:val="28"/>
                <w:lang w:eastAsia="vi-VN"/>
              </w:rPr>
              <w:t>1.</w:t>
            </w:r>
            <w:proofErr w:type="gramStart"/>
            <w:r w:rsidRPr="00371BE6">
              <w:rPr>
                <w:rFonts w:ascii="Times New Roman" w:hAnsi="Times New Roman" w:cs="Times New Roman"/>
                <w:b/>
                <w:color w:val="000000"/>
                <w:kern w:val="0"/>
                <w:sz w:val="28"/>
                <w:szCs w:val="28"/>
                <w:lang w:eastAsia="vi-VN"/>
              </w:rPr>
              <w:t>1.</w:t>
            </w:r>
            <w:r w:rsidRPr="00371BE6">
              <w:rPr>
                <w:rFonts w:ascii="Times New Roman" w:hAnsi="Times New Roman" w:cs="Times New Roman"/>
                <w:b/>
                <w:kern w:val="0"/>
                <w:sz w:val="28"/>
                <w:szCs w:val="28"/>
                <w:lang w:val="vi-VN" w:eastAsia="vi-VN"/>
              </w:rPr>
              <w:t>Khởi</w:t>
            </w:r>
            <w:proofErr w:type="gramEnd"/>
            <w:r w:rsidRPr="00371BE6">
              <w:rPr>
                <w:rFonts w:ascii="Times New Roman" w:hAnsi="Times New Roman" w:cs="Times New Roman"/>
                <w:b/>
                <w:kern w:val="0"/>
                <w:sz w:val="28"/>
                <w:szCs w:val="28"/>
                <w:lang w:val="vi-VN" w:eastAsia="vi-VN"/>
              </w:rPr>
              <w:t xml:space="preserve"> độn</w:t>
            </w:r>
            <w:r w:rsidRPr="00371BE6">
              <w:rPr>
                <w:rFonts w:ascii="Times New Roman" w:hAnsi="Times New Roman" w:cs="Times New Roman"/>
                <w:b/>
                <w:kern w:val="0"/>
                <w:sz w:val="28"/>
                <w:szCs w:val="28"/>
                <w:lang w:eastAsia="vi-VN"/>
              </w:rPr>
              <w:t xml:space="preserve">g: </w:t>
            </w:r>
            <w:r w:rsidRPr="00371BE6">
              <w:rPr>
                <w:rFonts w:ascii="Times New Roman" w:hAnsi="Times New Roman" w:cs="Times New Roman"/>
                <w:b/>
                <w:kern w:val="0"/>
                <w:sz w:val="28"/>
                <w:szCs w:val="28"/>
                <w:lang w:val="nl-NL" w:eastAsia="vi-VN"/>
              </w:rPr>
              <w:t xml:space="preserve"> Hát</w:t>
            </w:r>
          </w:p>
          <w:p w14:paraId="62C7971B" w14:textId="77777777" w:rsidR="000C1BDE" w:rsidRPr="00371BE6" w:rsidRDefault="000C1BDE" w:rsidP="001F694C">
            <w:pPr>
              <w:spacing w:after="0" w:line="240" w:lineRule="auto"/>
              <w:rPr>
                <w:rFonts w:ascii="Times New Roman" w:hAnsi="Times New Roman" w:cs="Times New Roman"/>
                <w:b/>
                <w:kern w:val="0"/>
                <w:sz w:val="28"/>
                <w:szCs w:val="28"/>
                <w:lang w:val="vi-VN" w:eastAsia="vi-VN"/>
              </w:rPr>
            </w:pPr>
            <w:r w:rsidRPr="00371BE6">
              <w:rPr>
                <w:rFonts w:ascii="Times New Roman" w:hAnsi="Times New Roman" w:cs="Times New Roman"/>
                <w:b/>
                <w:kern w:val="0"/>
                <w:sz w:val="28"/>
                <w:szCs w:val="28"/>
                <w:lang w:val="nl-NL" w:eastAsia="vi-VN"/>
              </w:rPr>
              <w:t>1.2 Giới thiệu</w:t>
            </w:r>
            <w:r w:rsidRPr="00371BE6">
              <w:rPr>
                <w:rFonts w:ascii="Times New Roman" w:hAnsi="Times New Roman" w:cs="Times New Roman"/>
                <w:b/>
                <w:kern w:val="0"/>
                <w:sz w:val="28"/>
                <w:szCs w:val="28"/>
                <w:lang w:val="vi-VN" w:eastAsia="vi-VN"/>
              </w:rPr>
              <w:t xml:space="preserve"> bài</w:t>
            </w:r>
          </w:p>
          <w:p w14:paraId="1DFCE524" w14:textId="77777777" w:rsidR="000C1BDE" w:rsidRPr="00371BE6" w:rsidRDefault="000C1BDE" w:rsidP="001F694C">
            <w:pPr>
              <w:spacing w:after="0" w:line="240" w:lineRule="auto"/>
              <w:rPr>
                <w:rFonts w:ascii="Times New Roman" w:hAnsi="Times New Roman" w:cs="Times New Roman"/>
                <w:b/>
                <w:color w:val="000000"/>
                <w:kern w:val="0"/>
                <w:sz w:val="28"/>
                <w:szCs w:val="28"/>
                <w:lang w:val="vi-VN" w:eastAsia="vi-VN"/>
              </w:rPr>
            </w:pPr>
            <w:r w:rsidRPr="00371BE6">
              <w:rPr>
                <w:rFonts w:ascii="Times New Roman" w:hAnsi="Times New Roman" w:cs="Times New Roman"/>
                <w:b/>
                <w:color w:val="000000"/>
                <w:kern w:val="0"/>
                <w:sz w:val="28"/>
                <w:szCs w:val="28"/>
                <w:lang w:val="vi-VN" w:eastAsia="vi-VN"/>
              </w:rPr>
              <w:t>2. Hoạt đông hình thành kiến thức</w:t>
            </w:r>
          </w:p>
          <w:p w14:paraId="09EF5300" w14:textId="2E40DD7C" w:rsidR="000C1BDE" w:rsidRPr="00371BE6" w:rsidRDefault="000C1BDE" w:rsidP="001F694C">
            <w:pPr>
              <w:spacing w:after="0" w:line="240" w:lineRule="auto"/>
              <w:rPr>
                <w:rFonts w:ascii="Times New Roman" w:hAnsi="Times New Roman" w:cs="Times New Roman"/>
                <w:b/>
                <w:color w:val="000000"/>
                <w:kern w:val="0"/>
                <w:sz w:val="28"/>
                <w:szCs w:val="28"/>
                <w:lang w:val="nl-NL" w:eastAsia="vi-VN"/>
              </w:rPr>
            </w:pPr>
            <w:r w:rsidRPr="00371BE6">
              <w:rPr>
                <w:rFonts w:ascii="Times New Roman" w:hAnsi="Times New Roman" w:cs="Times New Roman"/>
                <w:b/>
                <w:color w:val="000000"/>
                <w:kern w:val="0"/>
                <w:sz w:val="28"/>
                <w:szCs w:val="28"/>
                <w:u w:val="single"/>
                <w:lang w:val="nl-NL" w:eastAsia="vi-VN"/>
              </w:rPr>
              <w:t xml:space="preserve">Hoạt động 1: </w:t>
            </w:r>
            <w:r w:rsidRPr="00371BE6">
              <w:rPr>
                <w:rFonts w:ascii="Times New Roman" w:hAnsi="Times New Roman" w:cs="Times New Roman"/>
                <w:b/>
                <w:color w:val="000000"/>
                <w:kern w:val="0"/>
                <w:sz w:val="28"/>
                <w:szCs w:val="28"/>
                <w:lang w:val="nl-NL" w:eastAsia="vi-VN"/>
              </w:rPr>
              <w:t>Quan sát, nhận biết (15’)</w:t>
            </w:r>
          </w:p>
          <w:p w14:paraId="3D4FCDF7" w14:textId="77777777" w:rsidR="000C1BDE" w:rsidRPr="00371BE6" w:rsidRDefault="000C1BDE" w:rsidP="001F694C">
            <w:pPr>
              <w:spacing w:after="0" w:line="240" w:lineRule="auto"/>
              <w:rPr>
                <w:rFonts w:ascii="Times New Roman" w:hAnsi="Times New Roman" w:cs="Times New Roman"/>
                <w:b/>
                <w:bCs/>
                <w:kern w:val="0"/>
                <w:sz w:val="28"/>
                <w:szCs w:val="28"/>
                <w:lang w:val="nl-NL" w:eastAsia="vi-VN"/>
              </w:rPr>
            </w:pPr>
            <w:r w:rsidRPr="00371BE6">
              <w:rPr>
                <w:rFonts w:ascii="Times New Roman" w:hAnsi="Times New Roman" w:cs="Times New Roman"/>
                <w:b/>
                <w:bCs/>
                <w:kern w:val="0"/>
                <w:sz w:val="28"/>
                <w:szCs w:val="28"/>
                <w:lang w:val="nl-NL" w:eastAsia="vi-VN"/>
              </w:rPr>
              <w:t>* Hình ảnh để cùng học tập mĩ thuật (tr.5)</w:t>
            </w:r>
          </w:p>
          <w:p w14:paraId="399D4197" w14:textId="77777777" w:rsidR="000C1BDE" w:rsidRPr="00371BE6" w:rsidRDefault="000C1BDE" w:rsidP="001F694C">
            <w:pPr>
              <w:spacing w:after="0" w:line="240" w:lineRule="auto"/>
              <w:rPr>
                <w:rFonts w:ascii="Times New Roman" w:hAnsi="Times New Roman" w:cs="Times New Roman"/>
                <w:b/>
                <w:bCs/>
                <w:i/>
                <w:color w:val="000000"/>
                <w:kern w:val="0"/>
                <w:sz w:val="28"/>
                <w:szCs w:val="28"/>
                <w:lang w:val="nl-NL" w:eastAsia="vi-VN"/>
              </w:rPr>
            </w:pPr>
            <w:r w:rsidRPr="00371BE6">
              <w:rPr>
                <w:rFonts w:ascii="Times New Roman" w:hAnsi="Times New Roman" w:cs="Times New Roman"/>
                <w:b/>
                <w:bCs/>
                <w:i/>
                <w:color w:val="000000"/>
                <w:kern w:val="0"/>
                <w:sz w:val="28"/>
                <w:szCs w:val="28"/>
                <w:lang w:val="nl-NL" w:eastAsia="vi-VN"/>
              </w:rPr>
              <w:t>Bước 1: Hoạt động cả lớp</w:t>
            </w:r>
          </w:p>
          <w:p w14:paraId="60EA14EC"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lastRenderedPageBreak/>
              <w:t>- GV tổ chức HS quan sát, trao đổi, thực hiện nhiệm vụ nêu trong SGK</w:t>
            </w:r>
          </w:p>
          <w:p w14:paraId="0F317E20" w14:textId="77777777" w:rsidR="000C1BDE" w:rsidRPr="00371BE6" w:rsidRDefault="000C1BDE" w:rsidP="001F694C">
            <w:pPr>
              <w:spacing w:after="0" w:line="240" w:lineRule="auto"/>
              <w:rPr>
                <w:rFonts w:ascii="Times New Roman" w:hAnsi="Times New Roman" w:cs="Times New Roman"/>
                <w:i/>
                <w:iCs/>
                <w:kern w:val="0"/>
                <w:sz w:val="28"/>
                <w:szCs w:val="28"/>
                <w:lang w:val="nl-NL" w:eastAsia="vi-VN"/>
              </w:rPr>
            </w:pPr>
            <w:r w:rsidRPr="00371BE6">
              <w:rPr>
                <w:rFonts w:ascii="Times New Roman" w:hAnsi="Times New Roman" w:cs="Times New Roman"/>
                <w:kern w:val="0"/>
                <w:sz w:val="28"/>
                <w:szCs w:val="28"/>
                <w:lang w:val="nl-NL" w:eastAsia="vi-VN"/>
              </w:rPr>
              <w:t xml:space="preserve">- GV gợi nhắc HS: </w:t>
            </w:r>
            <w:r w:rsidRPr="00371BE6">
              <w:rPr>
                <w:rFonts w:ascii="Times New Roman" w:hAnsi="Times New Roman" w:cs="Times New Roman"/>
                <w:i/>
                <w:iCs/>
                <w:kern w:val="0"/>
                <w:sz w:val="28"/>
                <w:szCs w:val="28"/>
                <w:lang w:val="nl-NL" w:eastAsia="vi-VN"/>
              </w:rPr>
              <w:t xml:space="preserve">Trong học mĩ thuật, các màu: đỏ, vàng, lam (xanh lam) là những màu cơ bản. </w:t>
            </w:r>
          </w:p>
          <w:p w14:paraId="78C043AD" w14:textId="77777777" w:rsidR="000C1BDE" w:rsidRPr="00371BE6" w:rsidRDefault="000C1BDE" w:rsidP="001F694C">
            <w:pPr>
              <w:spacing w:after="0" w:line="240" w:lineRule="auto"/>
              <w:rPr>
                <w:rFonts w:ascii="Times New Roman" w:hAnsi="Times New Roman" w:cs="Times New Roman"/>
                <w:b/>
                <w:i/>
                <w:color w:val="000000"/>
                <w:kern w:val="0"/>
                <w:sz w:val="28"/>
                <w:szCs w:val="28"/>
                <w:lang w:val="nl-NL" w:eastAsia="vi-VN"/>
              </w:rPr>
            </w:pPr>
            <w:r w:rsidRPr="00371BE6">
              <w:rPr>
                <w:rFonts w:ascii="Times New Roman" w:hAnsi="Times New Roman" w:cs="Times New Roman"/>
                <w:b/>
                <w:i/>
                <w:color w:val="000000"/>
                <w:kern w:val="0"/>
                <w:sz w:val="28"/>
                <w:szCs w:val="28"/>
                <w:lang w:val="nl-NL" w:eastAsia="vi-VN"/>
              </w:rPr>
              <w:t xml:space="preserve">Bước 2: Hoạt động cá nhân </w:t>
            </w:r>
          </w:p>
          <w:p w14:paraId="02F12A94" w14:textId="77777777" w:rsidR="000C1BDE" w:rsidRPr="00371BE6" w:rsidRDefault="000C1BDE" w:rsidP="001F694C">
            <w:pPr>
              <w:spacing w:after="0" w:line="240" w:lineRule="auto"/>
              <w:rPr>
                <w:rFonts w:ascii="Times New Roman" w:hAnsi="Times New Roman" w:cs="Times New Roman"/>
                <w:bCs/>
                <w:iCs/>
                <w:color w:val="000000"/>
                <w:kern w:val="0"/>
                <w:sz w:val="28"/>
                <w:szCs w:val="28"/>
                <w:lang w:val="nl-NL" w:eastAsia="vi-VN"/>
              </w:rPr>
            </w:pPr>
            <w:r w:rsidRPr="00371BE6">
              <w:rPr>
                <w:rFonts w:ascii="Times New Roman" w:hAnsi="Times New Roman" w:cs="Times New Roman"/>
                <w:bCs/>
                <w:iCs/>
                <w:color w:val="000000"/>
                <w:kern w:val="0"/>
                <w:sz w:val="28"/>
                <w:szCs w:val="28"/>
                <w:lang w:val="nl-NL" w:eastAsia="vi-VN"/>
              </w:rPr>
              <w:t xml:space="preserve">- GV yêu cầu HS lần lượt chỉ và đọc tên các màu có trong hình </w:t>
            </w:r>
          </w:p>
          <w:p w14:paraId="78FB2470" w14:textId="77777777" w:rsidR="000C1BDE" w:rsidRPr="00371BE6" w:rsidRDefault="000C1BDE" w:rsidP="001F694C">
            <w:pPr>
              <w:spacing w:after="0" w:line="240" w:lineRule="auto"/>
              <w:rPr>
                <w:rFonts w:ascii="Times New Roman" w:hAnsi="Times New Roman" w:cs="Times New Roman"/>
                <w:b/>
                <w:bCs/>
                <w:kern w:val="0"/>
                <w:sz w:val="28"/>
                <w:szCs w:val="28"/>
                <w:lang w:val="nl-NL" w:eastAsia="vi-VN"/>
              </w:rPr>
            </w:pPr>
            <w:r w:rsidRPr="00371BE6">
              <w:rPr>
                <w:rFonts w:ascii="Times New Roman" w:hAnsi="Times New Roman" w:cs="Times New Roman"/>
                <w:b/>
                <w:bCs/>
                <w:kern w:val="0"/>
                <w:sz w:val="28"/>
                <w:szCs w:val="28"/>
                <w:lang w:val="nl-NL" w:eastAsia="vi-VN"/>
              </w:rPr>
              <w:t>* Hình ảnh bắp ngô, cái ô (dù) và cánh diều (tr.6)</w:t>
            </w:r>
          </w:p>
          <w:p w14:paraId="55B1D121"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GV tổ chức HS quan sát, trao đổi và thực hiện nhiệm vụ nêu trong SGK.</w:t>
            </w:r>
          </w:p>
          <w:p w14:paraId="21B0B3E2"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xml:space="preserve">- GV gợi mở HS kể lại những hình ảnh trong thiên nhiên, đời sống hiện màu cơ bản (Mặt Trời, mây, biển, biển báo giao thông, phương tiện giao thông...). </w:t>
            </w:r>
          </w:p>
          <w:p w14:paraId="12F1B73A"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w:t>
            </w:r>
            <w:r w:rsidRPr="00371BE6">
              <w:rPr>
                <w:rFonts w:ascii="Times New Roman" w:hAnsi="Times New Roman" w:cs="Times New Roman"/>
                <w:b/>
                <w:bCs/>
                <w:kern w:val="0"/>
                <w:sz w:val="28"/>
                <w:szCs w:val="28"/>
                <w:lang w:val="nl-NL" w:eastAsia="vi-VN"/>
              </w:rPr>
              <w:t xml:space="preserve"> Hình ảnh tác phẩm "Căn phòng đỏ" của hoạ sĩ Ma-tit-xơ (t.6) </w:t>
            </w:r>
          </w:p>
          <w:p w14:paraId="5E0EE28B"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GV giới thiệu tên tác phẩm và giao nhiệm vụ cho HS: Quan sát, trao đổi và chỉ ra chi tiết hình ảnh thể hiện màu cơ bản và đọc tên các màu đó.</w:t>
            </w:r>
          </w:p>
          <w:p w14:paraId="7C15CA5B" w14:textId="77777777" w:rsidR="000C1BDE" w:rsidRPr="00371BE6" w:rsidRDefault="000C1BDE" w:rsidP="001F694C">
            <w:pPr>
              <w:spacing w:after="0" w:line="240" w:lineRule="auto"/>
              <w:rPr>
                <w:rFonts w:ascii="Times New Roman" w:hAnsi="Times New Roman" w:cs="Times New Roman"/>
                <w:b/>
                <w:bCs/>
                <w:kern w:val="0"/>
                <w:sz w:val="28"/>
                <w:szCs w:val="28"/>
                <w:lang w:val="nl-NL" w:eastAsia="vi-VN"/>
              </w:rPr>
            </w:pPr>
            <w:r w:rsidRPr="00371BE6">
              <w:rPr>
                <w:rFonts w:ascii="Times New Roman" w:hAnsi="Times New Roman" w:cs="Times New Roman"/>
                <w:b/>
                <w:bCs/>
                <w:kern w:val="0"/>
                <w:sz w:val="28"/>
                <w:szCs w:val="28"/>
                <w:lang w:val="nl-NL" w:eastAsia="vi-VN"/>
              </w:rPr>
              <w:t xml:space="preserve">* Hình ảnh sản phẩm mĩ thuật trong Vở thực hành </w:t>
            </w:r>
          </w:p>
          <w:p w14:paraId="6B00F96C"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GV sử dụng hình ảnh một số bức tranh để giới thiệu.</w:t>
            </w:r>
          </w:p>
          <w:p w14:paraId="1F6D8186" w14:textId="77777777" w:rsidR="000C1BDE" w:rsidRPr="00371BE6" w:rsidRDefault="000C1BDE" w:rsidP="001F694C">
            <w:pPr>
              <w:spacing w:after="0" w:line="240" w:lineRule="auto"/>
              <w:rPr>
                <w:rFonts w:ascii="Times New Roman" w:hAnsi="Times New Roman" w:cs="Times New Roman"/>
                <w:b/>
                <w:bCs/>
                <w:kern w:val="0"/>
                <w:sz w:val="28"/>
                <w:szCs w:val="28"/>
                <w:lang w:val="nl-NL" w:eastAsia="vi-VN"/>
              </w:rPr>
            </w:pPr>
            <w:r w:rsidRPr="00371BE6">
              <w:rPr>
                <w:rFonts w:ascii="Times New Roman" w:hAnsi="Times New Roman" w:cs="Times New Roman"/>
                <w:b/>
                <w:bCs/>
                <w:kern w:val="0"/>
                <w:sz w:val="28"/>
                <w:szCs w:val="28"/>
                <w:lang w:val="nl-NL" w:eastAsia="vi-VN"/>
              </w:rPr>
              <w:t>* Hình ảnh sản phẩm, tác phẩm mĩ thuật sưu tầm (nếu có) hoặc nguyên mẫu</w:t>
            </w:r>
          </w:p>
          <w:p w14:paraId="470EAAB3"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GV giới thiệu thêm tranh của thiếu nhi/HS năm học trước, sản phẩm mĩ thuật trong đời sống và tác phẩm mĩ thuật của hoạ sĩ gợi mở HS chỉ ra màu cơ bản</w:t>
            </w:r>
          </w:p>
          <w:p w14:paraId="18B777A3" w14:textId="77777777" w:rsidR="000C1BDE" w:rsidRPr="00371BE6" w:rsidRDefault="000C1BDE" w:rsidP="001F694C">
            <w:pPr>
              <w:spacing w:after="0" w:line="240" w:lineRule="auto"/>
              <w:rPr>
                <w:rFonts w:ascii="Times New Roman" w:hAnsi="Times New Roman" w:cs="Times New Roman"/>
                <w:i/>
                <w:iCs/>
                <w:kern w:val="0"/>
                <w:sz w:val="28"/>
                <w:szCs w:val="28"/>
                <w:lang w:val="nl-NL" w:eastAsia="vi-VN"/>
              </w:rPr>
            </w:pPr>
            <w:r w:rsidRPr="00371BE6">
              <w:rPr>
                <w:rFonts w:ascii="Times New Roman" w:hAnsi="Times New Roman" w:cs="Times New Roman"/>
                <w:i/>
                <w:iCs/>
                <w:kern w:val="0"/>
                <w:sz w:val="28"/>
                <w:szCs w:val="28"/>
                <w:lang w:val="nl-NL" w:eastAsia="vi-VN"/>
              </w:rPr>
              <w:t>là gì?</w:t>
            </w:r>
          </w:p>
          <w:p w14:paraId="51755D30" w14:textId="74FC09DE" w:rsidR="000C1BDE" w:rsidRPr="00371BE6" w:rsidRDefault="000C1BDE" w:rsidP="001F694C">
            <w:pPr>
              <w:tabs>
                <w:tab w:val="left" w:pos="1875"/>
              </w:tabs>
              <w:spacing w:after="0" w:line="240" w:lineRule="auto"/>
              <w:rPr>
                <w:rFonts w:ascii="Times New Roman" w:hAnsi="Times New Roman" w:cs="Times New Roman"/>
                <w:b/>
                <w:color w:val="000000"/>
                <w:kern w:val="0"/>
                <w:sz w:val="28"/>
                <w:szCs w:val="28"/>
                <w:lang w:eastAsia="vi-VN"/>
              </w:rPr>
            </w:pPr>
            <w:r w:rsidRPr="00371BE6">
              <w:rPr>
                <w:rFonts w:ascii="Times New Roman" w:hAnsi="Times New Roman" w:cs="Times New Roman"/>
                <w:b/>
                <w:color w:val="000000"/>
                <w:kern w:val="0"/>
                <w:sz w:val="28"/>
                <w:szCs w:val="28"/>
                <w:lang w:val="vi-VN" w:eastAsia="vi-VN"/>
              </w:rPr>
              <w:t>3. Hoạt động Luyện tập – Thực hành</w:t>
            </w:r>
            <w:r w:rsidRPr="00371BE6">
              <w:rPr>
                <w:rFonts w:ascii="Times New Roman" w:hAnsi="Times New Roman" w:cs="Times New Roman"/>
                <w:b/>
                <w:color w:val="000000"/>
                <w:kern w:val="0"/>
                <w:sz w:val="28"/>
                <w:szCs w:val="28"/>
                <w:lang w:eastAsia="vi-VN"/>
              </w:rPr>
              <w:t xml:space="preserve"> (12’)</w:t>
            </w:r>
          </w:p>
          <w:p w14:paraId="1E84E463" w14:textId="77777777" w:rsidR="000C1BDE" w:rsidRPr="00371BE6" w:rsidRDefault="000C1BDE" w:rsidP="001F694C">
            <w:pPr>
              <w:spacing w:after="0" w:line="240" w:lineRule="auto"/>
              <w:rPr>
                <w:rFonts w:ascii="Times New Roman" w:hAnsi="Times New Roman" w:cs="Times New Roman"/>
                <w:b/>
                <w:color w:val="000000"/>
                <w:kern w:val="0"/>
                <w:sz w:val="28"/>
                <w:szCs w:val="28"/>
                <w:u w:val="single"/>
                <w:lang w:val="nl-NL" w:eastAsia="vi-VN"/>
              </w:rPr>
            </w:pPr>
            <w:r w:rsidRPr="00371BE6">
              <w:rPr>
                <w:rFonts w:ascii="Times New Roman" w:hAnsi="Times New Roman" w:cs="Times New Roman"/>
                <w:b/>
                <w:color w:val="000000"/>
                <w:kern w:val="0"/>
                <w:sz w:val="28"/>
                <w:szCs w:val="28"/>
                <w:lang w:val="nl-NL" w:eastAsia="vi-VN"/>
              </w:rPr>
              <w:t xml:space="preserve">Thực hành sáng tạo: </w:t>
            </w:r>
            <w:r w:rsidRPr="00371BE6">
              <w:rPr>
                <w:rFonts w:ascii="Times New Roman" w:hAnsi="Times New Roman" w:cs="Times New Roman"/>
                <w:b/>
                <w:bCs/>
                <w:color w:val="000000"/>
                <w:kern w:val="0"/>
                <w:sz w:val="28"/>
                <w:szCs w:val="28"/>
                <w:lang w:val="nl-NL" w:eastAsia="vi-VN"/>
              </w:rPr>
              <w:t>Trò chơi</w:t>
            </w:r>
          </w:p>
          <w:p w14:paraId="6B3A7DA8"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Gọi tên các màu còn thiếu ở nhóm 2, nhóm 3</w:t>
            </w:r>
          </w:p>
          <w:p w14:paraId="3DF3921D"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b/>
                <w:bCs/>
                <w:i/>
                <w:color w:val="000000"/>
                <w:kern w:val="0"/>
                <w:sz w:val="28"/>
                <w:szCs w:val="28"/>
                <w:lang w:val="nl-NL" w:eastAsia="vi-VN"/>
              </w:rPr>
              <w:t>Bước 2: Hoạt động theo nhóm</w:t>
            </w:r>
          </w:p>
          <w:p w14:paraId="4439349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GV giao nhiệm vụ cho HS:</w:t>
            </w:r>
          </w:p>
          <w:p w14:paraId="61A30DFF"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lastRenderedPageBreak/>
              <w:t>+ Đọc tên màu sắc ở mỗi thẻ.</w:t>
            </w:r>
          </w:p>
          <w:p w14:paraId="475CCF9F"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Nêu thứ tự sắp xếp ba màu cơ bản ở các thẻ nhóm 1</w:t>
            </w:r>
          </w:p>
          <w:p w14:paraId="4E95D463"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Vận dụng cách sắp xếp thứ tự ba thể thể hiện ba màu cơ bản ở nhóm 1 và gọi nên màu còn thiếu ở thẻ có dấu “?” trong nhóm 2, nhóm 3.</w:t>
            </w:r>
          </w:p>
          <w:p w14:paraId="6501BAB2" w14:textId="727C94D3" w:rsidR="000C1BDE" w:rsidRPr="00371BE6" w:rsidRDefault="000C1BDE" w:rsidP="001F694C">
            <w:pPr>
              <w:spacing w:after="0" w:line="240" w:lineRule="auto"/>
              <w:rPr>
                <w:rFonts w:ascii="Times New Roman" w:hAnsi="Times New Roman" w:cs="Times New Roman"/>
                <w:b/>
                <w:kern w:val="0"/>
                <w:sz w:val="28"/>
                <w:szCs w:val="28"/>
                <w:lang w:eastAsia="vi-VN"/>
              </w:rPr>
            </w:pPr>
            <w:r w:rsidRPr="00371BE6">
              <w:rPr>
                <w:rFonts w:ascii="Times New Roman" w:hAnsi="Times New Roman" w:cs="Times New Roman"/>
                <w:b/>
                <w:kern w:val="0"/>
                <w:sz w:val="28"/>
                <w:szCs w:val="28"/>
                <w:lang w:eastAsia="vi-VN"/>
              </w:rPr>
              <w:t>*</w:t>
            </w:r>
            <w:r w:rsidRPr="00371BE6">
              <w:rPr>
                <w:rFonts w:ascii="Times New Roman" w:hAnsi="Times New Roman" w:cs="Times New Roman"/>
                <w:b/>
                <w:kern w:val="0"/>
                <w:sz w:val="28"/>
                <w:szCs w:val="28"/>
                <w:lang w:val="vi-VN" w:eastAsia="vi-VN"/>
              </w:rPr>
              <w:t>Hoạt độngcủng cố và nối tiếp:</w:t>
            </w:r>
            <w:r w:rsidRPr="00371BE6">
              <w:rPr>
                <w:rFonts w:ascii="Times New Roman" w:hAnsi="Times New Roman" w:cs="Times New Roman"/>
                <w:b/>
                <w:kern w:val="0"/>
                <w:sz w:val="28"/>
                <w:szCs w:val="28"/>
                <w:lang w:eastAsia="vi-VN"/>
              </w:rPr>
              <w:t xml:space="preserve"> (3’)</w:t>
            </w:r>
          </w:p>
          <w:p w14:paraId="0E642B9D" w14:textId="77777777" w:rsidR="000C1BDE" w:rsidRPr="00371BE6" w:rsidRDefault="000C1BDE" w:rsidP="001F694C">
            <w:pPr>
              <w:spacing w:after="0" w:line="240" w:lineRule="auto"/>
              <w:rPr>
                <w:rFonts w:ascii="Times New Roman" w:hAnsi="Times New Roman" w:cs="Times New Roman"/>
                <w:kern w:val="0"/>
                <w:sz w:val="28"/>
                <w:szCs w:val="28"/>
                <w:lang w:val="vi-VN" w:eastAsia="vi-VN"/>
              </w:rPr>
            </w:pPr>
            <w:r w:rsidRPr="00371BE6">
              <w:rPr>
                <w:rFonts w:ascii="Times New Roman" w:hAnsi="Times New Roman" w:cs="Times New Roman"/>
                <w:kern w:val="0"/>
                <w:sz w:val="28"/>
                <w:szCs w:val="28"/>
                <w:lang w:val="vi-VN" w:eastAsia="vi-VN"/>
              </w:rPr>
              <w:t>- GV nêu lại nội dung bài.</w:t>
            </w:r>
          </w:p>
          <w:p w14:paraId="33E9DD8F"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-Nhận xét ,tuyên dương</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2DE58148" w14:textId="77777777" w:rsidR="000C1BDE" w:rsidRPr="00371BE6" w:rsidRDefault="000C1BDE" w:rsidP="001F694C">
            <w:pPr>
              <w:spacing w:after="0" w:line="240" w:lineRule="auto"/>
              <w:rPr>
                <w:rFonts w:ascii="Times New Roman" w:hAnsi="Times New Roman" w:cs="Times New Roman"/>
                <w:b/>
                <w:kern w:val="0"/>
                <w:sz w:val="28"/>
                <w:szCs w:val="28"/>
                <w:lang w:val="nl-NL" w:eastAsia="vi-VN"/>
              </w:rPr>
            </w:pPr>
          </w:p>
          <w:p w14:paraId="589D61D3" w14:textId="77777777" w:rsidR="000C1BDE" w:rsidRPr="00371BE6" w:rsidRDefault="000C1BDE" w:rsidP="001F694C">
            <w:pPr>
              <w:spacing w:after="0" w:line="240" w:lineRule="auto"/>
              <w:rPr>
                <w:rFonts w:ascii="Times New Roman" w:hAnsi="Times New Roman" w:cs="Times New Roman"/>
                <w:bCs/>
                <w:kern w:val="0"/>
                <w:sz w:val="28"/>
                <w:szCs w:val="28"/>
                <w:lang w:val="nl-NL" w:eastAsia="vi-VN"/>
              </w:rPr>
            </w:pPr>
            <w:r w:rsidRPr="00371BE6">
              <w:rPr>
                <w:rFonts w:ascii="Times New Roman" w:hAnsi="Times New Roman" w:cs="Times New Roman"/>
                <w:bCs/>
                <w:kern w:val="0"/>
                <w:sz w:val="28"/>
                <w:szCs w:val="28"/>
                <w:lang w:val="nl-NL" w:eastAsia="vi-VN"/>
              </w:rPr>
              <w:t>-  HS hát</w:t>
            </w:r>
          </w:p>
          <w:p w14:paraId="28BEBE1C"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38900593"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0832A43C"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19D33E62"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580CEC00"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02C690E6"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HS quan sát, trao đổi, thực hiện nhiệm vụ</w:t>
            </w:r>
          </w:p>
          <w:p w14:paraId="16B17351" w14:textId="77777777" w:rsidR="000C1BDE" w:rsidRPr="00371BE6" w:rsidRDefault="000C1BDE" w:rsidP="001F694C">
            <w:pPr>
              <w:spacing w:after="0" w:line="240" w:lineRule="auto"/>
              <w:rPr>
                <w:rFonts w:ascii="Times New Roman" w:hAnsi="Times New Roman" w:cs="Times New Roman"/>
                <w:bCs/>
                <w:iCs/>
                <w:color w:val="000000"/>
                <w:kern w:val="0"/>
                <w:sz w:val="28"/>
                <w:szCs w:val="28"/>
                <w:lang w:val="nl-NL" w:eastAsia="vi-VN"/>
              </w:rPr>
            </w:pPr>
            <w:r w:rsidRPr="00371BE6">
              <w:rPr>
                <w:rFonts w:ascii="Times New Roman" w:hAnsi="Times New Roman" w:cs="Times New Roman"/>
                <w:bCs/>
                <w:iCs/>
                <w:color w:val="000000"/>
                <w:kern w:val="0"/>
                <w:sz w:val="28"/>
                <w:szCs w:val="28"/>
                <w:lang w:val="nl-NL" w:eastAsia="vi-VN"/>
              </w:rPr>
              <w:lastRenderedPageBreak/>
              <w:t xml:space="preserve">- HS nhận biết </w:t>
            </w:r>
          </w:p>
          <w:p w14:paraId="30A1A0E7" w14:textId="77777777" w:rsidR="000C1BDE" w:rsidRPr="00371BE6" w:rsidRDefault="000C1BDE" w:rsidP="001F694C">
            <w:pPr>
              <w:spacing w:after="0" w:line="240" w:lineRule="auto"/>
              <w:rPr>
                <w:rFonts w:ascii="Times New Roman" w:hAnsi="Times New Roman" w:cs="Times New Roman"/>
                <w:bCs/>
                <w:iCs/>
                <w:color w:val="000000"/>
                <w:kern w:val="0"/>
                <w:sz w:val="28"/>
                <w:szCs w:val="28"/>
                <w:lang w:val="nl-NL" w:eastAsia="vi-VN"/>
              </w:rPr>
            </w:pPr>
          </w:p>
          <w:p w14:paraId="43A68A6B" w14:textId="77777777" w:rsidR="000C1BDE" w:rsidRPr="00371BE6" w:rsidRDefault="000C1BDE" w:rsidP="001F694C">
            <w:pPr>
              <w:spacing w:after="0" w:line="240" w:lineRule="auto"/>
              <w:rPr>
                <w:rFonts w:ascii="Times New Roman" w:hAnsi="Times New Roman" w:cs="Times New Roman"/>
                <w:bCs/>
                <w:iCs/>
                <w:color w:val="000000"/>
                <w:kern w:val="0"/>
                <w:sz w:val="28"/>
                <w:szCs w:val="28"/>
                <w:lang w:val="nl-NL" w:eastAsia="vi-VN"/>
              </w:rPr>
            </w:pPr>
          </w:p>
          <w:p w14:paraId="6719162B"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HS trả lời:</w:t>
            </w:r>
          </w:p>
          <w:p w14:paraId="48744DA8"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30D3FE4C"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4FCF8266"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66CA6642"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HS chăm chú lắng nghe</w:t>
            </w:r>
          </w:p>
          <w:p w14:paraId="7DC1DEB2"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11894203"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59B61D91"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3A99318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220DA019"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7FC39E51"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0E9D9552"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4E76230F"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xml:space="preserve">- HS quan sát tranh </w:t>
            </w:r>
          </w:p>
          <w:p w14:paraId="252BE01A"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1F40FD4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1B40FFE8"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27A637D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2EB8A3F9"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HS quan sát</w:t>
            </w:r>
          </w:p>
          <w:p w14:paraId="7C7746C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06E2E011"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48BAA040"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3AA29A4E"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0B068120"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1394537D"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3C5391FD"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6D147DDC"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462D50CA"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53813690"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1F1722B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HS chú ý GV</w:t>
            </w:r>
          </w:p>
          <w:p w14:paraId="559B3EE9"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3FC96396"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r w:rsidRPr="00371BE6">
              <w:rPr>
                <w:rFonts w:ascii="Times New Roman" w:hAnsi="Times New Roman" w:cs="Times New Roman"/>
                <w:kern w:val="0"/>
                <w:sz w:val="28"/>
                <w:szCs w:val="28"/>
                <w:lang w:val="nl-NL" w:eastAsia="vi-VN"/>
              </w:rPr>
              <w:t>- HS thực hiện nhiệm vụ theo hướng dẫn của GV</w:t>
            </w:r>
          </w:p>
          <w:p w14:paraId="2BFE3D65" w14:textId="77777777" w:rsidR="000C1BDE" w:rsidRPr="00371BE6" w:rsidRDefault="000C1BDE" w:rsidP="001F694C">
            <w:pPr>
              <w:spacing w:after="0" w:line="240" w:lineRule="auto"/>
              <w:rPr>
                <w:rFonts w:ascii="Times New Roman" w:hAnsi="Times New Roman" w:cs="Times New Roman"/>
                <w:kern w:val="0"/>
                <w:sz w:val="28"/>
                <w:szCs w:val="28"/>
                <w:lang w:val="nl-NL" w:eastAsia="vi-VN"/>
              </w:rPr>
            </w:pPr>
          </w:p>
          <w:p w14:paraId="5386259B" w14:textId="77777777" w:rsidR="000C1BDE" w:rsidRPr="00371BE6" w:rsidRDefault="000C1BDE" w:rsidP="001F694C">
            <w:pPr>
              <w:spacing w:after="0" w:line="240" w:lineRule="auto"/>
              <w:rPr>
                <w:rFonts w:ascii="Times New Roman" w:hAnsi="Times New Roman" w:cs="Times New Roman"/>
                <w:kern w:val="0"/>
                <w:sz w:val="28"/>
                <w:szCs w:val="28"/>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1FE74B9D" w14:textId="77777777" w:rsidR="000C1BDE" w:rsidRPr="00371BE6" w:rsidRDefault="000C1BDE" w:rsidP="001F694C">
            <w:pPr>
              <w:spacing w:after="0" w:line="240" w:lineRule="auto"/>
              <w:rPr>
                <w:rFonts w:ascii="Times New Roman" w:hAnsi="Times New Roman" w:cs="Times New Roman"/>
                <w:b/>
                <w:kern w:val="0"/>
                <w:sz w:val="28"/>
                <w:szCs w:val="28"/>
                <w:lang w:val="nl-NL" w:eastAsia="vi-VN"/>
              </w:rPr>
            </w:pPr>
          </w:p>
        </w:tc>
      </w:tr>
    </w:tbl>
    <w:p w14:paraId="0A9BD68D" w14:textId="77777777" w:rsidR="000C1BDE" w:rsidRPr="00371BE6" w:rsidRDefault="000C1BDE" w:rsidP="000C1BDE">
      <w:pPr>
        <w:spacing w:after="0" w:line="240" w:lineRule="auto"/>
        <w:rPr>
          <w:rFonts w:ascii="Times New Roman" w:hAnsi="Times New Roman" w:cs="Times New Roman"/>
          <w:b/>
          <w:color w:val="000000"/>
          <w:kern w:val="0"/>
          <w:sz w:val="28"/>
          <w:szCs w:val="28"/>
        </w:rPr>
      </w:pPr>
      <w:r w:rsidRPr="00371BE6">
        <w:rPr>
          <w:rFonts w:ascii="Times New Roman" w:hAnsi="Times New Roman" w:cs="Times New Roman"/>
          <w:b/>
          <w:color w:val="000000"/>
          <w:kern w:val="0"/>
          <w:sz w:val="28"/>
          <w:szCs w:val="28"/>
        </w:rPr>
        <w:lastRenderedPageBreak/>
        <w:t>IV.</w:t>
      </w:r>
      <w:r w:rsidRPr="00371BE6">
        <w:rPr>
          <w:rFonts w:ascii="Times New Roman" w:hAnsi="Times New Roman" w:cs="Times New Roman"/>
          <w:b/>
          <w:color w:val="000000"/>
          <w:kern w:val="0"/>
          <w:sz w:val="28"/>
          <w:szCs w:val="28"/>
          <w:u w:val="single"/>
        </w:rPr>
        <w:t>Điều chỉnh sau bài dạy</w:t>
      </w:r>
      <w:r w:rsidRPr="00371BE6">
        <w:rPr>
          <w:rFonts w:ascii="Times New Roman" w:hAnsi="Times New Roman" w:cs="Times New Roman"/>
          <w:b/>
          <w:color w:val="000000"/>
          <w:kern w:val="0"/>
          <w:sz w:val="28"/>
          <w:szCs w:val="28"/>
        </w:rPr>
        <w:t>: (nếu có)</w:t>
      </w:r>
    </w:p>
    <w:p w14:paraId="76FD72A8" w14:textId="17828776" w:rsidR="000C1BDE" w:rsidRPr="00371BE6" w:rsidRDefault="000C1BDE" w:rsidP="000C1BDE">
      <w:pPr>
        <w:rPr>
          <w:rFonts w:ascii="Times New Roman" w:hAnsi="Times New Roman" w:cs="Times New Roman"/>
          <w:kern w:val="0"/>
          <w:sz w:val="28"/>
          <w:szCs w:val="28"/>
        </w:rPr>
      </w:pPr>
      <w:r w:rsidRPr="00371BE6">
        <w:rPr>
          <w:rFonts w:ascii="Times New Roman" w:hAnsi="Times New Roman" w:cs="Times New Roman"/>
          <w:bCs/>
          <w:color w:val="000000"/>
          <w:kern w:val="0"/>
          <w:sz w:val="28"/>
          <w:szCs w:val="28"/>
        </w:rPr>
        <w:t>………………………………………………………………………………………………………………………………………………………………………………………………………………………………………………………………</w:t>
      </w: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bookmarkStart w:id="3" w:name="_GoBack"/>
      <w:bookmarkEnd w:id="3"/>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EBB3C" w14:textId="77777777" w:rsidR="00775B3F" w:rsidRDefault="00775B3F" w:rsidP="00F825C2">
      <w:pPr>
        <w:spacing w:after="0" w:line="240" w:lineRule="auto"/>
      </w:pPr>
      <w:r>
        <w:separator/>
      </w:r>
    </w:p>
  </w:endnote>
  <w:endnote w:type="continuationSeparator" w:id="0">
    <w:p w14:paraId="65176E3C" w14:textId="77777777" w:rsidR="00775B3F" w:rsidRDefault="00775B3F"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r w:rsidRPr="00762D6F">
      <w:rPr>
        <w:rFonts w:ascii="Times New Roman" w:hAnsi="Times New Roman" w:cs="Times New Roman"/>
        <w:b/>
        <w:bCs/>
        <w:i/>
        <w:iCs/>
        <w:sz w:val="28"/>
        <w:szCs w:val="28"/>
      </w:rPr>
      <w:t>Trường Tiểu học Hòa Định Đông</w:t>
    </w:r>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DB24" w14:textId="77777777" w:rsidR="00775B3F" w:rsidRDefault="00775B3F" w:rsidP="00F825C2">
      <w:pPr>
        <w:spacing w:after="0" w:line="240" w:lineRule="auto"/>
      </w:pPr>
      <w:r>
        <w:separator/>
      </w:r>
    </w:p>
  </w:footnote>
  <w:footnote w:type="continuationSeparator" w:id="0">
    <w:p w14:paraId="12D55689" w14:textId="77777777" w:rsidR="00775B3F" w:rsidRDefault="00775B3F"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371BE6"/>
    <w:rsid w:val="005B61C2"/>
    <w:rsid w:val="005E1BAD"/>
    <w:rsid w:val="006D735D"/>
    <w:rsid w:val="00762D6F"/>
    <w:rsid w:val="00775B3F"/>
    <w:rsid w:val="00791EDE"/>
    <w:rsid w:val="00797917"/>
    <w:rsid w:val="00851EBB"/>
    <w:rsid w:val="00890D72"/>
    <w:rsid w:val="009055E7"/>
    <w:rsid w:val="009509F4"/>
    <w:rsid w:val="009511E5"/>
    <w:rsid w:val="009736B7"/>
    <w:rsid w:val="009A1616"/>
    <w:rsid w:val="009A30C5"/>
    <w:rsid w:val="009A6CD4"/>
    <w:rsid w:val="009B69B0"/>
    <w:rsid w:val="00A16663"/>
    <w:rsid w:val="00A85D22"/>
    <w:rsid w:val="00AD740A"/>
    <w:rsid w:val="00AF61D1"/>
    <w:rsid w:val="00B76BE4"/>
    <w:rsid w:val="00BC5E0C"/>
    <w:rsid w:val="00C446AE"/>
    <w:rsid w:val="00C548C0"/>
    <w:rsid w:val="00C7686F"/>
    <w:rsid w:val="00CC3C88"/>
    <w:rsid w:val="00CC7934"/>
    <w:rsid w:val="00CE0912"/>
    <w:rsid w:val="00DD2EC0"/>
    <w:rsid w:val="00E6113E"/>
    <w:rsid w:val="00EC4185"/>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2025-02-22T10:30:00Z</dcterms:created>
  <dcterms:modified xsi:type="dcterms:W3CDTF">2025-02-22T10:32:00Z</dcterms:modified>
</cp:coreProperties>
</file>