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85BA" w14:textId="77777777" w:rsidR="00B34342" w:rsidRPr="00336925" w:rsidRDefault="00B34342" w:rsidP="00B34342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KẾ HOẠCH BÀI DẠY</w:t>
      </w:r>
    </w:p>
    <w:p w14:paraId="4FE8F521" w14:textId="77777777" w:rsidR="00B34342" w:rsidRPr="00336925" w:rsidRDefault="00B34342" w:rsidP="00B34342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Hoạt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động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giáo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dục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: 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Hoạt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động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trải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nghiệm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(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lớp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1B)</w:t>
      </w:r>
    </w:p>
    <w:p w14:paraId="3710D48C" w14:textId="77777777" w:rsidR="00B34342" w:rsidRPr="00336925" w:rsidRDefault="00B34342" w:rsidP="00B34342">
      <w:pPr>
        <w:jc w:val="center"/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</w:pP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Tên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học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: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>Giữ</w:t>
      </w:r>
      <w:proofErr w:type="spellEnd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>gìn</w:t>
      </w:r>
      <w:proofErr w:type="spellEnd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>cảnh</w:t>
      </w:r>
      <w:proofErr w:type="spellEnd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>đẹp</w:t>
      </w:r>
      <w:proofErr w:type="spellEnd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>quê</w:t>
      </w:r>
      <w:proofErr w:type="spellEnd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>hương</w:t>
      </w:r>
      <w:proofErr w:type="spellEnd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 (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>tuần</w:t>
      </w:r>
      <w:proofErr w:type="spellEnd"/>
      <w:r w:rsidRPr="00336925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 22)</w:t>
      </w:r>
    </w:p>
    <w:p w14:paraId="1BB6C55F" w14:textId="77777777" w:rsidR="00B34342" w:rsidRPr="00336925" w:rsidRDefault="00B34342" w:rsidP="00B34342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Tiết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chương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trình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: 65</w:t>
      </w:r>
    </w:p>
    <w:p w14:paraId="4DBE7E11" w14:textId="77777777" w:rsidR="00B34342" w:rsidRPr="00336925" w:rsidRDefault="00B34342" w:rsidP="00B34342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Thời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gian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thực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hiện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:</w:t>
      </w:r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 13/2/2025</w:t>
      </w:r>
    </w:p>
    <w:p w14:paraId="1FF720A1" w14:textId="77777777" w:rsidR="00B34342" w:rsidRPr="00336925" w:rsidRDefault="00B34342" w:rsidP="00B34342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36925">
        <w:rPr>
          <w:rFonts w:ascii="Times New Roman" w:eastAsia="SimSun" w:hAnsi="Times New Roman" w:cs="Times New Roman"/>
          <w:b/>
          <w:sz w:val="28"/>
          <w:szCs w:val="28"/>
          <w:lang w:val="vi-VN" w:eastAsia="en-US"/>
        </w:rPr>
        <w:t xml:space="preserve">I. YÊU CẦU CẦN ĐẠT: </w:t>
      </w:r>
    </w:p>
    <w:p w14:paraId="66AB7AC8" w14:textId="77777777" w:rsidR="00B34342" w:rsidRPr="00336925" w:rsidRDefault="00B34342" w:rsidP="00B3434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3692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</w:t>
      </w:r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Sau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hoạt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động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HS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có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khả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năng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:</w:t>
      </w:r>
    </w:p>
    <w:p w14:paraId="5B9230A2" w14:textId="77777777" w:rsidR="00B34342" w:rsidRPr="00336925" w:rsidRDefault="00B34342" w:rsidP="00B3434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-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Biét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được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một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vài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cảnh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đẹp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quê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hương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cần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thiết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phải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giữ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gìn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cảnh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đẹp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quê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hương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đó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là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trách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nhiệm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của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HS.</w:t>
      </w:r>
    </w:p>
    <w:p w14:paraId="126098DC" w14:textId="77777777" w:rsidR="00B34342" w:rsidRPr="00336925" w:rsidRDefault="00B34342" w:rsidP="00B3434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-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Biết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giữ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gìn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vệ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sinh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nhắc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nhở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các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bạn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cùng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giữ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vệ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sinh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để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giữ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gìn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cảnh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đẹp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quê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hương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14:paraId="1ED4F9E1" w14:textId="77777777" w:rsidR="00B34342" w:rsidRPr="00336925" w:rsidRDefault="00B34342" w:rsidP="00B3434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-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Có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hứng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thú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phấn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khởi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với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việc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làm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của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mình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14:paraId="6B82EAED" w14:textId="77777777" w:rsidR="00B34342" w:rsidRPr="00336925" w:rsidRDefault="00B34342" w:rsidP="00B34342">
      <w:pPr>
        <w:tabs>
          <w:tab w:val="left" w:pos="115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</w:pPr>
      <w:r w:rsidRPr="0033692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* GDĐP: 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>chủ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>đề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 xml:space="preserve"> 2:</w:t>
      </w:r>
      <w:r w:rsidRPr="00336925">
        <w:rPr>
          <w:rFonts w:ascii="Times New Roman" w:eastAsia="Calibri" w:hAnsi="Times New Roman" w:cs="Times New Roman"/>
          <w:b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kern w:val="2"/>
          <w:lang w:eastAsia="en-US"/>
          <w14:ligatures w14:val="standardContextual"/>
        </w:rPr>
        <w:t>Cảnh</w:t>
      </w:r>
      <w:proofErr w:type="spellEnd"/>
      <w:r w:rsidRPr="00336925">
        <w:rPr>
          <w:rFonts w:ascii="Times New Roman" w:eastAsia="Calibri" w:hAnsi="Times New Roman" w:cs="Times New Roman"/>
          <w:b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kern w:val="2"/>
          <w:lang w:eastAsia="en-US"/>
          <w14:ligatures w14:val="standardContextual"/>
        </w:rPr>
        <w:t>đẹp</w:t>
      </w:r>
      <w:proofErr w:type="spellEnd"/>
      <w:r w:rsidRPr="00336925">
        <w:rPr>
          <w:rFonts w:ascii="Times New Roman" w:eastAsia="Calibri" w:hAnsi="Times New Roman" w:cs="Times New Roman"/>
          <w:b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kern w:val="2"/>
          <w:lang w:eastAsia="en-US"/>
          <w14:ligatures w14:val="standardContextual"/>
        </w:rPr>
        <w:t>quê</w:t>
      </w:r>
      <w:proofErr w:type="spellEnd"/>
      <w:r w:rsidRPr="00336925">
        <w:rPr>
          <w:rFonts w:ascii="Times New Roman" w:eastAsia="Calibri" w:hAnsi="Times New Roman" w:cs="Times New Roman"/>
          <w:b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kern w:val="2"/>
          <w:lang w:eastAsia="en-US"/>
          <w14:ligatures w14:val="standardContextual"/>
        </w:rPr>
        <w:t>em</w:t>
      </w:r>
      <w:proofErr w:type="spellEnd"/>
    </w:p>
    <w:p w14:paraId="187B7D29" w14:textId="77777777" w:rsidR="00B34342" w:rsidRPr="00336925" w:rsidRDefault="00B34342" w:rsidP="00B34342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proofErr w:type="gramStart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>Hoạt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 xml:space="preserve"> 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>động</w:t>
      </w:r>
      <w:proofErr w:type="spellEnd"/>
      <w:proofErr w:type="gramEnd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>mở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>rộng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>và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>đánh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>giá</w:t>
      </w:r>
      <w:proofErr w:type="spellEnd"/>
      <w:r w:rsidRPr="00336925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 xml:space="preserve">: </w:t>
      </w:r>
      <w:proofErr w:type="spellStart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Bồi</w:t>
      </w:r>
      <w:proofErr w:type="spellEnd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dưỡng</w:t>
      </w:r>
      <w:proofErr w:type="spellEnd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niềm</w:t>
      </w:r>
      <w:proofErr w:type="spellEnd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tự</w:t>
      </w:r>
      <w:proofErr w:type="spellEnd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hào</w:t>
      </w:r>
      <w:proofErr w:type="spellEnd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và</w:t>
      </w:r>
      <w:proofErr w:type="spellEnd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tình</w:t>
      </w:r>
      <w:proofErr w:type="spellEnd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yêu</w:t>
      </w:r>
      <w:proofErr w:type="spellEnd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quê</w:t>
      </w:r>
      <w:proofErr w:type="spellEnd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hương</w:t>
      </w:r>
      <w:proofErr w:type="spellEnd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, </w:t>
      </w:r>
      <w:proofErr w:type="spellStart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đất</w:t>
      </w:r>
      <w:proofErr w:type="spellEnd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nước</w:t>
      </w:r>
      <w:proofErr w:type="spellEnd"/>
    </w:p>
    <w:p w14:paraId="547D597F" w14:textId="77777777" w:rsidR="00B34342" w:rsidRPr="00336925" w:rsidRDefault="00B34342" w:rsidP="00B34342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u w:val="single"/>
          <w:lang w:eastAsia="en-US"/>
        </w:rPr>
      </w:pPr>
      <w:r w:rsidRPr="00336925">
        <w:rPr>
          <w:rFonts w:ascii="Times New Roman" w:eastAsia="SimSun" w:hAnsi="Times New Roman" w:cs="Times New Roman"/>
          <w:b/>
          <w:sz w:val="28"/>
          <w:szCs w:val="28"/>
          <w:u w:val="single"/>
          <w:lang w:val="vi-VN" w:eastAsia="en-US"/>
        </w:rPr>
        <w:t xml:space="preserve">II. </w:t>
      </w:r>
      <w:r w:rsidRPr="00336925">
        <w:rPr>
          <w:rFonts w:ascii="Times New Roman" w:eastAsia="SimSun" w:hAnsi="Times New Roman" w:cs="Times New Roman"/>
          <w:b/>
          <w:sz w:val="28"/>
          <w:szCs w:val="28"/>
          <w:u w:val="single"/>
          <w:lang w:eastAsia="en-US"/>
        </w:rPr>
        <w:t>ĐỒ DÙNG DẠY HỌC:</w:t>
      </w:r>
    </w:p>
    <w:p w14:paraId="67DF418A" w14:textId="77777777" w:rsidR="00B34342" w:rsidRPr="00336925" w:rsidRDefault="00B34342" w:rsidP="00B3434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1/ GV: </w:t>
      </w:r>
      <w:proofErr w:type="spellStart"/>
      <w:proofErr w:type="gram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Tranh,ảnh</w:t>
      </w:r>
      <w:proofErr w:type="spellEnd"/>
      <w:proofErr w:type="gram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về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cảnh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thiên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nhiên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đang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bị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người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phá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hoại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Tranh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vẽ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mô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tả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hình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ảnh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SGK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về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những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điều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nên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không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nên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làm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để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giữ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gìn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cảnh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đẹp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quê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hương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14:paraId="7AE23441" w14:textId="77777777" w:rsidR="00B34342" w:rsidRPr="00336925" w:rsidRDefault="00B34342" w:rsidP="00B3434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tranh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về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cảnh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đẹp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ở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địa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phương</w:t>
      </w:r>
      <w:proofErr w:type="spellEnd"/>
      <w:r w:rsidRPr="00336925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14:paraId="52FB9BBF" w14:textId="77777777" w:rsidR="00B34342" w:rsidRPr="00336925" w:rsidRDefault="00B34342" w:rsidP="00B34342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u w:val="single"/>
          <w:lang w:eastAsia="en-US"/>
        </w:rPr>
      </w:pPr>
      <w:r w:rsidRPr="00336925">
        <w:rPr>
          <w:rFonts w:ascii="Times New Roman" w:eastAsia="SimSun" w:hAnsi="Times New Roman" w:cs="Times New Roman"/>
          <w:b/>
          <w:sz w:val="28"/>
          <w:szCs w:val="28"/>
          <w:u w:val="single"/>
          <w:lang w:val="vi-VN" w:eastAsia="en-US"/>
        </w:rPr>
        <w:t>III. CÁC HO</w:t>
      </w:r>
      <w:r w:rsidRPr="00336925">
        <w:rPr>
          <w:rFonts w:ascii="Times New Roman" w:eastAsia="SimSun" w:hAnsi="Times New Roman" w:cs="Times New Roman"/>
          <w:b/>
          <w:sz w:val="28"/>
          <w:szCs w:val="28"/>
          <w:u w:val="single"/>
          <w:lang w:eastAsia="en-US"/>
        </w:rPr>
        <w:t>Ạ</w:t>
      </w:r>
      <w:r w:rsidRPr="00336925">
        <w:rPr>
          <w:rFonts w:ascii="Times New Roman" w:eastAsia="SimSun" w:hAnsi="Times New Roman" w:cs="Times New Roman"/>
          <w:b/>
          <w:sz w:val="28"/>
          <w:szCs w:val="28"/>
          <w:u w:val="single"/>
          <w:lang w:val="vi-VN" w:eastAsia="en-US"/>
        </w:rPr>
        <w:t xml:space="preserve">T ĐỘNG </w:t>
      </w:r>
      <w:r w:rsidRPr="00336925">
        <w:rPr>
          <w:rFonts w:ascii="Times New Roman" w:eastAsia="SimSun" w:hAnsi="Times New Roman" w:cs="Times New Roman"/>
          <w:b/>
          <w:sz w:val="28"/>
          <w:szCs w:val="28"/>
          <w:u w:val="single"/>
          <w:lang w:eastAsia="en-US"/>
        </w:rPr>
        <w:t>DẠY HỌC:</w:t>
      </w:r>
    </w:p>
    <w:p w14:paraId="1992CB3A" w14:textId="77777777" w:rsidR="00B34342" w:rsidRPr="00336925" w:rsidRDefault="00B34342" w:rsidP="00B34342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W w:w="97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4270"/>
        <w:gridCol w:w="1612"/>
      </w:tblGrid>
      <w:tr w:rsidR="00B34342" w:rsidRPr="00336925" w14:paraId="2D1AC2D0" w14:textId="77777777" w:rsidTr="00733AF1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2592" w14:textId="77777777" w:rsidR="00B34342" w:rsidRPr="00336925" w:rsidRDefault="00B34342" w:rsidP="00733A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200B" w14:textId="77777777" w:rsidR="00B34342" w:rsidRPr="00336925" w:rsidRDefault="00B34342" w:rsidP="00733A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en-US"/>
              </w:rPr>
              <w:t>Hoạt động của học sinh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FCD8" w14:textId="77777777" w:rsidR="00B34342" w:rsidRPr="00336925" w:rsidRDefault="00B34342" w:rsidP="00733A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B34342" w:rsidRPr="00336925" w14:paraId="34C7CBF6" w14:textId="77777777" w:rsidTr="00733AF1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5EF4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en-US"/>
              </w:rPr>
              <w:t>1. Hoạt động mở đầu: (5’)</w:t>
            </w:r>
          </w:p>
          <w:p w14:paraId="6737BC16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</w:p>
          <w:p w14:paraId="60378529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CFC68AF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múa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nhạc</w:t>
            </w:r>
            <w:proofErr w:type="spellEnd"/>
          </w:p>
          <w:p w14:paraId="0A48E5E8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29A8B113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79DFDCB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 (25’)</w:t>
            </w:r>
          </w:p>
          <w:p w14:paraId="131E3110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1: Liên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hệ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sẻ</w:t>
            </w:r>
            <w:proofErr w:type="spellEnd"/>
          </w:p>
          <w:p w14:paraId="084CDDE6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ảnh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chuẩn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bị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ình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ảnh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SGK. Khi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lựa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chọn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các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ảnh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đó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diễn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tả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bằng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hành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động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7E9850B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chức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đóng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vai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dung ở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tranh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24A1AB39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thúc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hoạt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động1 GV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mời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lê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kién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hành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vi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nên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không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nên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giữ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gìn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cảnh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đẹp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quê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hương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9327455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3.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Ứng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dụng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Thực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hành</w:t>
            </w:r>
            <w:proofErr w:type="spellEnd"/>
          </w:p>
          <w:p w14:paraId="4FA5DDC9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2: 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Đóng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vai</w:t>
            </w:r>
            <w:proofErr w:type="spellEnd"/>
          </w:p>
          <w:p w14:paraId="293A39FE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xem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tranh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SGK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ra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hành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vi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tình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huống.Sau</w:t>
            </w:r>
            <w:proofErr w:type="spellEnd"/>
            <w:proofErr w:type="gram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đó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GV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chức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xung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phong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tham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gia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đóng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vai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nôi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bức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tranh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này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Vai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diễn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nhặt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rác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thải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bãi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biễn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bỏ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thùng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đựng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rác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vai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diễn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đang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hái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hoa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ngoài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công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viên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thì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khác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chạy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nhở.HS</w:t>
            </w:r>
            <w:proofErr w:type="spellEnd"/>
            <w:proofErr w:type="gram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thử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sức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nhiều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sao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nhiều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cũng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tham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gia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39CF942C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Kết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luận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6B744016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Qua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hoạt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động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đóng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vai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tham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gia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vui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vẻ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hứng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thú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tình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huống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tế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công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việc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tốt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giúp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giữ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gìn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cảnh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đẹp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quê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hương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65CB7F9B" w14:textId="77777777" w:rsidR="00B34342" w:rsidRPr="00336925" w:rsidRDefault="00B34342" w:rsidP="00733AF1">
            <w:pPr>
              <w:tabs>
                <w:tab w:val="left" w:pos="1152"/>
              </w:tabs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* GDĐP: 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chủ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đề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2:</w:t>
            </w:r>
            <w:r w:rsidRPr="00336925">
              <w:rPr>
                <w:rFonts w:ascii="Times New Roman" w:eastAsia="Calibri" w:hAnsi="Times New Roman" w:cs="Times New Roman"/>
                <w:b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kern w:val="2"/>
                <w:lang w:eastAsia="en-US"/>
                <w14:ligatures w14:val="standardContextual"/>
              </w:rPr>
              <w:t>Cảnh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kern w:val="2"/>
                <w:lang w:eastAsia="en-US"/>
                <w14:ligatures w14:val="standardContextual"/>
              </w:rPr>
              <w:t>đẹp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kern w:val="2"/>
                <w:lang w:eastAsia="en-US"/>
                <w14:ligatures w14:val="standardContextual"/>
              </w:rPr>
              <w:t>quê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kern w:val="2"/>
                <w:lang w:eastAsia="en-US"/>
                <w14:ligatures w14:val="standardContextual"/>
              </w:rPr>
              <w:t>em</w:t>
            </w:r>
            <w:proofErr w:type="spellEnd"/>
          </w:p>
          <w:p w14:paraId="4AEB41A3" w14:textId="77777777" w:rsidR="00B34342" w:rsidRPr="00336925" w:rsidRDefault="00B34342" w:rsidP="00733AF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Hoạt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động</w:t>
            </w:r>
            <w:proofErr w:type="spellEnd"/>
            <w:proofErr w:type="gramEnd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mở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rộng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và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đánh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giá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: </w:t>
            </w:r>
            <w:proofErr w:type="spellStart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Bồi</w:t>
            </w:r>
            <w:proofErr w:type="spellEnd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dưỡng</w:t>
            </w:r>
            <w:proofErr w:type="spellEnd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niềm</w:t>
            </w:r>
            <w:proofErr w:type="spellEnd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tự</w:t>
            </w:r>
            <w:proofErr w:type="spellEnd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hào</w:t>
            </w:r>
            <w:proofErr w:type="spellEnd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và</w:t>
            </w:r>
            <w:proofErr w:type="spellEnd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tình</w:t>
            </w:r>
            <w:proofErr w:type="spellEnd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yêu</w:t>
            </w:r>
            <w:proofErr w:type="spellEnd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quê</w:t>
            </w:r>
            <w:proofErr w:type="spellEnd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hương</w:t>
            </w:r>
            <w:proofErr w:type="spellEnd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đất</w:t>
            </w:r>
            <w:proofErr w:type="spellEnd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nước</w:t>
            </w:r>
            <w:proofErr w:type="spellEnd"/>
          </w:p>
          <w:p w14:paraId="3E41EC5F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đem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tới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tranh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ảnh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cảnh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đẹp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Phú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Yên</w:t>
            </w:r>
          </w:p>
          <w:p w14:paraId="0215D068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Mời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sắm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vai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khách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du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lịch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lên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cảnh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đẹp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đó</w:t>
            </w:r>
            <w:proofErr w:type="spellEnd"/>
          </w:p>
          <w:p w14:paraId="19E8DBBB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5426663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tuyên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dương</w:t>
            </w:r>
            <w:proofErr w:type="spellEnd"/>
          </w:p>
          <w:p w14:paraId="2F5E9917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cảm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xúc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cảnh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đẹp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đó</w:t>
            </w:r>
            <w:proofErr w:type="spellEnd"/>
          </w:p>
          <w:p w14:paraId="5B23D8E0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33692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(5’)</w:t>
            </w:r>
          </w:p>
          <w:p w14:paraId="0943FB32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</w:t>
            </w: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val="vi-VN" w:eastAsia="en-US"/>
              </w:rPr>
              <w:t xml:space="preserve"> Chuẩn bị bài học sau</w:t>
            </w:r>
          </w:p>
          <w:p w14:paraId="10085D45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vi-VN"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val="vi-VN" w:eastAsia="en-US"/>
              </w:rPr>
              <w:t>-Nhận xét tiết học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EB12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7BCE490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49925AD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24754FC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5941A31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DBDB10D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13E2541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827E6CF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DCE75E2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48D2682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60B270A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4E56DFF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0B98E6D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999CDAE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C745D23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725C1C8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E880D18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46B19BA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BC6BD67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25CE12C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0373D23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2312DA1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3B018A9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5AED475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F193471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4FDA5C6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1CD64CA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FA05447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4CDF8CB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CCE44C8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0319FF8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AD2DBD7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6488C90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84558C3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76B129F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1B6392C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6BC3DE6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E9F9691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B6015D0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0319DEF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A84BDB4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16E812E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75E6C92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C77F2FB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0B16E24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1DAFE38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9578B74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E8DAFB3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C9A645B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A08DA7D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0B2C8AD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5C95178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</w:p>
          <w:p w14:paraId="17471A0D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DBF13B5" w14:textId="77777777" w:rsidR="00B34342" w:rsidRPr="00336925" w:rsidRDefault="00B34342" w:rsidP="00B3434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Bãi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Tràm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Bãi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Bàu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Cao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nguyên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Vân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Hòa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Cầu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gỗ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Bình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Thạnh</w:t>
            </w:r>
            <w:proofErr w:type="spellEnd"/>
          </w:p>
          <w:p w14:paraId="4663B5F5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A486279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-1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</w:p>
          <w:p w14:paraId="45F6C06E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6411B32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336925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1D6" w14:textId="77777777" w:rsidR="00B34342" w:rsidRPr="00336925" w:rsidRDefault="00B34342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5E24A7E" w14:textId="77777777" w:rsidR="00B34342" w:rsidRDefault="00B34342" w:rsidP="00864AD2">
      <w:pP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D9089D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lastRenderedPageBreak/>
        <w:t>IV/ ĐIỀU CHỈNH SAU BÀI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9089D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DẠY</w:t>
      </w:r>
    </w:p>
    <w:p w14:paraId="1C4646BE" w14:textId="15508B8F" w:rsidR="00087277" w:rsidRPr="00864AD2" w:rsidRDefault="00B34342" w:rsidP="00864AD2"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D428D" w14:textId="77777777" w:rsidR="001C12C7" w:rsidRDefault="001C12C7" w:rsidP="00644A3B">
      <w:pPr>
        <w:spacing w:after="0" w:line="240" w:lineRule="auto"/>
      </w:pPr>
      <w:r>
        <w:separator/>
      </w:r>
    </w:p>
  </w:endnote>
  <w:endnote w:type="continuationSeparator" w:id="0">
    <w:p w14:paraId="7FA8C146" w14:textId="77777777" w:rsidR="001C12C7" w:rsidRDefault="001C12C7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7E8C8" w14:textId="77777777" w:rsidR="001C12C7" w:rsidRDefault="001C12C7" w:rsidP="00644A3B">
      <w:pPr>
        <w:spacing w:after="0" w:line="240" w:lineRule="auto"/>
      </w:pPr>
      <w:r>
        <w:separator/>
      </w:r>
    </w:p>
  </w:footnote>
  <w:footnote w:type="continuationSeparator" w:id="0">
    <w:p w14:paraId="5F506DF3" w14:textId="77777777" w:rsidR="001C12C7" w:rsidRDefault="001C12C7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1C0B8F"/>
    <w:multiLevelType w:val="hybridMultilevel"/>
    <w:tmpl w:val="60CA836A"/>
    <w:lvl w:ilvl="0" w:tplc="A7EA69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2"/>
  </w:num>
  <w:num w:numId="2" w16cid:durableId="1227180438">
    <w:abstractNumId w:val="19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20"/>
  </w:num>
  <w:num w:numId="7" w16cid:durableId="1929927770">
    <w:abstractNumId w:val="18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5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1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7"/>
  </w:num>
  <w:num w:numId="21" w16cid:durableId="2084181738">
    <w:abstractNumId w:val="9"/>
  </w:num>
  <w:num w:numId="22" w16cid:durableId="1608997787">
    <w:abstractNumId w:val="16"/>
  </w:num>
  <w:num w:numId="23" w16cid:durableId="176025056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2C7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D7429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42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2025-02-23T09:38:00Z</dcterms:created>
  <dcterms:modified xsi:type="dcterms:W3CDTF">2025-02-23T09:38:00Z</dcterms:modified>
</cp:coreProperties>
</file>