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53B8" w14:textId="77777777" w:rsidR="00B0253B" w:rsidRPr="00F76E2D" w:rsidRDefault="00573BD6" w:rsidP="00B025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4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</w:t>
      </w:r>
      <w:r w:rsidR="00B0253B"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4"/>
          <w:lang w:eastAsia="en-US"/>
          <w14:ligatures w14:val="standardContextual"/>
        </w:rPr>
        <w:t>KẾ HOẠCH BÀI DẠY</w:t>
      </w:r>
    </w:p>
    <w:p w14:paraId="04E4AA9D" w14:textId="77777777" w:rsidR="00B0253B" w:rsidRPr="00F76E2D" w:rsidRDefault="00B0253B" w:rsidP="00B0253B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Môn: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Tiếng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Việt</w:t>
      </w:r>
    </w:p>
    <w:p w14:paraId="53720AAC" w14:textId="77777777" w:rsidR="00B0253B" w:rsidRPr="00F76E2D" w:rsidRDefault="00B0253B" w:rsidP="00B0253B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Tên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bài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học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: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56: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Kể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chuyện</w:t>
      </w:r>
      <w:proofErr w:type="spellEnd"/>
    </w:p>
    <w:p w14:paraId="591046D1" w14:textId="77777777" w:rsidR="00B0253B" w:rsidRPr="00F76E2D" w:rsidRDefault="00B0253B" w:rsidP="00B0253B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Sói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Sóc</w:t>
      </w:r>
      <w:proofErr w:type="spellEnd"/>
    </w:p>
    <w:p w14:paraId="6079B410" w14:textId="77777777" w:rsidR="00B0253B" w:rsidRPr="00F76E2D" w:rsidRDefault="00B0253B" w:rsidP="00B0253B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Tiết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chương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trình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: 131</w:t>
      </w:r>
    </w:p>
    <w:p w14:paraId="37FDB87B" w14:textId="77777777" w:rsidR="00B0253B" w:rsidRPr="00F76E2D" w:rsidRDefault="00B0253B" w:rsidP="00B0253B">
      <w:pPr>
        <w:spacing w:after="0" w:line="240" w:lineRule="auto"/>
        <w:jc w:val="center"/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</w:pP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Thời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gian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thực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hiện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: 2</w:t>
      </w:r>
      <w:r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1</w:t>
      </w: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4"/>
          <w:lang w:eastAsia="en-US"/>
          <w14:ligatures w14:val="standardContextual"/>
        </w:rPr>
        <w:t>/11/2024</w:t>
      </w:r>
    </w:p>
    <w:p w14:paraId="1B9B2B64" w14:textId="77777777" w:rsidR="00B0253B" w:rsidRPr="00F76E2D" w:rsidRDefault="00B0253B" w:rsidP="00B0253B">
      <w:pPr>
        <w:tabs>
          <w:tab w:val="left" w:pos="3179"/>
        </w:tabs>
        <w:spacing w:after="0" w:line="240" w:lineRule="auto"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  <w:t>I. YÊU CẦU CẦN ĐẠT</w:t>
      </w:r>
    </w:p>
    <w:p w14:paraId="2ADC539A" w14:textId="77777777" w:rsidR="00B0253B" w:rsidRPr="00F76E2D" w:rsidRDefault="00B0253B" w:rsidP="00B0253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- Nghe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hiểu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câu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chuyện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617FFE3B" w14:textId="77777777" w:rsidR="00B0253B" w:rsidRPr="00F76E2D" w:rsidRDefault="00B0253B" w:rsidP="00B0253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-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Nhìn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tranh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nghe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giáo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viên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hỏi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trả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lời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được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từng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câu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hỏi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theo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tranh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0648FB9F" w14:textId="77777777" w:rsidR="00B0253B" w:rsidRPr="00F76E2D" w:rsidRDefault="00B0253B" w:rsidP="00B0253B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-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Nhìn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tranh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có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thể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kể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từng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đoạn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của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câu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chuyện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38E9C29A" w14:textId="77777777" w:rsidR="00B0253B" w:rsidRPr="00F76E2D" w:rsidRDefault="00B0253B" w:rsidP="00B025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</w:pPr>
    </w:p>
    <w:p w14:paraId="7ADB5E7D" w14:textId="77777777" w:rsidR="00B0253B" w:rsidRPr="00F76E2D" w:rsidRDefault="00B0253B" w:rsidP="00B025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 w:bidi="th-TH"/>
          <w14:ligatures w14:val="standardContextual"/>
        </w:rPr>
      </w:pP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-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Hiểu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ý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nghĩa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câu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chuyện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: Khen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ngợi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sóc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trong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lúc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nguy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hiểm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vẫn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biết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cách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thoát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khỏi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nanh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vuốt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của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sói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.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Câu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chuyện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nói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một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điều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: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Lòng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tốt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làm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con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người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vui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vẻ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;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sự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độc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ác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không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mang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lại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hạnh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phúc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niềm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proofErr w:type="gram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vui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.</w:t>
      </w: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 w:bidi="th-TH"/>
          <w14:ligatures w14:val="standardContextual"/>
        </w:rPr>
        <w:t>Có</w:t>
      </w:r>
      <w:proofErr w:type="gram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 w:bidi="th-TH"/>
          <w14:ligatures w14:val="standardContextual"/>
        </w:rPr>
        <w:t xml:space="preserve"> khả năng cộng tác, chia sẻ với bạn.</w:t>
      </w:r>
    </w:p>
    <w:p w14:paraId="4CC4EBBA" w14:textId="77777777" w:rsidR="00B0253B" w:rsidRPr="00F76E2D" w:rsidRDefault="00B0253B" w:rsidP="00B0253B">
      <w:pPr>
        <w:framePr w:hSpace="180" w:wrap="around" w:vAnchor="text" w:hAnchor="text" w:y="1"/>
        <w:spacing w:after="0" w:line="240" w:lineRule="auto"/>
        <w:ind w:left="3" w:hanging="3"/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 </w:t>
      </w:r>
    </w:p>
    <w:p w14:paraId="39942466" w14:textId="77777777" w:rsidR="00B0253B" w:rsidRPr="00F76E2D" w:rsidRDefault="00B0253B" w:rsidP="00B0253B">
      <w:pPr>
        <w:framePr w:hSpace="180" w:wrap="around" w:vAnchor="text" w:hAnchor="text" w:y="1"/>
        <w:spacing w:after="0" w:line="240" w:lineRule="auto"/>
        <w:ind w:left="3" w:hanging="3"/>
        <w:jc w:val="both"/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     +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chủ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học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giải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quyết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vấn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đề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sáng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tạo</w:t>
      </w:r>
      <w:proofErr w:type="spellEnd"/>
      <w:r w:rsidRPr="00F76E2D">
        <w:rPr>
          <w:rFonts w:ascii="Times New Roman" w:eastAsia="Calibri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03453121" w14:textId="77777777" w:rsidR="00B0253B" w:rsidRPr="00F76E2D" w:rsidRDefault="00B0253B" w:rsidP="00B0253B">
      <w:pPr>
        <w:framePr w:hSpace="180" w:wrap="around" w:vAnchor="text" w:hAnchor="text" w:y="1"/>
        <w:widowControl w:val="0"/>
        <w:tabs>
          <w:tab w:val="left" w:pos="742"/>
        </w:tabs>
        <w:spacing w:after="0" w:line="240" w:lineRule="auto"/>
        <w:ind w:firstLine="400"/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+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Năng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lực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giao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tiếp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hợp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tác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: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hs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tham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gia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hoạt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động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nhóm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, chia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sẻ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đánh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giá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và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tự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đánh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giá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.</w:t>
      </w:r>
    </w:p>
    <w:p w14:paraId="107A6AD3" w14:textId="77777777" w:rsidR="00B0253B" w:rsidRPr="00F76E2D" w:rsidRDefault="00B0253B" w:rsidP="00B0253B">
      <w:pPr>
        <w:framePr w:hSpace="180" w:wrap="around" w:vAnchor="text" w:hAnchor="text" w:y="1"/>
        <w:widowControl w:val="0"/>
        <w:tabs>
          <w:tab w:val="left" w:pos="435"/>
        </w:tabs>
        <w:spacing w:after="0" w:line="240" w:lineRule="auto"/>
        <w:ind w:firstLine="142"/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Chăm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chỉ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trung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thực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có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trách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>nhiệm</w:t>
      </w:r>
      <w:proofErr w:type="spellEnd"/>
      <w:r w:rsidRPr="00F76E2D">
        <w:rPr>
          <w:rFonts w:ascii="Times New Roman" w:eastAsia="Times New Roman" w:hAnsi="Times New Roman" w:cs="Times New Roman"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4360DE19" w14:textId="77777777" w:rsidR="00B0253B" w:rsidRPr="00F76E2D" w:rsidRDefault="00B0253B" w:rsidP="00B0253B">
      <w:pPr>
        <w:tabs>
          <w:tab w:val="left" w:pos="317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  <w:t>II. ĐỒ DÙNG DẠY</w:t>
      </w:r>
      <w:r w:rsidRPr="00F76E2D">
        <w:rPr>
          <w:rFonts w:ascii="Times New Roman" w:eastAsia="Calibri" w:hAnsi="Times New Roman" w:cs="Times New Roman"/>
          <w:color w:val="242021"/>
          <w:spacing w:val="-11"/>
          <w:kern w:val="2"/>
          <w:sz w:val="28"/>
          <w:szCs w:val="28"/>
          <w:lang w:val="nl-NL" w:eastAsia="en-US"/>
          <w14:ligatures w14:val="standardContextual"/>
        </w:rPr>
        <w:t xml:space="preserve"> </w:t>
      </w: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  <w:t>HỌC:</w:t>
      </w:r>
    </w:p>
    <w:p w14:paraId="76352D76" w14:textId="77777777" w:rsidR="00B0253B" w:rsidRPr="00F76E2D" w:rsidRDefault="00B0253B" w:rsidP="00B0253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val="nl-NL"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val="nl-NL" w:eastAsia="en-US" w:bidi="th-TH"/>
          <w14:ligatures w14:val="standardContextual"/>
        </w:rPr>
        <w:t xml:space="preserve">GV: Bộ đồ dùng, SGK, SGV, phấn, bút dạ, Tranh kể chuyện,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điện</w:t>
      </w:r>
      <w:proofErr w:type="spellEnd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thoại</w:t>
      </w:r>
      <w:proofErr w:type="spellEnd"/>
    </w:p>
    <w:p w14:paraId="711DF389" w14:textId="77777777" w:rsidR="00B0253B" w:rsidRPr="00F76E2D" w:rsidRDefault="00B0253B" w:rsidP="00B0253B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val="nl-NL" w:eastAsia="en-US" w:bidi="th-TH"/>
          <w14:ligatures w14:val="standardContextual"/>
        </w:rPr>
      </w:pPr>
      <w:r w:rsidRPr="00F76E2D">
        <w:rPr>
          <w:rFonts w:ascii="Times New Roman" w:eastAsia="Calibri" w:hAnsi="Times New Roman" w:cs="Times New Roman"/>
          <w:iCs/>
          <w:color w:val="242021"/>
          <w:kern w:val="2"/>
          <w:sz w:val="28"/>
          <w:szCs w:val="28"/>
          <w:lang w:val="nl-NL" w:eastAsia="en-US" w:bidi="th-TH"/>
          <w14:ligatures w14:val="standardContextual"/>
        </w:rPr>
        <w:t>HS: Bảng con, SGK,</w:t>
      </w:r>
    </w:p>
    <w:p w14:paraId="2514CFB9" w14:textId="77777777" w:rsidR="00B0253B" w:rsidRPr="00F76E2D" w:rsidRDefault="00B0253B" w:rsidP="00B0253B">
      <w:pPr>
        <w:spacing w:after="0" w:line="240" w:lineRule="auto"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  <w:t xml:space="preserve">III. </w:t>
      </w: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CÁC HOẠT ĐỘNG DẠY</w:t>
      </w:r>
      <w:r w:rsidRPr="00F76E2D">
        <w:rPr>
          <w:rFonts w:ascii="Times New Roman" w:eastAsia="Calibri" w:hAnsi="Times New Roman" w:cs="Times New Roman"/>
          <w:color w:val="242021"/>
          <w:spacing w:val="-23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76E2D"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eastAsia="en-US"/>
          <w14:ligatures w14:val="standardContextual"/>
        </w:rPr>
        <w:t>HỌC</w:t>
      </w:r>
    </w:p>
    <w:p w14:paraId="2A71B6EA" w14:textId="77777777" w:rsidR="00B0253B" w:rsidRPr="00F76E2D" w:rsidRDefault="00B0253B" w:rsidP="00B0253B">
      <w:pPr>
        <w:framePr w:hSpace="180" w:wrap="around" w:vAnchor="text" w:hAnchor="page" w:x="1471" w:y="165"/>
        <w:spacing w:after="0" w:line="240" w:lineRule="auto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Gửi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giảng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,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Phối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hợp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với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phụ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huynh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hướng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dẫn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HS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hoàn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thành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proofErr w:type="gram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 ở</w:t>
      </w:r>
      <w:proofErr w:type="gramEnd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/>
          <w:bCs/>
          <w:color w:val="242021"/>
          <w:kern w:val="2"/>
          <w:sz w:val="28"/>
          <w:szCs w:val="28"/>
          <w:lang w:eastAsia="en-US"/>
          <w14:ligatures w14:val="standardContextual"/>
        </w:rPr>
        <w:t>nhà</w:t>
      </w:r>
      <w:proofErr w:type="spellEnd"/>
    </w:p>
    <w:p w14:paraId="6782E627" w14:textId="77777777" w:rsidR="00B0253B" w:rsidRPr="00F76E2D" w:rsidRDefault="00B0253B" w:rsidP="00B0253B">
      <w:pPr>
        <w:spacing w:after="0" w:line="240" w:lineRule="auto"/>
        <w:jc w:val="both"/>
        <w:rPr>
          <w:rFonts w:ascii="Times New Roman" w:eastAsia="Calibri" w:hAnsi="Times New Roman" w:cs="Times New Roman"/>
          <w:color w:val="242021"/>
          <w:kern w:val="2"/>
          <w:sz w:val="28"/>
          <w:szCs w:val="28"/>
          <w:lang w:val="nl-NL" w:eastAsia="en-US"/>
          <w14:ligatures w14:val="standardContextual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2"/>
        <w:gridCol w:w="4626"/>
        <w:gridCol w:w="984"/>
      </w:tblGrid>
      <w:tr w:rsidR="00B0253B" w:rsidRPr="00F76E2D" w14:paraId="3D985303" w14:textId="77777777" w:rsidTr="00B41F69">
        <w:trPr>
          <w:jc w:val="center"/>
        </w:trPr>
        <w:tc>
          <w:tcPr>
            <w:tcW w:w="5442" w:type="dxa"/>
          </w:tcPr>
          <w:p w14:paraId="23C45A62" w14:textId="77777777" w:rsidR="00B0253B" w:rsidRPr="00F76E2D" w:rsidRDefault="00B0253B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HOẠT ĐỘNG CỦA GIÁO VIÊN</w:t>
            </w:r>
          </w:p>
        </w:tc>
        <w:tc>
          <w:tcPr>
            <w:tcW w:w="4626" w:type="dxa"/>
          </w:tcPr>
          <w:p w14:paraId="3ECC30E0" w14:textId="77777777" w:rsidR="00B0253B" w:rsidRPr="00F76E2D" w:rsidRDefault="00B0253B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HOẠT ĐỘNG CỦA HỌC SINH</w:t>
            </w:r>
          </w:p>
        </w:tc>
        <w:tc>
          <w:tcPr>
            <w:tcW w:w="984" w:type="dxa"/>
          </w:tcPr>
          <w:p w14:paraId="3A7BE1F5" w14:textId="77777777" w:rsidR="00B0253B" w:rsidRPr="00F76E2D" w:rsidRDefault="00B0253B" w:rsidP="00B41F6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HĐBT</w:t>
            </w:r>
          </w:p>
        </w:tc>
      </w:tr>
      <w:tr w:rsidR="00B0253B" w:rsidRPr="00F76E2D" w14:paraId="2FDB0C8B" w14:textId="77777777" w:rsidTr="00B41F69">
        <w:trPr>
          <w:jc w:val="center"/>
        </w:trPr>
        <w:tc>
          <w:tcPr>
            <w:tcW w:w="5442" w:type="dxa"/>
          </w:tcPr>
          <w:p w14:paraId="17B58038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1.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Hoạt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động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mở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đầu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(5’)</w:t>
            </w:r>
          </w:p>
          <w:p w14:paraId="2904ADED" w14:textId="77777777" w:rsidR="00B0253B" w:rsidRPr="00F76E2D" w:rsidRDefault="00B0253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giới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thiệu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bài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học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và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ghi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tên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đề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bài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: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Sói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và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sóc</w:t>
            </w:r>
            <w:proofErr w:type="spellEnd"/>
          </w:p>
          <w:p w14:paraId="33911ED0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Giới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thiệu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các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nhân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vật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trong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chuyện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qua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ảnh</w:t>
            </w:r>
            <w:proofErr w:type="spellEnd"/>
          </w:p>
          <w:p w14:paraId="6157D080" w14:textId="77777777" w:rsidR="00B0253B" w:rsidRPr="00F76E2D" w:rsidRDefault="00B0253B" w:rsidP="00B41F69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giới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thiệu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bối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cảnh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chuyện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,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tạo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hứng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thú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học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sinh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.</w:t>
            </w:r>
          </w:p>
          <w:p w14:paraId="00E6AE86" w14:textId="77777777" w:rsidR="00B0253B" w:rsidRPr="00F76E2D" w:rsidRDefault="00B0253B" w:rsidP="00B41F69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2.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Hoạt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động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hình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thành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kiến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thức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mới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(25’)</w:t>
            </w:r>
          </w:p>
          <w:p w14:paraId="2CC1ED00" w14:textId="77777777" w:rsidR="00B0253B" w:rsidRPr="00F76E2D" w:rsidRDefault="00B0253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1: </w:t>
            </w: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kể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</w:p>
          <w:p w14:paraId="26ADD3D2" w14:textId="77777777" w:rsidR="00B0253B" w:rsidRPr="00F76E2D" w:rsidRDefault="00B0253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HS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vừa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xem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vừa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nghe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kể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chuyện</w:t>
            </w:r>
            <w:proofErr w:type="spellEnd"/>
          </w:p>
          <w:p w14:paraId="75A3F4D1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kể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nhiều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lần</w:t>
            </w:r>
            <w:proofErr w:type="spellEnd"/>
          </w:p>
          <w:p w14:paraId="2DF3F019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2: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Trả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lời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hỏi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theo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</w:p>
          <w:p w14:paraId="024EBC30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lastRenderedPageBreak/>
              <w:t xml:space="preserve">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dựa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vào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nêu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hỏi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dưới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HS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trả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lời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hỏi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theo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từng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</w:p>
          <w:p w14:paraId="21962D65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vi-VN"/>
                <w14:ligatures w14:val="standardContextual"/>
              </w:rPr>
              <w:t xml:space="preserve">3.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Hoạt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động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luyện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tập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,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thực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/>
                <w14:ligatures w14:val="standardContextual"/>
              </w:rPr>
              <w:t>hành</w:t>
            </w:r>
            <w:proofErr w:type="spellEnd"/>
          </w:p>
          <w:p w14:paraId="195838C3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3: </w:t>
            </w: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Kể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chuyện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theo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không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dựa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vào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hỏi</w:t>
            </w:r>
            <w:proofErr w:type="spellEnd"/>
          </w:p>
          <w:p w14:paraId="68865CBD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Hướng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dẫn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,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khuyến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khích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HS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nhìn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tranh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kể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chuyện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</w:p>
          <w:p w14:paraId="05A0BEF1" w14:textId="77777777" w:rsidR="00B0253B" w:rsidRPr="00F76E2D" w:rsidRDefault="00B0253B" w:rsidP="00B41F69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ab/>
              <w:t xml:space="preserve">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nhận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xét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–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tuyên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dương</w:t>
            </w:r>
            <w:proofErr w:type="spellEnd"/>
          </w:p>
          <w:p w14:paraId="02C9D5D5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4: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Tìm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hiểu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ý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nghĩa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truyện</w:t>
            </w:r>
            <w:proofErr w:type="spellEnd"/>
          </w:p>
          <w:p w14:paraId="141CFB49" w14:textId="77777777" w:rsidR="00B0253B" w:rsidRPr="00F76E2D" w:rsidRDefault="00B0253B" w:rsidP="00B41F69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chuyện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khuyên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các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em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điều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gì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?</w:t>
            </w:r>
          </w:p>
          <w:p w14:paraId="36E0EE1F" w14:textId="77777777" w:rsidR="00B0253B" w:rsidRPr="00F76E2D" w:rsidRDefault="00B0253B" w:rsidP="00B41F69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Lớp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bình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chọn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bạn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nêu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ý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nghĩa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đúng</w:t>
            </w:r>
            <w:proofErr w:type="spellEnd"/>
          </w:p>
          <w:p w14:paraId="6E1BFA7E" w14:textId="77777777" w:rsidR="00B0253B" w:rsidRPr="00F76E2D" w:rsidRDefault="00B0253B" w:rsidP="00B4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Lời khuyên của câu chuyện : Khen ngợi sóc trong lúc nguy hiểm vẫn biết cách thoát khỏi nanh vuốt của sói. Lòng tốt làm con người vui vẻ; sự độc ác không mang lại hạnh phúc, niềm vui.</w:t>
            </w:r>
          </w:p>
          <w:p w14:paraId="4265AECE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4.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vận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dụng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trải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nghiệm</w:t>
            </w:r>
            <w:proofErr w:type="spellEnd"/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(3’)</w:t>
            </w:r>
          </w:p>
          <w:p w14:paraId="51EFF891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- Em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thích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nhân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vật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nào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trong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chuyện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trên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?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Vì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sao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vi-VN" w:bidi="vi-VN"/>
                <w14:ligatures w14:val="standardContextual"/>
              </w:rPr>
              <w:t>?</w:t>
            </w:r>
          </w:p>
          <w:p w14:paraId="7E1FA372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 xml:space="preserve">5. </w:t>
            </w:r>
            <w:r w:rsidRPr="00F76E2D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Hoạt động củng cố và Dặn dò (2’</w:t>
            </w: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)</w:t>
            </w:r>
          </w:p>
          <w:p w14:paraId="1ECE4547" w14:textId="77777777" w:rsidR="00B0253B" w:rsidRPr="00F76E2D" w:rsidRDefault="00B0253B" w:rsidP="00B41F69">
            <w:pPr>
              <w:tabs>
                <w:tab w:val="left" w:pos="88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Cho HS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nhắc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lại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nội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dung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bài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</w:p>
          <w:p w14:paraId="6A4467D1" w14:textId="77777777" w:rsidR="00B0253B" w:rsidRPr="00F76E2D" w:rsidRDefault="00B0253B" w:rsidP="00B41F69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GV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nhận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xét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tiết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học</w:t>
            </w:r>
            <w:proofErr w:type="spellEnd"/>
          </w:p>
          <w:p w14:paraId="5D4FB183" w14:textId="77777777" w:rsidR="00B0253B" w:rsidRPr="00F76E2D" w:rsidRDefault="00B0253B" w:rsidP="00B41F69">
            <w:pPr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–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Nếu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có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hs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kể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được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ý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chính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toàn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bộ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câu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truyện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-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tuyên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dương</w:t>
            </w:r>
            <w:proofErr w:type="spellEnd"/>
          </w:p>
          <w:p w14:paraId="5559E0B4" w14:textId="77777777" w:rsidR="00B0253B" w:rsidRPr="00F76E2D" w:rsidRDefault="00B0253B" w:rsidP="00B0253B">
            <w:pPr>
              <w:keepNext/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/>
                <w14:ligatures w14:val="standardContextual"/>
              </w:rPr>
              <w:t xml:space="preserve">Dặn học sinh đọc lại bài ở nhà. Xem trước bài </w:t>
            </w: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57</w:t>
            </w:r>
          </w:p>
        </w:tc>
        <w:tc>
          <w:tcPr>
            <w:tcW w:w="4626" w:type="dxa"/>
          </w:tcPr>
          <w:p w14:paraId="740E4BBA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637C25D0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đọc theo</w:t>
            </w:r>
          </w:p>
          <w:p w14:paraId="2CC39785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6698A5ED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nhắc và phân biệt các nhân vật</w:t>
            </w:r>
          </w:p>
          <w:p w14:paraId="0922626C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 </w:t>
            </w:r>
          </w:p>
          <w:p w14:paraId="07267D3D" w14:textId="77777777" w:rsidR="00B0253B" w:rsidRPr="00F76E2D" w:rsidRDefault="00B0253B" w:rsidP="00B41F6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ghi nhớ</w:t>
            </w:r>
          </w:p>
          <w:p w14:paraId="6A9F42E2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7AD5BB01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chú ý quan sát/ lắng nghe</w:t>
            </w:r>
          </w:p>
          <w:p w14:paraId="74740C92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23133CF2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Học sinh lắng nghe Giáo viên kể.</w:t>
            </w:r>
          </w:p>
          <w:p w14:paraId="3415C5CA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4251A0DD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509506E4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0036330C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3A50FB26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Học sinh quan sát</w:t>
            </w:r>
          </w:p>
          <w:p w14:paraId="4FBFA597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lắng nghe và trả lời câu hỏi</w:t>
            </w:r>
          </w:p>
          <w:p w14:paraId="06407058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71229551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56C72ADA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Học sinh kể lại theo từng tranh </w:t>
            </w:r>
          </w:p>
          <w:p w14:paraId="31C3D2B9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Hs kể cá nhân, nhóm, tổ</w:t>
            </w:r>
          </w:p>
          <w:p w14:paraId="4077E1C4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521CFEE2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3D6B0668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</w:p>
          <w:p w14:paraId="4DE1A99C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" w:eastAsia="en-US" w:bidi="th-TH"/>
                <w14:ligatures w14:val="standardContextual"/>
              </w:rPr>
              <w:t>Thảo luận nhóm đôi, trình bày</w:t>
            </w:r>
          </w:p>
          <w:p w14:paraId="653499BD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Học sinh nêu lại ý nghĩa câu chuyện</w:t>
            </w:r>
          </w:p>
          <w:p w14:paraId="2DFAE039" w14:textId="77777777" w:rsidR="00B0253B" w:rsidRPr="00F76E2D" w:rsidRDefault="00B0253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0C78A827" w14:textId="77777777" w:rsidR="00B0253B" w:rsidRPr="00F76E2D" w:rsidRDefault="00B0253B" w:rsidP="00B41F69">
            <w:pPr>
              <w:widowControl w:val="0"/>
              <w:tabs>
                <w:tab w:val="left" w:pos="8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Lớp bình chọn bạn nêu ý nghĩa đúng</w:t>
            </w:r>
          </w:p>
          <w:p w14:paraId="0BD7918D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  <w:p w14:paraId="67F7763B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1B7FB57D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1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vài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em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trả</w:t>
            </w:r>
            <w:proofErr w:type="spellEnd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 xml:space="preserve"> </w:t>
            </w:r>
            <w:proofErr w:type="spellStart"/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  <w:t>lời</w:t>
            </w:r>
            <w:proofErr w:type="spellEnd"/>
          </w:p>
          <w:p w14:paraId="0D624026" w14:textId="77777777" w:rsidR="00B0253B" w:rsidRPr="00F76E2D" w:rsidRDefault="00B0253B" w:rsidP="00B41F69">
            <w:pPr>
              <w:spacing w:after="0" w:line="240" w:lineRule="auto"/>
              <w:ind w:left="1065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0D43AD14" w14:textId="77777777" w:rsidR="00B0253B" w:rsidRPr="00F76E2D" w:rsidRDefault="00B0253B" w:rsidP="00B41F69">
            <w:pPr>
              <w:spacing w:after="0" w:line="240" w:lineRule="auto"/>
              <w:ind w:left="1065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  <w:p w14:paraId="78537F60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  <w:r w:rsidRPr="00F76E2D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  <w:t>Hs lắng nghe</w:t>
            </w:r>
          </w:p>
          <w:p w14:paraId="364A7F09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62F84B2B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</w:p>
          <w:p w14:paraId="6A6894B9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nl-NL" w:eastAsia="en-US" w:bidi="th-TH"/>
                <w14:ligatures w14:val="standardContextual"/>
              </w:rPr>
            </w:pPr>
          </w:p>
        </w:tc>
        <w:tc>
          <w:tcPr>
            <w:tcW w:w="984" w:type="dxa"/>
          </w:tcPr>
          <w:p w14:paraId="491E70D2" w14:textId="77777777" w:rsidR="00B0253B" w:rsidRPr="00F76E2D" w:rsidRDefault="00B0253B" w:rsidP="00B41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 w:bidi="th-TH"/>
                <w14:ligatures w14:val="standardContextual"/>
              </w:rPr>
            </w:pPr>
          </w:p>
        </w:tc>
      </w:tr>
    </w:tbl>
    <w:p w14:paraId="017D0BB0" w14:textId="77777777" w:rsidR="00B0253B" w:rsidRPr="00F76E2D" w:rsidRDefault="00B0253B" w:rsidP="00B0253B">
      <w:pPr>
        <w:keepNext/>
        <w:tabs>
          <w:tab w:val="left" w:pos="3179"/>
        </w:tabs>
        <w:spacing w:after="0" w:line="240" w:lineRule="auto"/>
        <w:jc w:val="both"/>
        <w:outlineLvl w:val="6"/>
        <w:rPr>
          <w:rFonts w:ascii="Times New Roman" w:eastAsia="Calibri" w:hAnsi="Times New Roman" w:cs="Times New Roman"/>
          <w:bCs/>
          <w:iCs/>
          <w:color w:val="000000"/>
          <w:kern w:val="2"/>
          <w:sz w:val="28"/>
          <w:szCs w:val="28"/>
          <w:lang w:eastAsia="en-US"/>
          <w14:ligatures w14:val="standardContextual"/>
        </w:rPr>
      </w:pPr>
    </w:p>
    <w:p w14:paraId="35361496" w14:textId="77777777" w:rsidR="00B0253B" w:rsidRPr="00F76E2D" w:rsidRDefault="00B0253B" w:rsidP="00B0253B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</w:pPr>
    </w:p>
    <w:p w14:paraId="76C09A6D" w14:textId="77777777" w:rsidR="00B0253B" w:rsidRDefault="00B0253B" w:rsidP="00B0253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</w:pPr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IV. </w:t>
      </w:r>
      <w:proofErr w:type="spellStart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Điều</w:t>
      </w:r>
      <w:proofErr w:type="spellEnd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chỉnh</w:t>
      </w:r>
      <w:proofErr w:type="spellEnd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sau</w:t>
      </w:r>
      <w:proofErr w:type="spellEnd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dạy</w:t>
      </w:r>
      <w:proofErr w:type="spellEnd"/>
      <w:r w:rsidRPr="00F76E2D">
        <w:rPr>
          <w:rFonts w:ascii="Times New Roman" w:eastAsia="Calibri" w:hAnsi="Times New Roman" w:cs="Times New Roman"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 xml:space="preserve">:  </w:t>
      </w:r>
      <w:r w:rsidRPr="00F76E2D">
        <w:rPr>
          <w:rFonts w:ascii="Times New Roman" w:eastAsia="Calibri" w:hAnsi="Times New Roman" w:cs="Times New Roman"/>
          <w:b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bCs/>
          <w:iCs/>
          <w:color w:val="242021"/>
          <w:kern w:val="2"/>
          <w:sz w:val="28"/>
          <w:szCs w:val="28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C4646BE" w14:textId="55F14E6E" w:rsidR="00087277" w:rsidRPr="00087277" w:rsidRDefault="00573BD6" w:rsidP="00B0253B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sectPr w:rsidR="00087277" w:rsidRPr="00087277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6FB5" w14:textId="77777777" w:rsidR="005257E3" w:rsidRDefault="005257E3" w:rsidP="00644A3B">
      <w:pPr>
        <w:spacing w:after="0" w:line="240" w:lineRule="auto"/>
      </w:pPr>
      <w:r>
        <w:separator/>
      </w:r>
    </w:p>
  </w:endnote>
  <w:endnote w:type="continuationSeparator" w:id="0">
    <w:p w14:paraId="30665514" w14:textId="77777777" w:rsidR="005257E3" w:rsidRDefault="005257E3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1D4A" w14:textId="77777777" w:rsidR="005257E3" w:rsidRDefault="005257E3" w:rsidP="00644A3B">
      <w:pPr>
        <w:spacing w:after="0" w:line="240" w:lineRule="auto"/>
      </w:pPr>
      <w:r>
        <w:separator/>
      </w:r>
    </w:p>
  </w:footnote>
  <w:footnote w:type="continuationSeparator" w:id="0">
    <w:p w14:paraId="7879AA7C" w14:textId="77777777" w:rsidR="005257E3" w:rsidRDefault="005257E3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66F6"/>
    <w:multiLevelType w:val="hybridMultilevel"/>
    <w:tmpl w:val="14DCA056"/>
    <w:lvl w:ilvl="0" w:tplc="54106A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7FA1214F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2225801">
    <w:abstractNumId w:val="22"/>
  </w:num>
  <w:num w:numId="2" w16cid:durableId="1227180438">
    <w:abstractNumId w:val="19"/>
  </w:num>
  <w:num w:numId="3" w16cid:durableId="1475174237">
    <w:abstractNumId w:val="14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20"/>
  </w:num>
  <w:num w:numId="7" w16cid:durableId="1929927770">
    <w:abstractNumId w:val="18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5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1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7"/>
  </w:num>
  <w:num w:numId="21" w16cid:durableId="2084181738">
    <w:abstractNumId w:val="9"/>
  </w:num>
  <w:num w:numId="22" w16cid:durableId="1608997787">
    <w:abstractNumId w:val="16"/>
  </w:num>
  <w:num w:numId="23" w16cid:durableId="1752116532">
    <w:abstractNumId w:val="13"/>
  </w:num>
  <w:num w:numId="24" w16cid:durableId="75821058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E192B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257E3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253B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2025-02-23T07:00:00Z</dcterms:created>
  <dcterms:modified xsi:type="dcterms:W3CDTF">2025-02-23T07:01:00Z</dcterms:modified>
</cp:coreProperties>
</file>