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84FD" w14:textId="77777777" w:rsidR="00167F1D" w:rsidRPr="00A176F5" w:rsidRDefault="00167F1D" w:rsidP="00167F1D">
      <w:pPr>
        <w:spacing w:after="0" w:line="240" w:lineRule="auto"/>
        <w:jc w:val="center"/>
        <w:rPr>
          <w:rFonts w:ascii="Times New Roman" w:eastAsia="Calibri" w:hAnsi="Times New Roman" w:cs="Times New Roman"/>
          <w:b/>
          <w:bCs/>
          <w:color w:val="FF0000"/>
          <w:kern w:val="2"/>
          <w:sz w:val="28"/>
          <w:szCs w:val="28"/>
          <w:lang w:eastAsia="en-US"/>
          <w14:ligatures w14:val="standardContextual"/>
        </w:rPr>
      </w:pPr>
      <w:r w:rsidRPr="00A176F5">
        <w:rPr>
          <w:rFonts w:ascii="Times New Roman" w:eastAsia="Calibri" w:hAnsi="Times New Roman" w:cs="Times New Roman"/>
          <w:b/>
          <w:bCs/>
          <w:color w:val="FF0000"/>
          <w:kern w:val="2"/>
          <w:sz w:val="28"/>
          <w:szCs w:val="28"/>
          <w:lang w:eastAsia="en-US"/>
          <w14:ligatures w14:val="standardContextual"/>
        </w:rPr>
        <w:t>KẾ HOẠCH BÀI DẠY</w:t>
      </w:r>
    </w:p>
    <w:p w14:paraId="630E8CF7" w14:textId="77777777" w:rsidR="00167F1D" w:rsidRPr="00A176F5" w:rsidRDefault="00167F1D" w:rsidP="00167F1D">
      <w:pPr>
        <w:spacing w:after="0" w:line="240" w:lineRule="auto"/>
        <w:jc w:val="center"/>
        <w:rPr>
          <w:rFonts w:ascii="Times New Roman" w:eastAsia="Calibri" w:hAnsi="Times New Roman" w:cs="Times New Roman"/>
          <w:color w:val="FF0000"/>
          <w:kern w:val="2"/>
          <w:sz w:val="28"/>
          <w:szCs w:val="28"/>
          <w:lang w:eastAsia="en-US"/>
          <w14:ligatures w14:val="standardContextual"/>
        </w:rPr>
      </w:pPr>
      <w:proofErr w:type="spellStart"/>
      <w:r w:rsidRPr="00A176F5">
        <w:rPr>
          <w:rFonts w:ascii="Times New Roman" w:eastAsia="Calibri" w:hAnsi="Times New Roman" w:cs="Times New Roman"/>
          <w:color w:val="FF0000"/>
          <w:kern w:val="2"/>
          <w:sz w:val="28"/>
          <w:szCs w:val="28"/>
          <w:lang w:eastAsia="en-US"/>
          <w14:ligatures w14:val="standardContextual"/>
        </w:rPr>
        <w:t>Hoạt</w:t>
      </w:r>
      <w:proofErr w:type="spellEnd"/>
      <w:r w:rsidRPr="00A176F5">
        <w:rPr>
          <w:rFonts w:ascii="Times New Roman" w:eastAsia="Calibri" w:hAnsi="Times New Roman" w:cs="Times New Roman"/>
          <w:color w:val="FF0000"/>
          <w:kern w:val="2"/>
          <w:sz w:val="28"/>
          <w:szCs w:val="28"/>
          <w:lang w:eastAsia="en-US"/>
          <w14:ligatures w14:val="standardContextual"/>
        </w:rPr>
        <w:t xml:space="preserve"> </w:t>
      </w:r>
      <w:proofErr w:type="spellStart"/>
      <w:r w:rsidRPr="00A176F5">
        <w:rPr>
          <w:rFonts w:ascii="Times New Roman" w:eastAsia="Calibri" w:hAnsi="Times New Roman" w:cs="Times New Roman"/>
          <w:color w:val="FF0000"/>
          <w:kern w:val="2"/>
          <w:sz w:val="28"/>
          <w:szCs w:val="28"/>
          <w:lang w:eastAsia="en-US"/>
          <w14:ligatures w14:val="standardContextual"/>
        </w:rPr>
        <w:t>động</w:t>
      </w:r>
      <w:proofErr w:type="spellEnd"/>
      <w:r w:rsidRPr="00A176F5">
        <w:rPr>
          <w:rFonts w:ascii="Times New Roman" w:eastAsia="Calibri" w:hAnsi="Times New Roman" w:cs="Times New Roman"/>
          <w:color w:val="FF0000"/>
          <w:kern w:val="2"/>
          <w:sz w:val="28"/>
          <w:szCs w:val="28"/>
          <w:lang w:eastAsia="en-US"/>
          <w14:ligatures w14:val="standardContextual"/>
        </w:rPr>
        <w:t xml:space="preserve"> </w:t>
      </w:r>
      <w:proofErr w:type="spellStart"/>
      <w:r w:rsidRPr="00A176F5">
        <w:rPr>
          <w:rFonts w:ascii="Times New Roman" w:eastAsia="Calibri" w:hAnsi="Times New Roman" w:cs="Times New Roman"/>
          <w:color w:val="FF0000"/>
          <w:kern w:val="2"/>
          <w:sz w:val="28"/>
          <w:szCs w:val="28"/>
          <w:lang w:eastAsia="en-US"/>
          <w14:ligatures w14:val="standardContextual"/>
        </w:rPr>
        <w:t>giáo</w:t>
      </w:r>
      <w:proofErr w:type="spellEnd"/>
      <w:r w:rsidRPr="00A176F5">
        <w:rPr>
          <w:rFonts w:ascii="Times New Roman" w:eastAsia="Calibri" w:hAnsi="Times New Roman" w:cs="Times New Roman"/>
          <w:color w:val="FF0000"/>
          <w:kern w:val="2"/>
          <w:sz w:val="28"/>
          <w:szCs w:val="28"/>
          <w:lang w:eastAsia="en-US"/>
          <w14:ligatures w14:val="standardContextual"/>
        </w:rPr>
        <w:t xml:space="preserve"> </w:t>
      </w:r>
      <w:proofErr w:type="spellStart"/>
      <w:r w:rsidRPr="00A176F5">
        <w:rPr>
          <w:rFonts w:ascii="Times New Roman" w:eastAsia="Calibri" w:hAnsi="Times New Roman" w:cs="Times New Roman"/>
          <w:color w:val="FF0000"/>
          <w:kern w:val="2"/>
          <w:sz w:val="28"/>
          <w:szCs w:val="28"/>
          <w:lang w:eastAsia="en-US"/>
          <w14:ligatures w14:val="standardContextual"/>
        </w:rPr>
        <w:t>dục</w:t>
      </w:r>
      <w:proofErr w:type="spellEnd"/>
      <w:r w:rsidRPr="00A176F5">
        <w:rPr>
          <w:rFonts w:ascii="Times New Roman" w:eastAsia="Calibri" w:hAnsi="Times New Roman" w:cs="Times New Roman"/>
          <w:color w:val="FF0000"/>
          <w:kern w:val="2"/>
          <w:sz w:val="28"/>
          <w:szCs w:val="28"/>
          <w:lang w:eastAsia="en-US"/>
          <w14:ligatures w14:val="standardContextual"/>
        </w:rPr>
        <w:t xml:space="preserve">: </w:t>
      </w:r>
      <w:proofErr w:type="spellStart"/>
      <w:r w:rsidRPr="00A176F5">
        <w:rPr>
          <w:rFonts w:ascii="Times New Roman" w:eastAsia="Calibri" w:hAnsi="Times New Roman" w:cs="Times New Roman"/>
          <w:color w:val="FF0000"/>
          <w:kern w:val="2"/>
          <w:sz w:val="28"/>
          <w:szCs w:val="28"/>
          <w:lang w:eastAsia="en-US"/>
          <w14:ligatures w14:val="standardContextual"/>
        </w:rPr>
        <w:t>Hoạt</w:t>
      </w:r>
      <w:proofErr w:type="spellEnd"/>
      <w:r w:rsidRPr="00A176F5">
        <w:rPr>
          <w:rFonts w:ascii="Times New Roman" w:eastAsia="Calibri" w:hAnsi="Times New Roman" w:cs="Times New Roman"/>
          <w:color w:val="FF0000"/>
          <w:kern w:val="2"/>
          <w:sz w:val="28"/>
          <w:szCs w:val="28"/>
          <w:lang w:eastAsia="en-US"/>
          <w14:ligatures w14:val="standardContextual"/>
        </w:rPr>
        <w:t xml:space="preserve"> </w:t>
      </w:r>
      <w:proofErr w:type="spellStart"/>
      <w:r w:rsidRPr="00A176F5">
        <w:rPr>
          <w:rFonts w:ascii="Times New Roman" w:eastAsia="Calibri" w:hAnsi="Times New Roman" w:cs="Times New Roman"/>
          <w:color w:val="FF0000"/>
          <w:kern w:val="2"/>
          <w:sz w:val="28"/>
          <w:szCs w:val="28"/>
          <w:lang w:eastAsia="en-US"/>
          <w14:ligatures w14:val="standardContextual"/>
        </w:rPr>
        <w:t>động</w:t>
      </w:r>
      <w:proofErr w:type="spellEnd"/>
      <w:r w:rsidRPr="00A176F5">
        <w:rPr>
          <w:rFonts w:ascii="Times New Roman" w:eastAsia="Calibri" w:hAnsi="Times New Roman" w:cs="Times New Roman"/>
          <w:color w:val="FF0000"/>
          <w:kern w:val="2"/>
          <w:sz w:val="28"/>
          <w:szCs w:val="28"/>
          <w:lang w:eastAsia="en-US"/>
          <w14:ligatures w14:val="standardContextual"/>
        </w:rPr>
        <w:t xml:space="preserve"> </w:t>
      </w:r>
      <w:proofErr w:type="spellStart"/>
      <w:r w:rsidRPr="00A176F5">
        <w:rPr>
          <w:rFonts w:ascii="Times New Roman" w:eastAsia="Calibri" w:hAnsi="Times New Roman" w:cs="Times New Roman"/>
          <w:color w:val="FF0000"/>
          <w:kern w:val="2"/>
          <w:sz w:val="28"/>
          <w:szCs w:val="28"/>
          <w:lang w:eastAsia="en-US"/>
          <w14:ligatures w14:val="standardContextual"/>
        </w:rPr>
        <w:t>trải</w:t>
      </w:r>
      <w:proofErr w:type="spellEnd"/>
      <w:r w:rsidRPr="00A176F5">
        <w:rPr>
          <w:rFonts w:ascii="Times New Roman" w:eastAsia="Calibri" w:hAnsi="Times New Roman" w:cs="Times New Roman"/>
          <w:color w:val="FF0000"/>
          <w:kern w:val="2"/>
          <w:sz w:val="28"/>
          <w:szCs w:val="28"/>
          <w:lang w:eastAsia="en-US"/>
          <w14:ligatures w14:val="standardContextual"/>
        </w:rPr>
        <w:t xml:space="preserve"> </w:t>
      </w:r>
      <w:proofErr w:type="spellStart"/>
      <w:r w:rsidRPr="00A176F5">
        <w:rPr>
          <w:rFonts w:ascii="Times New Roman" w:eastAsia="Calibri" w:hAnsi="Times New Roman" w:cs="Times New Roman"/>
          <w:color w:val="FF0000"/>
          <w:kern w:val="2"/>
          <w:sz w:val="28"/>
          <w:szCs w:val="28"/>
          <w:lang w:eastAsia="en-US"/>
          <w14:ligatures w14:val="standardContextual"/>
        </w:rPr>
        <w:t>nghiệm</w:t>
      </w:r>
      <w:proofErr w:type="spellEnd"/>
    </w:p>
    <w:p w14:paraId="4042BC44" w14:textId="77777777" w:rsidR="00167F1D" w:rsidRPr="00A176F5" w:rsidRDefault="00167F1D" w:rsidP="00167F1D">
      <w:pPr>
        <w:spacing w:after="0" w:line="240" w:lineRule="auto"/>
        <w:jc w:val="center"/>
        <w:rPr>
          <w:rFonts w:ascii="Times New Roman" w:eastAsia="Times New Roman" w:hAnsi="Times New Roman" w:cs="Times New Roman"/>
          <w:iCs/>
          <w:sz w:val="28"/>
          <w:szCs w:val="28"/>
          <w:lang w:eastAsia="vi-VN"/>
        </w:rPr>
      </w:pPr>
      <w:proofErr w:type="spellStart"/>
      <w:r w:rsidRPr="00A176F5">
        <w:rPr>
          <w:rFonts w:ascii="Times New Roman" w:eastAsia="Times New Roman" w:hAnsi="Times New Roman" w:cs="Times New Roman"/>
          <w:iCs/>
          <w:sz w:val="28"/>
          <w:szCs w:val="28"/>
          <w:lang w:eastAsia="vi-VN"/>
        </w:rPr>
        <w:t>Tuần</w:t>
      </w:r>
      <w:proofErr w:type="spellEnd"/>
      <w:r w:rsidRPr="00A176F5">
        <w:rPr>
          <w:rFonts w:ascii="Times New Roman" w:eastAsia="Times New Roman" w:hAnsi="Times New Roman" w:cs="Times New Roman"/>
          <w:iCs/>
          <w:sz w:val="28"/>
          <w:szCs w:val="28"/>
          <w:lang w:eastAsia="vi-VN"/>
        </w:rPr>
        <w:t xml:space="preserve"> 10</w:t>
      </w:r>
    </w:p>
    <w:p w14:paraId="5B3D630E" w14:textId="77777777" w:rsidR="00167F1D" w:rsidRPr="00A176F5" w:rsidRDefault="00167F1D" w:rsidP="00167F1D">
      <w:pPr>
        <w:spacing w:after="0" w:line="240" w:lineRule="auto"/>
        <w:jc w:val="center"/>
        <w:rPr>
          <w:rFonts w:ascii="Times New Roman" w:eastAsia="Calibri" w:hAnsi="Times New Roman" w:cs="Times New Roman"/>
          <w:iCs/>
          <w:sz w:val="28"/>
          <w:szCs w:val="28"/>
          <w:lang w:eastAsia="en-US"/>
        </w:rPr>
      </w:pPr>
      <w:proofErr w:type="spellStart"/>
      <w:r w:rsidRPr="00A176F5">
        <w:rPr>
          <w:rFonts w:ascii="Times New Roman" w:eastAsia="Calibri" w:hAnsi="Times New Roman" w:cs="Times New Roman"/>
          <w:iCs/>
          <w:sz w:val="28"/>
          <w:szCs w:val="28"/>
          <w:lang w:eastAsia="en-US"/>
        </w:rPr>
        <w:t>Tiết</w:t>
      </w:r>
      <w:proofErr w:type="spellEnd"/>
      <w:r w:rsidRPr="00A176F5">
        <w:rPr>
          <w:rFonts w:ascii="Times New Roman" w:eastAsia="Calibri" w:hAnsi="Times New Roman" w:cs="Times New Roman"/>
          <w:iCs/>
          <w:sz w:val="28"/>
          <w:szCs w:val="28"/>
          <w:lang w:eastAsia="en-US"/>
        </w:rPr>
        <w:t>: 29</w:t>
      </w:r>
    </w:p>
    <w:p w14:paraId="5D0DEE92" w14:textId="77777777" w:rsidR="00167F1D" w:rsidRDefault="00167F1D" w:rsidP="00167F1D">
      <w:pPr>
        <w:widowControl w:val="0"/>
        <w:tabs>
          <w:tab w:val="left" w:pos="883"/>
        </w:tabs>
        <w:autoSpaceDE w:val="0"/>
        <w:autoSpaceDN w:val="0"/>
        <w:spacing w:after="0" w:line="240" w:lineRule="auto"/>
        <w:jc w:val="center"/>
        <w:rPr>
          <w:rFonts w:ascii="Times New Roman" w:eastAsia="Times New Roman" w:hAnsi="Times New Roman" w:cs="Times New Roman"/>
          <w:b/>
          <w:sz w:val="28"/>
          <w:szCs w:val="28"/>
          <w:lang w:eastAsia="en-US"/>
        </w:rPr>
      </w:pPr>
      <w:r w:rsidRPr="00A176F5">
        <w:rPr>
          <w:rFonts w:ascii="Times New Roman" w:eastAsia="Calibri" w:hAnsi="Times New Roman" w:cs="Times New Roman"/>
          <w:sz w:val="28"/>
          <w:szCs w:val="28"/>
          <w:lang w:val="vi" w:eastAsia="en-US"/>
        </w:rPr>
        <w:t>Bài</w:t>
      </w:r>
      <w:r>
        <w:rPr>
          <w:rFonts w:ascii="Times New Roman" w:eastAsia="Calibri" w:hAnsi="Times New Roman" w:cs="Times New Roman"/>
          <w:sz w:val="28"/>
          <w:szCs w:val="28"/>
          <w:lang w:eastAsia="en-US"/>
        </w:rPr>
        <w:t xml:space="preserve">: </w:t>
      </w:r>
      <w:r w:rsidRPr="00A176F5">
        <w:rPr>
          <w:rFonts w:ascii="Times New Roman" w:eastAsia="Times New Roman" w:hAnsi="Times New Roman" w:cs="Times New Roman"/>
          <w:b/>
          <w:sz w:val="28"/>
          <w:szCs w:val="28"/>
          <w:lang w:val="vi-VN" w:eastAsia="en-US"/>
        </w:rPr>
        <w:t>LỚP HỌC SẠCH, ĐẸP</w:t>
      </w:r>
    </w:p>
    <w:p w14:paraId="7A8632BF" w14:textId="77777777" w:rsidR="00167F1D" w:rsidRPr="0082349D" w:rsidRDefault="00167F1D" w:rsidP="00167F1D">
      <w:pPr>
        <w:suppressAutoHyphens/>
        <w:spacing w:after="0" w:line="240" w:lineRule="auto"/>
        <w:textDirection w:val="btLr"/>
        <w:textAlignment w:val="top"/>
        <w:outlineLvl w:val="0"/>
        <w:rPr>
          <w:rFonts w:ascii="Times New Roman" w:eastAsia="Times New Roman" w:hAnsi="Times New Roman" w:cs="Times New Roman"/>
          <w:b/>
          <w:bCs/>
          <w:color w:val="C00000"/>
          <w:kern w:val="2"/>
          <w:position w:val="-1"/>
          <w:sz w:val="28"/>
          <w:szCs w:val="28"/>
          <w:lang w:eastAsia="en-US"/>
        </w:rPr>
      </w:pPr>
      <w:r>
        <w:rPr>
          <w:rFonts w:ascii="Times New Roman" w:eastAsia="Times New Roman" w:hAnsi="Times New Roman" w:cs="Times New Roman"/>
          <w:b/>
          <w:bCs/>
          <w:color w:val="C00000"/>
          <w:kern w:val="2"/>
          <w:position w:val="-1"/>
          <w:sz w:val="28"/>
          <w:szCs w:val="28"/>
          <w:lang w:eastAsia="en-US"/>
        </w:rPr>
        <w:t xml:space="preserve">                                        </w:t>
      </w:r>
      <w:proofErr w:type="spellStart"/>
      <w:r w:rsidRPr="0082349D">
        <w:rPr>
          <w:rFonts w:ascii="Times New Roman" w:eastAsia="Times New Roman" w:hAnsi="Times New Roman" w:cs="Times New Roman"/>
          <w:b/>
          <w:bCs/>
          <w:color w:val="C00000"/>
          <w:kern w:val="2"/>
          <w:position w:val="-1"/>
          <w:sz w:val="28"/>
          <w:szCs w:val="28"/>
          <w:lang w:eastAsia="en-US"/>
        </w:rPr>
        <w:t>Thứ</w:t>
      </w:r>
      <w:proofErr w:type="spellEnd"/>
      <w:r w:rsidRPr="0082349D">
        <w:rPr>
          <w:rFonts w:ascii="Times New Roman" w:eastAsia="Times New Roman" w:hAnsi="Times New Roman" w:cs="Times New Roman"/>
          <w:b/>
          <w:bCs/>
          <w:color w:val="C00000"/>
          <w:kern w:val="2"/>
          <w:position w:val="-1"/>
          <w:sz w:val="28"/>
          <w:szCs w:val="28"/>
          <w:lang w:eastAsia="en-US"/>
        </w:rPr>
        <w:t xml:space="preserve"> </w:t>
      </w:r>
      <w:proofErr w:type="spellStart"/>
      <w:r w:rsidRPr="0082349D">
        <w:rPr>
          <w:rFonts w:ascii="Times New Roman" w:eastAsia="Times New Roman" w:hAnsi="Times New Roman" w:cs="Times New Roman"/>
          <w:b/>
          <w:bCs/>
          <w:color w:val="C00000"/>
          <w:kern w:val="2"/>
          <w:position w:val="-1"/>
          <w:sz w:val="28"/>
          <w:szCs w:val="28"/>
          <w:lang w:eastAsia="en-US"/>
        </w:rPr>
        <w:t>Tư</w:t>
      </w:r>
      <w:proofErr w:type="spellEnd"/>
      <w:r w:rsidRPr="0082349D">
        <w:rPr>
          <w:rFonts w:ascii="Times New Roman" w:eastAsia="Times New Roman" w:hAnsi="Times New Roman" w:cs="Times New Roman"/>
          <w:b/>
          <w:bCs/>
          <w:color w:val="C00000"/>
          <w:kern w:val="2"/>
          <w:position w:val="-1"/>
          <w:sz w:val="28"/>
          <w:szCs w:val="28"/>
          <w:lang w:eastAsia="en-US"/>
        </w:rPr>
        <w:t xml:space="preserve"> </w:t>
      </w:r>
      <w:proofErr w:type="spellStart"/>
      <w:r w:rsidRPr="0082349D">
        <w:rPr>
          <w:rFonts w:ascii="Times New Roman" w:eastAsia="Times New Roman" w:hAnsi="Times New Roman" w:cs="Times New Roman"/>
          <w:b/>
          <w:bCs/>
          <w:color w:val="C00000"/>
          <w:kern w:val="2"/>
          <w:position w:val="-1"/>
          <w:sz w:val="28"/>
          <w:szCs w:val="28"/>
          <w:lang w:eastAsia="en-US"/>
        </w:rPr>
        <w:t>ngày</w:t>
      </w:r>
      <w:proofErr w:type="spellEnd"/>
      <w:r w:rsidRPr="0082349D">
        <w:rPr>
          <w:rFonts w:ascii="Times New Roman" w:eastAsia="Times New Roman" w:hAnsi="Times New Roman" w:cs="Times New Roman"/>
          <w:b/>
          <w:bCs/>
          <w:color w:val="C00000"/>
          <w:kern w:val="2"/>
          <w:position w:val="-1"/>
          <w:sz w:val="28"/>
          <w:szCs w:val="28"/>
          <w:lang w:eastAsia="en-US"/>
        </w:rPr>
        <w:t xml:space="preserve"> </w:t>
      </w:r>
      <w:r>
        <w:rPr>
          <w:rFonts w:ascii="Times New Roman" w:eastAsia="Times New Roman" w:hAnsi="Times New Roman" w:cs="Times New Roman"/>
          <w:b/>
          <w:bCs/>
          <w:color w:val="C00000"/>
          <w:kern w:val="2"/>
          <w:position w:val="-1"/>
          <w:sz w:val="28"/>
          <w:szCs w:val="28"/>
          <w:lang w:eastAsia="en-US"/>
        </w:rPr>
        <w:t>13</w:t>
      </w:r>
      <w:r w:rsidRPr="0082349D">
        <w:rPr>
          <w:rFonts w:ascii="Times New Roman" w:eastAsia="Times New Roman" w:hAnsi="Times New Roman" w:cs="Times New Roman"/>
          <w:b/>
          <w:bCs/>
          <w:color w:val="C00000"/>
          <w:kern w:val="2"/>
          <w:position w:val="-1"/>
          <w:sz w:val="28"/>
          <w:szCs w:val="28"/>
          <w:lang w:eastAsia="en-US"/>
        </w:rPr>
        <w:t xml:space="preserve"> </w:t>
      </w:r>
      <w:proofErr w:type="spellStart"/>
      <w:r w:rsidRPr="0082349D">
        <w:rPr>
          <w:rFonts w:ascii="Times New Roman" w:eastAsia="Times New Roman" w:hAnsi="Times New Roman" w:cs="Times New Roman"/>
          <w:b/>
          <w:bCs/>
          <w:color w:val="C00000"/>
          <w:kern w:val="2"/>
          <w:position w:val="-1"/>
          <w:sz w:val="28"/>
          <w:szCs w:val="28"/>
          <w:lang w:eastAsia="en-US"/>
        </w:rPr>
        <w:t>tháng</w:t>
      </w:r>
      <w:proofErr w:type="spellEnd"/>
      <w:r w:rsidRPr="0082349D">
        <w:rPr>
          <w:rFonts w:ascii="Times New Roman" w:eastAsia="Times New Roman" w:hAnsi="Times New Roman" w:cs="Times New Roman"/>
          <w:b/>
          <w:bCs/>
          <w:color w:val="C00000"/>
          <w:kern w:val="2"/>
          <w:position w:val="-1"/>
          <w:sz w:val="28"/>
          <w:szCs w:val="28"/>
          <w:lang w:eastAsia="en-US"/>
        </w:rPr>
        <w:t xml:space="preserve"> 11 </w:t>
      </w:r>
      <w:proofErr w:type="spellStart"/>
      <w:r w:rsidRPr="0082349D">
        <w:rPr>
          <w:rFonts w:ascii="Times New Roman" w:eastAsia="Times New Roman" w:hAnsi="Times New Roman" w:cs="Times New Roman"/>
          <w:b/>
          <w:bCs/>
          <w:color w:val="C00000"/>
          <w:kern w:val="2"/>
          <w:position w:val="-1"/>
          <w:sz w:val="28"/>
          <w:szCs w:val="28"/>
          <w:lang w:eastAsia="en-US"/>
        </w:rPr>
        <w:t>năm</w:t>
      </w:r>
      <w:proofErr w:type="spellEnd"/>
      <w:r w:rsidRPr="0082349D">
        <w:rPr>
          <w:rFonts w:ascii="Times New Roman" w:eastAsia="Times New Roman" w:hAnsi="Times New Roman" w:cs="Times New Roman"/>
          <w:b/>
          <w:bCs/>
          <w:color w:val="C00000"/>
          <w:kern w:val="2"/>
          <w:position w:val="-1"/>
          <w:sz w:val="28"/>
          <w:szCs w:val="28"/>
          <w:lang w:eastAsia="en-US"/>
        </w:rPr>
        <w:t xml:space="preserve"> 2024</w:t>
      </w:r>
    </w:p>
    <w:p w14:paraId="0955D62E" w14:textId="77777777" w:rsidR="00167F1D" w:rsidRPr="00167F1D" w:rsidRDefault="00167F1D" w:rsidP="00167F1D">
      <w:pPr>
        <w:widowControl w:val="0"/>
        <w:tabs>
          <w:tab w:val="left" w:pos="883"/>
        </w:tabs>
        <w:autoSpaceDE w:val="0"/>
        <w:autoSpaceDN w:val="0"/>
        <w:spacing w:after="0" w:line="240" w:lineRule="auto"/>
        <w:jc w:val="center"/>
        <w:rPr>
          <w:rFonts w:ascii="Times New Roman" w:eastAsia="Times New Roman" w:hAnsi="Times New Roman" w:cs="Times New Roman"/>
          <w:b/>
          <w:sz w:val="28"/>
          <w:szCs w:val="28"/>
          <w:lang w:eastAsia="en-US"/>
        </w:rPr>
      </w:pPr>
    </w:p>
    <w:p w14:paraId="3D0661E0" w14:textId="77777777" w:rsidR="00167F1D" w:rsidRPr="00A176F5" w:rsidRDefault="00167F1D" w:rsidP="00167F1D">
      <w:pPr>
        <w:tabs>
          <w:tab w:val="center" w:pos="4770"/>
        </w:tabs>
        <w:spacing w:after="0" w:line="240" w:lineRule="auto"/>
        <w:jc w:val="both"/>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 xml:space="preserve">I. MỤC TIÊU: </w:t>
      </w:r>
      <w:r w:rsidRPr="00A176F5">
        <w:rPr>
          <w:rFonts w:ascii="Times New Roman" w:eastAsia="Times New Roman" w:hAnsi="Times New Roman" w:cs="Times New Roman"/>
          <w:b/>
          <w:iCs/>
          <w:sz w:val="28"/>
          <w:szCs w:val="28"/>
          <w:lang w:val="vi-VN" w:eastAsia="en-US"/>
        </w:rPr>
        <w:tab/>
      </w:r>
    </w:p>
    <w:p w14:paraId="38E5ACEF" w14:textId="77777777" w:rsidR="00167F1D" w:rsidRPr="00A176F5" w:rsidRDefault="00167F1D" w:rsidP="00167F1D">
      <w:pPr>
        <w:spacing w:after="0" w:line="240" w:lineRule="auto"/>
        <w:jc w:val="both"/>
        <w:rPr>
          <w:rFonts w:ascii="Times New Roman" w:eastAsia="Times New Roman" w:hAnsi="Times New Roman" w:cs="Times New Roman"/>
          <w:iCs/>
          <w:sz w:val="28"/>
          <w:szCs w:val="28"/>
          <w:lang w:val="vi-VN" w:eastAsia="en-US"/>
        </w:rPr>
      </w:pPr>
      <w:r w:rsidRPr="00A176F5">
        <w:rPr>
          <w:rFonts w:ascii="Times New Roman" w:eastAsia="Times New Roman" w:hAnsi="Times New Roman" w:cs="Times New Roman"/>
          <w:iCs/>
          <w:sz w:val="28"/>
          <w:szCs w:val="28"/>
          <w:lang w:val="vi-VN" w:eastAsia="en-US"/>
        </w:rPr>
        <w:t xml:space="preserve"> Sau hoạt động, HS có khả năng: </w:t>
      </w:r>
    </w:p>
    <w:p w14:paraId="5E282F81" w14:textId="77777777" w:rsidR="00167F1D" w:rsidRPr="00A176F5" w:rsidRDefault="00167F1D" w:rsidP="00167F1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xml:space="preserve">- Thực hiện được một số công việc vệ sinh lớp học để giữ gìn lớp học sạch, đẹp như: quét dọn, sắp xếp bàn ghế, đồ dùng học tập. </w:t>
      </w:r>
    </w:p>
    <w:p w14:paraId="46B34A2B" w14:textId="77777777" w:rsidR="00167F1D" w:rsidRPr="00A176F5" w:rsidRDefault="00167F1D" w:rsidP="00167F1D">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xml:space="preserve">- Có ý thức và trách nhiệm trong việc giữ gìn lớp học gọn gàng, sạch, đẹp. </w:t>
      </w:r>
    </w:p>
    <w:p w14:paraId="67313972" w14:textId="77777777" w:rsidR="00167F1D" w:rsidRPr="00A176F5" w:rsidRDefault="00167F1D" w:rsidP="00167F1D">
      <w:pPr>
        <w:spacing w:after="0" w:line="240" w:lineRule="auto"/>
        <w:jc w:val="both"/>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II. ĐỒ DÙNG DẠY HỌC:</w:t>
      </w:r>
    </w:p>
    <w:p w14:paraId="6675C4D8" w14:textId="77777777" w:rsidR="00167F1D" w:rsidRPr="00A176F5" w:rsidRDefault="00167F1D" w:rsidP="00167F1D">
      <w:pPr>
        <w:suppressAutoHyphens/>
        <w:spacing w:after="0" w:line="240" w:lineRule="auto"/>
        <w:rPr>
          <w:rFonts w:ascii="Times New Roman" w:eastAsia="Arial" w:hAnsi="Times New Roman" w:cs="Times New Roman"/>
          <w:iCs/>
          <w:sz w:val="28"/>
          <w:szCs w:val="28"/>
          <w:lang w:val="vi-VN" w:bidi="hi-IN"/>
        </w:rPr>
      </w:pPr>
      <w:r w:rsidRPr="00A176F5">
        <w:rPr>
          <w:rFonts w:ascii="Times New Roman" w:eastAsia="Arial" w:hAnsi="Times New Roman" w:cs="Times New Roman"/>
          <w:b/>
          <w:iCs/>
          <w:sz w:val="28"/>
          <w:szCs w:val="28"/>
          <w:lang w:bidi="hi-IN"/>
        </w:rPr>
        <w:t>1.</w:t>
      </w:r>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Giáo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viên</w:t>
      </w:r>
      <w:proofErr w:type="spellEnd"/>
      <w:r w:rsidRPr="00A176F5">
        <w:rPr>
          <w:rFonts w:ascii="Times New Roman" w:eastAsia="Arial" w:hAnsi="Times New Roman" w:cs="Times New Roman"/>
          <w:iCs/>
          <w:sz w:val="28"/>
          <w:szCs w:val="28"/>
          <w:lang w:bidi="hi-IN"/>
        </w:rPr>
        <w:t xml:space="preserve">: </w:t>
      </w:r>
      <w:r w:rsidRPr="00A176F5">
        <w:rPr>
          <w:rFonts w:ascii="Times New Roman" w:eastAsia="Arial" w:hAnsi="Times New Roman" w:cs="Times New Roman"/>
          <w:iCs/>
          <w:sz w:val="28"/>
          <w:szCs w:val="28"/>
          <w:lang w:val="vi-VN" w:bidi="hi-IN"/>
        </w:rPr>
        <w:t xml:space="preserve"> Sơ đồ lớp học, bút sáp màu.</w:t>
      </w:r>
    </w:p>
    <w:p w14:paraId="4F0D8B07" w14:textId="77777777" w:rsidR="00167F1D" w:rsidRPr="00A176F5" w:rsidRDefault="00167F1D" w:rsidP="00167F1D">
      <w:pPr>
        <w:suppressAutoHyphens/>
        <w:spacing w:after="0" w:line="240" w:lineRule="auto"/>
        <w:rPr>
          <w:rFonts w:ascii="Times New Roman" w:eastAsia="Arial" w:hAnsi="Times New Roman" w:cs="Times New Roman"/>
          <w:iCs/>
          <w:sz w:val="28"/>
          <w:szCs w:val="28"/>
          <w:lang w:val="vi-VN" w:bidi="hi-IN"/>
        </w:rPr>
      </w:pPr>
      <w:r w:rsidRPr="00A176F5">
        <w:rPr>
          <w:rFonts w:ascii="Times New Roman" w:eastAsia="Arial" w:hAnsi="Times New Roman" w:cs="Times New Roman"/>
          <w:b/>
          <w:iCs/>
          <w:sz w:val="28"/>
          <w:szCs w:val="28"/>
          <w:lang w:bidi="hi-IN"/>
        </w:rPr>
        <w:t>2.</w:t>
      </w:r>
      <w:r w:rsidRPr="00A176F5">
        <w:rPr>
          <w:rFonts w:ascii="Times New Roman" w:eastAsia="Arial" w:hAnsi="Times New Roman" w:cs="Times New Roman"/>
          <w:iCs/>
          <w:sz w:val="28"/>
          <w:szCs w:val="28"/>
          <w:lang w:bidi="hi-IN"/>
        </w:rPr>
        <w:t xml:space="preserve"> Học </w:t>
      </w:r>
      <w:proofErr w:type="spellStart"/>
      <w:r w:rsidRPr="00A176F5">
        <w:rPr>
          <w:rFonts w:ascii="Times New Roman" w:eastAsia="Arial" w:hAnsi="Times New Roman" w:cs="Times New Roman"/>
          <w:iCs/>
          <w:sz w:val="28"/>
          <w:szCs w:val="28"/>
          <w:lang w:bidi="hi-IN"/>
        </w:rPr>
        <w:t>sinh</w:t>
      </w:r>
      <w:proofErr w:type="spellEnd"/>
      <w:r w:rsidRPr="00A176F5">
        <w:rPr>
          <w:rFonts w:ascii="Times New Roman" w:eastAsia="Arial" w:hAnsi="Times New Roman" w:cs="Times New Roman"/>
          <w:iCs/>
          <w:sz w:val="28"/>
          <w:szCs w:val="28"/>
          <w:lang w:bidi="hi-IN"/>
        </w:rPr>
        <w:t xml:space="preserve">: </w:t>
      </w:r>
      <w:r w:rsidRPr="00A176F5">
        <w:rPr>
          <w:rFonts w:ascii="Times New Roman" w:eastAsia="Arial" w:hAnsi="Times New Roman" w:cs="Times New Roman"/>
          <w:iCs/>
          <w:sz w:val="28"/>
          <w:szCs w:val="28"/>
          <w:lang w:val="vi-VN" w:bidi="hi-IN"/>
        </w:rPr>
        <w:t xml:space="preserve">Dụng cụ quét dọn: giẻ lau, chổi, hót rác, thùng rác. </w:t>
      </w:r>
    </w:p>
    <w:p w14:paraId="559B6F59" w14:textId="77777777" w:rsidR="00167F1D" w:rsidRPr="00A176F5" w:rsidRDefault="00167F1D" w:rsidP="00167F1D">
      <w:pPr>
        <w:spacing w:after="0" w:line="240" w:lineRule="auto"/>
        <w:jc w:val="both"/>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III. CÁC HOẠT ĐỘNG:</w:t>
      </w:r>
    </w:p>
    <w:tbl>
      <w:tblPr>
        <w:tblW w:w="1038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220"/>
        <w:gridCol w:w="4500"/>
        <w:gridCol w:w="660"/>
      </w:tblGrid>
      <w:tr w:rsidR="00167F1D" w:rsidRPr="00A176F5" w14:paraId="08CC65C9" w14:textId="77777777" w:rsidTr="0067021E">
        <w:tc>
          <w:tcPr>
            <w:tcW w:w="5220" w:type="dxa"/>
            <w:tcBorders>
              <w:top w:val="single" w:sz="4" w:space="0" w:color="auto"/>
              <w:bottom w:val="single" w:sz="4" w:space="0" w:color="auto"/>
            </w:tcBorders>
          </w:tcPr>
          <w:p w14:paraId="470B8113" w14:textId="77777777" w:rsidR="00167F1D" w:rsidRPr="00A176F5" w:rsidRDefault="00167F1D" w:rsidP="0067021E">
            <w:pPr>
              <w:spacing w:after="0" w:line="240" w:lineRule="auto"/>
              <w:jc w:val="center"/>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 xml:space="preserve"> Hoạt động của giáo viên</w:t>
            </w:r>
          </w:p>
        </w:tc>
        <w:tc>
          <w:tcPr>
            <w:tcW w:w="4500" w:type="dxa"/>
            <w:tcBorders>
              <w:top w:val="single" w:sz="4" w:space="0" w:color="auto"/>
              <w:bottom w:val="single" w:sz="4" w:space="0" w:color="auto"/>
            </w:tcBorders>
          </w:tcPr>
          <w:p w14:paraId="1F638448" w14:textId="77777777" w:rsidR="00167F1D" w:rsidRPr="00A176F5" w:rsidRDefault="00167F1D" w:rsidP="0067021E">
            <w:pPr>
              <w:spacing w:after="0" w:line="240" w:lineRule="auto"/>
              <w:jc w:val="center"/>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Hoạt động của học sinh</w:t>
            </w:r>
          </w:p>
        </w:tc>
        <w:tc>
          <w:tcPr>
            <w:tcW w:w="660" w:type="dxa"/>
            <w:tcBorders>
              <w:top w:val="single" w:sz="4" w:space="0" w:color="auto"/>
              <w:bottom w:val="single" w:sz="4" w:space="0" w:color="auto"/>
            </w:tcBorders>
            <w:shd w:val="clear" w:color="auto" w:fill="auto"/>
          </w:tcPr>
          <w:p w14:paraId="47D6717B" w14:textId="77777777" w:rsidR="00167F1D" w:rsidRPr="00A176F5" w:rsidRDefault="00167F1D" w:rsidP="0067021E">
            <w:pPr>
              <w:rPr>
                <w:rFonts w:ascii="Times New Roman" w:eastAsia="Times New Roman" w:hAnsi="Times New Roman" w:cs="Times New Roman"/>
                <w:b/>
                <w:iCs/>
                <w:sz w:val="28"/>
                <w:szCs w:val="28"/>
                <w:lang w:val="vi-VN" w:eastAsia="en-US"/>
              </w:rPr>
            </w:pPr>
          </w:p>
        </w:tc>
      </w:tr>
      <w:tr w:rsidR="00167F1D" w:rsidRPr="00A176F5" w14:paraId="27A59A2C" w14:textId="77777777" w:rsidTr="0067021E">
        <w:tc>
          <w:tcPr>
            <w:tcW w:w="5220" w:type="dxa"/>
            <w:tcBorders>
              <w:top w:val="single" w:sz="4" w:space="0" w:color="auto"/>
            </w:tcBorders>
          </w:tcPr>
          <w:p w14:paraId="24698B4A" w14:textId="77777777" w:rsidR="00167F1D" w:rsidRPr="00A176F5" w:rsidRDefault="00167F1D" w:rsidP="0067021E">
            <w:pPr>
              <w:spacing w:after="0" w:line="240" w:lineRule="auto"/>
              <w:rPr>
                <w:rFonts w:ascii="Times New Roman" w:eastAsia="Times New Roman" w:hAnsi="Times New Roman" w:cs="Times New Roman"/>
                <w:b/>
                <w:iCs/>
                <w:sz w:val="28"/>
                <w:szCs w:val="28"/>
                <w:lang w:val="nl-NL" w:eastAsia="en-US"/>
              </w:rPr>
            </w:pPr>
            <w:r w:rsidRPr="00A176F5">
              <w:rPr>
                <w:rFonts w:ascii="Times New Roman" w:eastAsia="Times New Roman" w:hAnsi="Times New Roman" w:cs="Times New Roman"/>
                <w:b/>
                <w:iCs/>
                <w:sz w:val="28"/>
                <w:szCs w:val="28"/>
                <w:lang w:val="nl-NL" w:eastAsia="en-US"/>
              </w:rPr>
              <w:t xml:space="preserve">1. Khởi động   </w:t>
            </w:r>
            <w:r>
              <w:rPr>
                <w:rFonts w:ascii="Times New Roman" w:eastAsia="Times New Roman" w:hAnsi="Times New Roman" w:cs="Times New Roman"/>
                <w:b/>
                <w:iCs/>
                <w:sz w:val="28"/>
                <w:szCs w:val="28"/>
                <w:lang w:val="nl-NL" w:eastAsia="en-US"/>
              </w:rPr>
              <w:t>5’</w:t>
            </w:r>
          </w:p>
        </w:tc>
        <w:tc>
          <w:tcPr>
            <w:tcW w:w="4500" w:type="dxa"/>
            <w:tcBorders>
              <w:top w:val="single" w:sz="4" w:space="0" w:color="auto"/>
            </w:tcBorders>
          </w:tcPr>
          <w:p w14:paraId="0011635D" w14:textId="77777777" w:rsidR="00167F1D" w:rsidRPr="00A176F5" w:rsidRDefault="00167F1D" w:rsidP="0067021E">
            <w:pPr>
              <w:spacing w:after="0" w:line="240" w:lineRule="auto"/>
              <w:rPr>
                <w:rFonts w:ascii="Times New Roman" w:eastAsia="Times New Roman" w:hAnsi="Times New Roman" w:cs="Times New Roman"/>
                <w:b/>
                <w:iCs/>
                <w:sz w:val="28"/>
                <w:szCs w:val="28"/>
                <w:lang w:val="nl-NL" w:eastAsia="en-US"/>
              </w:rPr>
            </w:pPr>
          </w:p>
        </w:tc>
        <w:tc>
          <w:tcPr>
            <w:tcW w:w="660" w:type="dxa"/>
            <w:vMerge w:val="restart"/>
            <w:tcBorders>
              <w:top w:val="single" w:sz="4" w:space="0" w:color="auto"/>
              <w:bottom w:val="nil"/>
            </w:tcBorders>
            <w:shd w:val="clear" w:color="auto" w:fill="auto"/>
          </w:tcPr>
          <w:p w14:paraId="361D9338" w14:textId="77777777" w:rsidR="00167F1D" w:rsidRPr="00A176F5" w:rsidRDefault="00167F1D" w:rsidP="0067021E">
            <w:pPr>
              <w:rPr>
                <w:rFonts w:ascii="Times New Roman" w:eastAsia="Times New Roman" w:hAnsi="Times New Roman" w:cs="Times New Roman"/>
                <w:b/>
                <w:iCs/>
                <w:sz w:val="28"/>
                <w:szCs w:val="28"/>
                <w:lang w:val="nl-NL" w:eastAsia="en-US"/>
              </w:rPr>
            </w:pPr>
          </w:p>
        </w:tc>
      </w:tr>
      <w:tr w:rsidR="00167F1D" w:rsidRPr="00A176F5" w14:paraId="534B6CBB" w14:textId="77777777" w:rsidTr="0067021E">
        <w:tc>
          <w:tcPr>
            <w:tcW w:w="5220" w:type="dxa"/>
          </w:tcPr>
          <w:p w14:paraId="17184E66" w14:textId="77777777" w:rsidR="00167F1D" w:rsidRPr="00A176F5" w:rsidRDefault="00167F1D" w:rsidP="0067021E">
            <w:pPr>
              <w:tabs>
                <w:tab w:val="left" w:pos="752"/>
              </w:tabs>
              <w:spacing w:after="0" w:line="240" w:lineRule="auto"/>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xml:space="preserve">- Ổn định: </w:t>
            </w:r>
          </w:p>
        </w:tc>
        <w:tc>
          <w:tcPr>
            <w:tcW w:w="4500" w:type="dxa"/>
          </w:tcPr>
          <w:p w14:paraId="1A844C50" w14:textId="77777777" w:rsidR="00167F1D" w:rsidRPr="00A176F5" w:rsidRDefault="00167F1D" w:rsidP="0067021E">
            <w:pPr>
              <w:spacing w:after="0" w:line="240" w:lineRule="auto"/>
              <w:rPr>
                <w:rFonts w:ascii="Times New Roman" w:eastAsia="Times New Roman" w:hAnsi="Times New Roman" w:cs="Times New Roman"/>
                <w:iCs/>
                <w:sz w:val="28"/>
                <w:szCs w:val="28"/>
                <w:lang w:val="nl-NL" w:eastAsia="en-US"/>
              </w:rPr>
            </w:pPr>
          </w:p>
        </w:tc>
        <w:tc>
          <w:tcPr>
            <w:tcW w:w="660" w:type="dxa"/>
            <w:vMerge/>
            <w:tcBorders>
              <w:bottom w:val="nil"/>
            </w:tcBorders>
            <w:shd w:val="clear" w:color="auto" w:fill="auto"/>
          </w:tcPr>
          <w:p w14:paraId="607067CF" w14:textId="77777777" w:rsidR="00167F1D" w:rsidRPr="00A176F5" w:rsidRDefault="00167F1D" w:rsidP="0067021E">
            <w:pPr>
              <w:rPr>
                <w:rFonts w:ascii="Times New Roman" w:eastAsia="Times New Roman" w:hAnsi="Times New Roman" w:cs="Times New Roman"/>
                <w:iCs/>
                <w:sz w:val="28"/>
                <w:szCs w:val="28"/>
                <w:lang w:val="nl-NL" w:eastAsia="en-US"/>
              </w:rPr>
            </w:pPr>
          </w:p>
        </w:tc>
      </w:tr>
      <w:tr w:rsidR="00167F1D" w:rsidRPr="00A176F5" w14:paraId="1EBB4AB6" w14:textId="77777777" w:rsidTr="0067021E">
        <w:tc>
          <w:tcPr>
            <w:tcW w:w="5220" w:type="dxa"/>
          </w:tcPr>
          <w:p w14:paraId="0F97176E"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Giới thiệu bài</w:t>
            </w:r>
          </w:p>
        </w:tc>
        <w:tc>
          <w:tcPr>
            <w:tcW w:w="4500" w:type="dxa"/>
          </w:tcPr>
          <w:p w14:paraId="326A941B"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val="nl-NL" w:eastAsia="en-US"/>
              </w:rPr>
            </w:pPr>
          </w:p>
        </w:tc>
        <w:tc>
          <w:tcPr>
            <w:tcW w:w="660" w:type="dxa"/>
            <w:vMerge/>
            <w:tcBorders>
              <w:bottom w:val="nil"/>
            </w:tcBorders>
            <w:shd w:val="clear" w:color="auto" w:fill="auto"/>
          </w:tcPr>
          <w:p w14:paraId="3DC08BAD" w14:textId="77777777" w:rsidR="00167F1D" w:rsidRPr="00A176F5" w:rsidRDefault="00167F1D" w:rsidP="0067021E">
            <w:pPr>
              <w:rPr>
                <w:rFonts w:ascii="Times New Roman" w:eastAsia="Times New Roman" w:hAnsi="Times New Roman" w:cs="Times New Roman"/>
                <w:iCs/>
                <w:sz w:val="28"/>
                <w:szCs w:val="28"/>
                <w:lang w:val="nl-NL" w:eastAsia="en-US"/>
              </w:rPr>
            </w:pPr>
          </w:p>
        </w:tc>
      </w:tr>
      <w:tr w:rsidR="00167F1D" w:rsidRPr="00A176F5" w14:paraId="5A5A611B" w14:textId="77777777" w:rsidTr="0067021E">
        <w:tc>
          <w:tcPr>
            <w:tcW w:w="5220" w:type="dxa"/>
          </w:tcPr>
          <w:p w14:paraId="122DD9F3"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Cho HS</w:t>
            </w:r>
            <w:r w:rsidRPr="00A176F5">
              <w:rPr>
                <w:rFonts w:ascii="Times New Roman" w:eastAsia="Times New Roman" w:hAnsi="Times New Roman" w:cs="Times New Roman"/>
                <w:iCs/>
                <w:sz w:val="28"/>
                <w:szCs w:val="28"/>
                <w:lang w:val="vi-VN" w:eastAsia="en-US"/>
              </w:rPr>
              <w:t xml:space="preserve"> Hát bài </w:t>
            </w:r>
            <w:proofErr w:type="gramStart"/>
            <w:r w:rsidRPr="00A176F5">
              <w:rPr>
                <w:rFonts w:ascii="Times New Roman" w:eastAsia="Times New Roman" w:hAnsi="Times New Roman" w:cs="Times New Roman"/>
                <w:iCs/>
                <w:sz w:val="28"/>
                <w:szCs w:val="28"/>
                <w:lang w:val="vi-VN" w:eastAsia="en-US"/>
              </w:rPr>
              <w:t xml:space="preserve">“ </w:t>
            </w:r>
            <w:r w:rsidRPr="00A176F5">
              <w:rPr>
                <w:rFonts w:ascii="Times New Roman" w:eastAsia="Times New Roman" w:hAnsi="Times New Roman" w:cs="Times New Roman"/>
                <w:iCs/>
                <w:sz w:val="28"/>
                <w:szCs w:val="28"/>
                <w:lang w:eastAsia="en-US"/>
              </w:rPr>
              <w:t>E</w:t>
            </w:r>
            <w:r w:rsidRPr="00A176F5">
              <w:rPr>
                <w:rFonts w:ascii="Times New Roman" w:eastAsia="Times New Roman" w:hAnsi="Times New Roman" w:cs="Times New Roman"/>
                <w:iCs/>
                <w:sz w:val="28"/>
                <w:szCs w:val="28"/>
                <w:lang w:val="vi-VN" w:eastAsia="en-US"/>
              </w:rPr>
              <w:t>m</w:t>
            </w:r>
            <w:proofErr w:type="gramEnd"/>
            <w:r w:rsidRPr="00A176F5">
              <w:rPr>
                <w:rFonts w:ascii="Times New Roman" w:eastAsia="Times New Roman" w:hAnsi="Times New Roman" w:cs="Times New Roman"/>
                <w:iCs/>
                <w:sz w:val="28"/>
                <w:szCs w:val="28"/>
                <w:lang w:val="vi-VN" w:eastAsia="en-US"/>
              </w:rPr>
              <w:t xml:space="preserve"> yêu trường em”</w:t>
            </w:r>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Từ</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đó</w:t>
            </w:r>
            <w:proofErr w:type="spellEnd"/>
            <w:r w:rsidRPr="00A176F5">
              <w:rPr>
                <w:rFonts w:ascii="Times New Roman" w:eastAsia="Times New Roman" w:hAnsi="Times New Roman" w:cs="Times New Roman"/>
                <w:iCs/>
                <w:sz w:val="28"/>
                <w:szCs w:val="28"/>
                <w:lang w:eastAsia="en-US"/>
              </w:rPr>
              <w:t xml:space="preserve"> GV </w:t>
            </w:r>
            <w:proofErr w:type="spellStart"/>
            <w:r w:rsidRPr="00A176F5">
              <w:rPr>
                <w:rFonts w:ascii="Times New Roman" w:eastAsia="Times New Roman" w:hAnsi="Times New Roman" w:cs="Times New Roman"/>
                <w:iCs/>
                <w:sz w:val="28"/>
                <w:szCs w:val="28"/>
                <w:lang w:eastAsia="en-US"/>
              </w:rPr>
              <w:t>giới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thiệu</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vào</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bài</w:t>
            </w:r>
            <w:proofErr w:type="spellEnd"/>
            <w:r w:rsidRPr="00A176F5">
              <w:rPr>
                <w:rFonts w:ascii="Times New Roman" w:eastAsia="Times New Roman" w:hAnsi="Times New Roman" w:cs="Times New Roman"/>
                <w:iCs/>
                <w:sz w:val="28"/>
                <w:szCs w:val="28"/>
                <w:lang w:eastAsia="en-US"/>
              </w:rPr>
              <w:t>.</w:t>
            </w:r>
          </w:p>
        </w:tc>
        <w:tc>
          <w:tcPr>
            <w:tcW w:w="4500" w:type="dxa"/>
          </w:tcPr>
          <w:p w14:paraId="040EEABD"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Hát</w:t>
            </w:r>
          </w:p>
        </w:tc>
        <w:tc>
          <w:tcPr>
            <w:tcW w:w="660" w:type="dxa"/>
            <w:vMerge/>
            <w:tcBorders>
              <w:bottom w:val="nil"/>
            </w:tcBorders>
            <w:shd w:val="clear" w:color="auto" w:fill="auto"/>
          </w:tcPr>
          <w:p w14:paraId="4B50159F" w14:textId="77777777" w:rsidR="00167F1D" w:rsidRPr="00A176F5" w:rsidRDefault="00167F1D" w:rsidP="0067021E">
            <w:pPr>
              <w:rPr>
                <w:rFonts w:ascii="Times New Roman" w:eastAsia="Times New Roman" w:hAnsi="Times New Roman" w:cs="Times New Roman"/>
                <w:iCs/>
                <w:sz w:val="28"/>
                <w:szCs w:val="28"/>
                <w:lang w:val="nl-NL" w:eastAsia="en-US"/>
              </w:rPr>
            </w:pPr>
          </w:p>
        </w:tc>
      </w:tr>
      <w:tr w:rsidR="00167F1D" w:rsidRPr="00A176F5" w14:paraId="2F1E3CA5" w14:textId="77777777" w:rsidTr="0067021E">
        <w:tc>
          <w:tcPr>
            <w:tcW w:w="5220" w:type="dxa"/>
          </w:tcPr>
          <w:p w14:paraId="584C3BAC" w14:textId="77777777" w:rsidR="00167F1D" w:rsidRPr="00A176F5" w:rsidRDefault="00167F1D" w:rsidP="0067021E">
            <w:pPr>
              <w:spacing w:after="0" w:line="240" w:lineRule="auto"/>
              <w:jc w:val="both"/>
              <w:rPr>
                <w:rFonts w:ascii="Times New Roman" w:eastAsia="Times New Roman" w:hAnsi="Times New Roman" w:cs="Times New Roman"/>
                <w:b/>
                <w:iCs/>
                <w:sz w:val="28"/>
                <w:szCs w:val="28"/>
                <w:lang w:eastAsia="en-US"/>
              </w:rPr>
            </w:pPr>
            <w:r w:rsidRPr="00A176F5">
              <w:rPr>
                <w:rFonts w:ascii="Times New Roman" w:eastAsia="Times New Roman" w:hAnsi="Times New Roman" w:cs="Times New Roman"/>
                <w:b/>
                <w:iCs/>
                <w:sz w:val="28"/>
                <w:szCs w:val="28"/>
                <w:lang w:eastAsia="en-US"/>
              </w:rPr>
              <w:t xml:space="preserve">2. </w:t>
            </w:r>
            <w:proofErr w:type="spellStart"/>
            <w:r w:rsidRPr="00A176F5">
              <w:rPr>
                <w:rFonts w:ascii="Times New Roman" w:eastAsia="Times New Roman" w:hAnsi="Times New Roman" w:cs="Times New Roman"/>
                <w:b/>
                <w:iCs/>
                <w:sz w:val="28"/>
                <w:szCs w:val="28"/>
                <w:lang w:eastAsia="en-US"/>
              </w:rPr>
              <w:t>Hoạt</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động</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cơ</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bản</w:t>
            </w:r>
            <w:proofErr w:type="spellEnd"/>
            <w:r>
              <w:rPr>
                <w:rFonts w:ascii="Times New Roman" w:eastAsia="Times New Roman" w:hAnsi="Times New Roman" w:cs="Times New Roman"/>
                <w:b/>
                <w:iCs/>
                <w:sz w:val="28"/>
                <w:szCs w:val="28"/>
                <w:lang w:eastAsia="en-US"/>
              </w:rPr>
              <w:t xml:space="preserve"> 28’</w:t>
            </w:r>
          </w:p>
        </w:tc>
        <w:tc>
          <w:tcPr>
            <w:tcW w:w="4500" w:type="dxa"/>
          </w:tcPr>
          <w:p w14:paraId="7F9A20C7" w14:textId="77777777" w:rsidR="00167F1D" w:rsidRPr="00A176F5" w:rsidRDefault="00167F1D" w:rsidP="0067021E">
            <w:pPr>
              <w:spacing w:after="0" w:line="240" w:lineRule="auto"/>
              <w:jc w:val="both"/>
              <w:rPr>
                <w:rFonts w:ascii="Times New Roman" w:eastAsia="Times New Roman" w:hAnsi="Times New Roman" w:cs="Times New Roman"/>
                <w:b/>
                <w:iCs/>
                <w:sz w:val="28"/>
                <w:szCs w:val="28"/>
                <w:lang w:eastAsia="en-US"/>
              </w:rPr>
            </w:pPr>
          </w:p>
        </w:tc>
        <w:tc>
          <w:tcPr>
            <w:tcW w:w="660" w:type="dxa"/>
            <w:vMerge w:val="restart"/>
            <w:tcBorders>
              <w:top w:val="single" w:sz="4" w:space="0" w:color="auto"/>
            </w:tcBorders>
            <w:shd w:val="clear" w:color="auto" w:fill="auto"/>
          </w:tcPr>
          <w:p w14:paraId="56E876B1" w14:textId="77777777" w:rsidR="00167F1D" w:rsidRPr="00A176F5" w:rsidRDefault="00167F1D" w:rsidP="0067021E">
            <w:pPr>
              <w:rPr>
                <w:rFonts w:ascii="Times New Roman" w:eastAsia="Times New Roman" w:hAnsi="Times New Roman" w:cs="Times New Roman"/>
                <w:iCs/>
                <w:sz w:val="28"/>
                <w:szCs w:val="28"/>
                <w:lang w:eastAsia="en-US"/>
              </w:rPr>
            </w:pPr>
          </w:p>
        </w:tc>
      </w:tr>
      <w:tr w:rsidR="00167F1D" w:rsidRPr="00A176F5" w14:paraId="74F4B2B5" w14:textId="77777777" w:rsidTr="0067021E">
        <w:tc>
          <w:tcPr>
            <w:tcW w:w="5220" w:type="dxa"/>
          </w:tcPr>
          <w:p w14:paraId="36093F56" w14:textId="77777777" w:rsidR="00167F1D" w:rsidRPr="00A176F5" w:rsidRDefault="00167F1D" w:rsidP="0067021E">
            <w:pPr>
              <w:spacing w:after="0" w:line="240" w:lineRule="auto"/>
              <w:jc w:val="both"/>
              <w:rPr>
                <w:rFonts w:ascii="Times New Roman" w:eastAsia="Times New Roman" w:hAnsi="Times New Roman" w:cs="Times New Roman"/>
                <w:b/>
                <w:iCs/>
                <w:sz w:val="28"/>
                <w:szCs w:val="28"/>
                <w:lang w:eastAsia="en-US"/>
              </w:rPr>
            </w:pPr>
            <w:proofErr w:type="spellStart"/>
            <w:r w:rsidRPr="00A176F5">
              <w:rPr>
                <w:rFonts w:ascii="Times New Roman" w:eastAsia="Times New Roman" w:hAnsi="Times New Roman" w:cs="Times New Roman"/>
                <w:b/>
                <w:iCs/>
                <w:sz w:val="28"/>
                <w:szCs w:val="28"/>
                <w:lang w:eastAsia="en-US"/>
              </w:rPr>
              <w:t>Hoạt</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động</w:t>
            </w:r>
            <w:proofErr w:type="spellEnd"/>
            <w:r w:rsidRPr="00A176F5">
              <w:rPr>
                <w:rFonts w:ascii="Times New Roman" w:eastAsia="Times New Roman" w:hAnsi="Times New Roman" w:cs="Times New Roman"/>
                <w:b/>
                <w:iCs/>
                <w:sz w:val="28"/>
                <w:szCs w:val="28"/>
                <w:lang w:eastAsia="en-US"/>
              </w:rPr>
              <w:t xml:space="preserve"> 1. </w:t>
            </w:r>
            <w:proofErr w:type="spellStart"/>
            <w:r w:rsidRPr="00A176F5">
              <w:rPr>
                <w:rFonts w:ascii="Times New Roman" w:eastAsia="Times New Roman" w:hAnsi="Times New Roman" w:cs="Times New Roman"/>
                <w:b/>
                <w:i/>
                <w:iCs/>
                <w:sz w:val="28"/>
                <w:szCs w:val="28"/>
                <w:lang w:eastAsia="en-US"/>
              </w:rPr>
              <w:t>Thực</w:t>
            </w:r>
            <w:proofErr w:type="spellEnd"/>
            <w:r w:rsidRPr="00A176F5">
              <w:rPr>
                <w:rFonts w:ascii="Times New Roman" w:eastAsia="Times New Roman" w:hAnsi="Times New Roman" w:cs="Times New Roman"/>
                <w:b/>
                <w:i/>
                <w:iCs/>
                <w:sz w:val="28"/>
                <w:szCs w:val="28"/>
                <w:lang w:eastAsia="en-US"/>
              </w:rPr>
              <w:t xml:space="preserve"> </w:t>
            </w:r>
            <w:proofErr w:type="spellStart"/>
            <w:r w:rsidRPr="00A176F5">
              <w:rPr>
                <w:rFonts w:ascii="Times New Roman" w:eastAsia="Times New Roman" w:hAnsi="Times New Roman" w:cs="Times New Roman"/>
                <w:b/>
                <w:i/>
                <w:iCs/>
                <w:sz w:val="28"/>
                <w:szCs w:val="28"/>
                <w:lang w:eastAsia="en-US"/>
              </w:rPr>
              <w:t>hành</w:t>
            </w:r>
            <w:proofErr w:type="spellEnd"/>
            <w:r w:rsidRPr="00A176F5">
              <w:rPr>
                <w:rFonts w:ascii="Times New Roman" w:eastAsia="Times New Roman" w:hAnsi="Times New Roman" w:cs="Times New Roman"/>
                <w:b/>
                <w:i/>
                <w:iCs/>
                <w:sz w:val="28"/>
                <w:szCs w:val="28"/>
                <w:lang w:eastAsia="en-US"/>
              </w:rPr>
              <w:t xml:space="preserve"> </w:t>
            </w:r>
            <w:proofErr w:type="spellStart"/>
            <w:r w:rsidRPr="00A176F5">
              <w:rPr>
                <w:rFonts w:ascii="Times New Roman" w:eastAsia="Times New Roman" w:hAnsi="Times New Roman" w:cs="Times New Roman"/>
                <w:b/>
                <w:i/>
                <w:iCs/>
                <w:sz w:val="28"/>
                <w:szCs w:val="28"/>
                <w:lang w:eastAsia="en-US"/>
              </w:rPr>
              <w:t>vệ</w:t>
            </w:r>
            <w:proofErr w:type="spellEnd"/>
            <w:r w:rsidRPr="00A176F5">
              <w:rPr>
                <w:rFonts w:ascii="Times New Roman" w:eastAsia="Times New Roman" w:hAnsi="Times New Roman" w:cs="Times New Roman"/>
                <w:b/>
                <w:i/>
                <w:iCs/>
                <w:sz w:val="28"/>
                <w:szCs w:val="28"/>
                <w:lang w:eastAsia="en-US"/>
              </w:rPr>
              <w:t xml:space="preserve"> </w:t>
            </w:r>
            <w:proofErr w:type="spellStart"/>
            <w:r w:rsidRPr="00A176F5">
              <w:rPr>
                <w:rFonts w:ascii="Times New Roman" w:eastAsia="Times New Roman" w:hAnsi="Times New Roman" w:cs="Times New Roman"/>
                <w:b/>
                <w:i/>
                <w:iCs/>
                <w:sz w:val="28"/>
                <w:szCs w:val="28"/>
                <w:lang w:eastAsia="en-US"/>
              </w:rPr>
              <w:t>sinh</w:t>
            </w:r>
            <w:proofErr w:type="spellEnd"/>
            <w:r w:rsidRPr="00A176F5">
              <w:rPr>
                <w:rFonts w:ascii="Times New Roman" w:eastAsia="Times New Roman" w:hAnsi="Times New Roman" w:cs="Times New Roman"/>
                <w:b/>
                <w:i/>
                <w:iCs/>
                <w:sz w:val="28"/>
                <w:szCs w:val="28"/>
                <w:lang w:eastAsia="en-US"/>
              </w:rPr>
              <w:t xml:space="preserve"> </w:t>
            </w:r>
            <w:proofErr w:type="spellStart"/>
            <w:r w:rsidRPr="00A176F5">
              <w:rPr>
                <w:rFonts w:ascii="Times New Roman" w:eastAsia="Times New Roman" w:hAnsi="Times New Roman" w:cs="Times New Roman"/>
                <w:b/>
                <w:i/>
                <w:iCs/>
                <w:sz w:val="28"/>
                <w:szCs w:val="28"/>
                <w:lang w:eastAsia="en-US"/>
              </w:rPr>
              <w:t>lớp</w:t>
            </w:r>
            <w:proofErr w:type="spellEnd"/>
            <w:r w:rsidRPr="00A176F5">
              <w:rPr>
                <w:rFonts w:ascii="Times New Roman" w:eastAsia="Times New Roman" w:hAnsi="Times New Roman" w:cs="Times New Roman"/>
                <w:b/>
                <w:i/>
                <w:iCs/>
                <w:sz w:val="28"/>
                <w:szCs w:val="28"/>
                <w:lang w:eastAsia="en-US"/>
              </w:rPr>
              <w:t xml:space="preserve"> </w:t>
            </w:r>
            <w:proofErr w:type="spellStart"/>
            <w:r w:rsidRPr="00A176F5">
              <w:rPr>
                <w:rFonts w:ascii="Times New Roman" w:eastAsia="Times New Roman" w:hAnsi="Times New Roman" w:cs="Times New Roman"/>
                <w:b/>
                <w:i/>
                <w:iCs/>
                <w:sz w:val="28"/>
                <w:szCs w:val="28"/>
                <w:lang w:eastAsia="en-US"/>
              </w:rPr>
              <w:t>học</w:t>
            </w:r>
            <w:proofErr w:type="spellEnd"/>
          </w:p>
        </w:tc>
        <w:tc>
          <w:tcPr>
            <w:tcW w:w="4500" w:type="dxa"/>
          </w:tcPr>
          <w:p w14:paraId="1BCFA554" w14:textId="77777777" w:rsidR="00167F1D" w:rsidRPr="00A176F5" w:rsidRDefault="00167F1D" w:rsidP="0067021E">
            <w:pPr>
              <w:spacing w:after="0" w:line="240" w:lineRule="auto"/>
              <w:jc w:val="both"/>
              <w:rPr>
                <w:rFonts w:ascii="Times New Roman" w:eastAsia="Times New Roman" w:hAnsi="Times New Roman" w:cs="Times New Roman"/>
                <w:b/>
                <w:iCs/>
                <w:sz w:val="28"/>
                <w:szCs w:val="28"/>
                <w:lang w:eastAsia="en-US"/>
              </w:rPr>
            </w:pPr>
          </w:p>
        </w:tc>
        <w:tc>
          <w:tcPr>
            <w:tcW w:w="660" w:type="dxa"/>
            <w:vMerge/>
            <w:shd w:val="clear" w:color="auto" w:fill="auto"/>
          </w:tcPr>
          <w:p w14:paraId="08064E40" w14:textId="77777777" w:rsidR="00167F1D" w:rsidRPr="00A176F5" w:rsidRDefault="00167F1D" w:rsidP="0067021E">
            <w:pPr>
              <w:rPr>
                <w:rFonts w:ascii="Times New Roman" w:eastAsia="Times New Roman" w:hAnsi="Times New Roman" w:cs="Times New Roman"/>
                <w:b/>
                <w:iCs/>
                <w:sz w:val="28"/>
                <w:szCs w:val="28"/>
                <w:lang w:eastAsia="en-US"/>
              </w:rPr>
            </w:pPr>
          </w:p>
        </w:tc>
      </w:tr>
      <w:tr w:rsidR="00167F1D" w:rsidRPr="00A176F5" w14:paraId="59B58954" w14:textId="77777777" w:rsidTr="0067021E">
        <w:tc>
          <w:tcPr>
            <w:tcW w:w="5220" w:type="dxa"/>
          </w:tcPr>
          <w:p w14:paraId="6A78B234" w14:textId="77777777" w:rsidR="00167F1D" w:rsidRPr="00A176F5" w:rsidRDefault="00167F1D" w:rsidP="0067021E">
            <w:pPr>
              <w:widowControl w:val="0"/>
              <w:suppressAutoHyphens/>
              <w:spacing w:after="0" w:line="240" w:lineRule="auto"/>
              <w:jc w:val="both"/>
              <w:rPr>
                <w:rFonts w:ascii="Times New Roman" w:eastAsia="Arial" w:hAnsi="Times New Roman" w:cs="Times New Roman"/>
                <w:b/>
                <w:i/>
                <w:iCs/>
                <w:sz w:val="28"/>
                <w:szCs w:val="28"/>
                <w:lang w:val="vi-VN" w:bidi="hi-IN"/>
              </w:rPr>
            </w:pPr>
          </w:p>
          <w:p w14:paraId="335956D3" w14:textId="77777777" w:rsidR="00167F1D" w:rsidRPr="00A176F5" w:rsidRDefault="00167F1D" w:rsidP="0067021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GV tổ chức cho HS thảo luận, phân công việc giữ gìn vệ sinh lớp học theo gợi ý:</w:t>
            </w:r>
          </w:p>
          <w:p w14:paraId="05649FA4" w14:textId="77777777" w:rsidR="00167F1D" w:rsidRPr="00A176F5" w:rsidRDefault="00167F1D" w:rsidP="0067021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xml:space="preserve">+ Nhóm quét phòng học; </w:t>
            </w:r>
          </w:p>
          <w:p w14:paraId="004D18E5" w14:textId="77777777" w:rsidR="00167F1D" w:rsidRPr="00A176F5" w:rsidRDefault="00167F1D" w:rsidP="0067021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Nhóm lau bảng, cửa kính, vệ sinh tường; + Nhóm lau bàn ghế</w:t>
            </w:r>
          </w:p>
          <w:p w14:paraId="28C0B327" w14:textId="77777777" w:rsidR="00167F1D" w:rsidRPr="00A176F5" w:rsidRDefault="00167F1D" w:rsidP="0067021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xml:space="preserve">+ Nhóm kê xếp, vệ sinh khu để giày dép, mũ nón. </w:t>
            </w:r>
          </w:p>
          <w:p w14:paraId="03A5AE39" w14:textId="77777777" w:rsidR="00167F1D" w:rsidRPr="00A176F5" w:rsidRDefault="00167F1D" w:rsidP="0067021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val="vi-VN" w:bidi="hi-IN"/>
              </w:rPr>
              <w:t xml:space="preserve">- </w:t>
            </w:r>
            <w:r w:rsidRPr="00A176F5">
              <w:rPr>
                <w:rFonts w:ascii="Times New Roman" w:eastAsia="Arial" w:hAnsi="Times New Roman" w:cs="Times New Roman"/>
                <w:iCs/>
                <w:sz w:val="28"/>
                <w:szCs w:val="28"/>
                <w:lang w:bidi="hi-IN"/>
              </w:rPr>
              <w:t xml:space="preserve">GV </w:t>
            </w:r>
            <w:proofErr w:type="spellStart"/>
            <w:r w:rsidRPr="00A176F5">
              <w:rPr>
                <w:rFonts w:ascii="Times New Roman" w:eastAsia="Arial" w:hAnsi="Times New Roman" w:cs="Times New Roman"/>
                <w:iCs/>
                <w:sz w:val="28"/>
                <w:szCs w:val="28"/>
                <w:lang w:bidi="hi-IN"/>
              </w:rPr>
              <w:t>tổ</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chức</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cho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các</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nhóm</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tiến</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hành</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lao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động</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theo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sự</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phân</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công</w:t>
            </w:r>
            <w:proofErr w:type="spellEnd"/>
            <w:r w:rsidRPr="00A176F5">
              <w:rPr>
                <w:rFonts w:ascii="Times New Roman" w:eastAsia="Arial" w:hAnsi="Times New Roman" w:cs="Times New Roman"/>
                <w:iCs/>
                <w:sz w:val="28"/>
                <w:szCs w:val="28"/>
                <w:lang w:bidi="hi-IN"/>
              </w:rPr>
              <w:t>.</w:t>
            </w:r>
          </w:p>
          <w:p w14:paraId="06197469" w14:textId="77777777" w:rsidR="00167F1D" w:rsidRPr="00A176F5" w:rsidRDefault="00167F1D" w:rsidP="0067021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bidi="hi-IN"/>
              </w:rPr>
              <w:t xml:space="preserve">- GV </w:t>
            </w:r>
            <w:proofErr w:type="spellStart"/>
            <w:r w:rsidRPr="00A176F5">
              <w:rPr>
                <w:rFonts w:ascii="Times New Roman" w:eastAsia="Arial" w:hAnsi="Times New Roman" w:cs="Times New Roman"/>
                <w:iCs/>
                <w:sz w:val="28"/>
                <w:szCs w:val="28"/>
                <w:lang w:bidi="hi-IN"/>
              </w:rPr>
              <w:t>theo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dõi</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giúp</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đỡ</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các</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nhóm</w:t>
            </w:r>
            <w:proofErr w:type="spellEnd"/>
            <w:r w:rsidRPr="00A176F5">
              <w:rPr>
                <w:rFonts w:ascii="Times New Roman" w:eastAsia="Arial" w:hAnsi="Times New Roman" w:cs="Times New Roman"/>
                <w:iCs/>
                <w:sz w:val="28"/>
                <w:szCs w:val="28"/>
                <w:lang w:bidi="hi-IN"/>
              </w:rPr>
              <w:t>.</w:t>
            </w:r>
          </w:p>
          <w:p w14:paraId="1993A05C" w14:textId="77777777" w:rsidR="00167F1D" w:rsidRPr="00A176F5" w:rsidRDefault="00167F1D" w:rsidP="0067021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val="vi-VN" w:bidi="hi-IN"/>
              </w:rPr>
              <w:t xml:space="preserve">- GV tổ chức cho HS tự đánh giá việc giữ gìn vệ sinh lớp học của cá nhân và cả lớp. </w:t>
            </w:r>
          </w:p>
        </w:tc>
        <w:tc>
          <w:tcPr>
            <w:tcW w:w="4500" w:type="dxa"/>
          </w:tcPr>
          <w:p w14:paraId="4F7BB673" w14:textId="77777777" w:rsidR="00167F1D" w:rsidRPr="00A176F5" w:rsidRDefault="00167F1D" w:rsidP="0067021E">
            <w:pPr>
              <w:widowControl w:val="0"/>
              <w:suppressAutoHyphens/>
              <w:spacing w:after="0" w:line="240" w:lineRule="auto"/>
              <w:jc w:val="both"/>
              <w:rPr>
                <w:rFonts w:ascii="Times New Roman" w:eastAsia="Arial" w:hAnsi="Times New Roman" w:cs="Times New Roman"/>
                <w:iCs/>
                <w:sz w:val="28"/>
                <w:szCs w:val="28"/>
                <w:lang w:bidi="hi-IN"/>
              </w:rPr>
            </w:pPr>
          </w:p>
          <w:p w14:paraId="58132920" w14:textId="77777777" w:rsidR="00167F1D" w:rsidRPr="00A176F5" w:rsidRDefault="00167F1D" w:rsidP="0067021E">
            <w:pPr>
              <w:widowControl w:val="0"/>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bidi="hi-IN"/>
              </w:rPr>
              <w:t xml:space="preserve">- HS chia </w:t>
            </w:r>
            <w:proofErr w:type="spellStart"/>
            <w:r w:rsidRPr="00A176F5">
              <w:rPr>
                <w:rFonts w:ascii="Times New Roman" w:eastAsia="Arial" w:hAnsi="Times New Roman" w:cs="Times New Roman"/>
                <w:iCs/>
                <w:sz w:val="28"/>
                <w:szCs w:val="28"/>
                <w:lang w:bidi="hi-IN"/>
              </w:rPr>
              <w:t>nhóm</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nhận</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nhiệm</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vụ</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của</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nhóm</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mình</w:t>
            </w:r>
            <w:proofErr w:type="spellEnd"/>
            <w:r w:rsidRPr="00A176F5">
              <w:rPr>
                <w:rFonts w:ascii="Times New Roman" w:eastAsia="Arial" w:hAnsi="Times New Roman" w:cs="Times New Roman"/>
                <w:iCs/>
                <w:sz w:val="28"/>
                <w:szCs w:val="28"/>
                <w:lang w:bidi="hi-IN"/>
              </w:rPr>
              <w:t>.</w:t>
            </w:r>
          </w:p>
          <w:p w14:paraId="721D982C" w14:textId="77777777" w:rsidR="00167F1D" w:rsidRPr="00A176F5" w:rsidRDefault="00167F1D" w:rsidP="0067021E">
            <w:pPr>
              <w:widowControl w:val="0"/>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Chuẩn</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bị</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dụng</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cụ</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theo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công</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việc</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được</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phân</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công</w:t>
            </w:r>
            <w:proofErr w:type="spellEnd"/>
            <w:r w:rsidRPr="00A176F5">
              <w:rPr>
                <w:rFonts w:ascii="Times New Roman" w:eastAsia="Arial" w:hAnsi="Times New Roman" w:cs="Times New Roman"/>
                <w:iCs/>
                <w:sz w:val="28"/>
                <w:szCs w:val="28"/>
                <w:lang w:bidi="hi-IN"/>
              </w:rPr>
              <w:t>.</w:t>
            </w:r>
          </w:p>
          <w:p w14:paraId="7463D13C" w14:textId="77777777" w:rsidR="00167F1D" w:rsidRPr="00A176F5" w:rsidRDefault="00167F1D" w:rsidP="0067021E">
            <w:pPr>
              <w:widowControl w:val="0"/>
              <w:suppressAutoHyphens/>
              <w:spacing w:after="0" w:line="240" w:lineRule="auto"/>
              <w:jc w:val="both"/>
              <w:rPr>
                <w:rFonts w:ascii="Times New Roman" w:eastAsia="Arial" w:hAnsi="Times New Roman" w:cs="Times New Roman"/>
                <w:iCs/>
                <w:sz w:val="28"/>
                <w:szCs w:val="28"/>
                <w:lang w:bidi="hi-IN"/>
              </w:rPr>
            </w:pPr>
          </w:p>
          <w:p w14:paraId="345ED160" w14:textId="77777777" w:rsidR="00167F1D" w:rsidRPr="00A176F5" w:rsidRDefault="00167F1D" w:rsidP="0067021E">
            <w:pPr>
              <w:widowControl w:val="0"/>
              <w:suppressAutoHyphens/>
              <w:spacing w:after="0" w:line="240" w:lineRule="auto"/>
              <w:jc w:val="both"/>
              <w:rPr>
                <w:rFonts w:ascii="Times New Roman" w:eastAsia="Arial" w:hAnsi="Times New Roman" w:cs="Times New Roman"/>
                <w:iCs/>
                <w:sz w:val="28"/>
                <w:szCs w:val="28"/>
                <w:lang w:bidi="hi-IN"/>
              </w:rPr>
            </w:pPr>
          </w:p>
          <w:p w14:paraId="34931CFA" w14:textId="77777777" w:rsidR="00167F1D" w:rsidRPr="00A176F5" w:rsidRDefault="00167F1D" w:rsidP="0067021E">
            <w:pPr>
              <w:widowControl w:val="0"/>
              <w:suppressAutoHyphens/>
              <w:spacing w:after="0" w:line="240" w:lineRule="auto"/>
              <w:jc w:val="both"/>
              <w:rPr>
                <w:rFonts w:ascii="Times New Roman" w:eastAsia="Arial" w:hAnsi="Times New Roman" w:cs="Times New Roman"/>
                <w:iCs/>
                <w:sz w:val="28"/>
                <w:szCs w:val="28"/>
                <w:lang w:bidi="hi-IN"/>
              </w:rPr>
            </w:pPr>
          </w:p>
          <w:p w14:paraId="0ACB7924" w14:textId="77777777" w:rsidR="00167F1D" w:rsidRPr="00A176F5" w:rsidRDefault="00167F1D" w:rsidP="0067021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Các nhóm tiến hành việc vệ sinh lớp học theo phân công</w:t>
            </w:r>
          </w:p>
          <w:p w14:paraId="3AF31725" w14:textId="77777777" w:rsidR="00167F1D" w:rsidRPr="00A176F5" w:rsidRDefault="00167F1D" w:rsidP="0067021E">
            <w:pPr>
              <w:widowControl w:val="0"/>
              <w:suppressAutoHyphens/>
              <w:spacing w:after="0" w:line="240" w:lineRule="auto"/>
              <w:jc w:val="both"/>
              <w:rPr>
                <w:rFonts w:ascii="Times New Roman" w:eastAsia="Arial" w:hAnsi="Times New Roman" w:cs="Times New Roman"/>
                <w:iCs/>
                <w:sz w:val="28"/>
                <w:szCs w:val="28"/>
                <w:lang w:bidi="hi-IN"/>
              </w:rPr>
            </w:pPr>
          </w:p>
          <w:p w14:paraId="1ACBC1B5" w14:textId="77777777" w:rsidR="00167F1D" w:rsidRPr="00A176F5" w:rsidRDefault="00167F1D" w:rsidP="0067021E">
            <w:pPr>
              <w:widowControl w:val="0"/>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bidi="hi-IN"/>
              </w:rPr>
              <w:t xml:space="preserve">- Theo </w:t>
            </w:r>
            <w:proofErr w:type="spellStart"/>
            <w:r w:rsidRPr="00A176F5">
              <w:rPr>
                <w:rFonts w:ascii="Times New Roman" w:eastAsia="Arial" w:hAnsi="Times New Roman" w:cs="Times New Roman"/>
                <w:iCs/>
                <w:sz w:val="28"/>
                <w:szCs w:val="28"/>
                <w:lang w:bidi="hi-IN"/>
              </w:rPr>
              <w:t>dõi</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lắng</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nghe</w:t>
            </w:r>
            <w:proofErr w:type="spellEnd"/>
            <w:r w:rsidRPr="00A176F5">
              <w:rPr>
                <w:rFonts w:ascii="Times New Roman" w:eastAsia="Arial" w:hAnsi="Times New Roman" w:cs="Times New Roman"/>
                <w:iCs/>
                <w:sz w:val="28"/>
                <w:szCs w:val="28"/>
                <w:lang w:bidi="hi-IN"/>
              </w:rPr>
              <w:t>.</w:t>
            </w:r>
          </w:p>
        </w:tc>
        <w:tc>
          <w:tcPr>
            <w:tcW w:w="660" w:type="dxa"/>
            <w:vMerge/>
            <w:tcBorders>
              <w:bottom w:val="single" w:sz="4" w:space="0" w:color="auto"/>
            </w:tcBorders>
            <w:shd w:val="clear" w:color="auto" w:fill="auto"/>
          </w:tcPr>
          <w:p w14:paraId="15D2F960" w14:textId="77777777" w:rsidR="00167F1D" w:rsidRPr="00A176F5" w:rsidRDefault="00167F1D" w:rsidP="0067021E">
            <w:pPr>
              <w:rPr>
                <w:rFonts w:ascii="Times New Roman" w:eastAsia="Arial" w:hAnsi="Times New Roman" w:cs="Times New Roman"/>
                <w:iCs/>
                <w:sz w:val="28"/>
                <w:szCs w:val="28"/>
                <w:lang w:bidi="hi-IN"/>
              </w:rPr>
            </w:pPr>
          </w:p>
        </w:tc>
      </w:tr>
      <w:tr w:rsidR="00167F1D" w:rsidRPr="00A176F5" w14:paraId="682E24DD" w14:textId="77777777" w:rsidTr="0067021E">
        <w:tc>
          <w:tcPr>
            <w:tcW w:w="5220" w:type="dxa"/>
          </w:tcPr>
          <w:p w14:paraId="246230DC"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 xml:space="preserve">*GV </w:t>
            </w:r>
            <w:proofErr w:type="spellStart"/>
            <w:r w:rsidRPr="00A176F5">
              <w:rPr>
                <w:rFonts w:ascii="Times New Roman" w:eastAsia="Times New Roman" w:hAnsi="Times New Roman" w:cs="Times New Roman"/>
                <w:iCs/>
                <w:sz w:val="28"/>
                <w:szCs w:val="28"/>
                <w:lang w:eastAsia="en-US"/>
              </w:rPr>
              <w:t>kết</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luận</w:t>
            </w:r>
            <w:proofErr w:type="spellEnd"/>
            <w:r w:rsidRPr="00A176F5">
              <w:rPr>
                <w:rFonts w:ascii="Times New Roman" w:eastAsia="Times New Roman" w:hAnsi="Times New Roman" w:cs="Times New Roman"/>
                <w:iCs/>
                <w:sz w:val="28"/>
                <w:szCs w:val="28"/>
                <w:lang w:eastAsia="en-US"/>
              </w:rPr>
              <w:t>.</w:t>
            </w:r>
          </w:p>
          <w:p w14:paraId="65F93D7D" w14:textId="77777777" w:rsidR="00167F1D" w:rsidRPr="00A176F5" w:rsidRDefault="00167F1D" w:rsidP="0067021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Vệ</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sinh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lớp</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học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gọn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gàng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sạch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sẽ</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tạo</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ra</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lastRenderedPageBreak/>
              <w:t>môi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trường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thuận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lợi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cho</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hoạt</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động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dạy</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và</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học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của</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cả</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thầy</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và</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trò</w:t>
            </w:r>
            <w:proofErr w:type="spellEnd"/>
            <w:r w:rsidRPr="00A176F5">
              <w:rPr>
                <w:rFonts w:ascii="Times New Roman" w:eastAsia="Times New Roman" w:hAnsi="Times New Roman" w:cs="Times New Roman"/>
                <w:iCs/>
                <w:sz w:val="28"/>
                <w:szCs w:val="28"/>
                <w:lang w:eastAsia="en-US"/>
              </w:rPr>
              <w:t>.</w:t>
            </w:r>
          </w:p>
          <w:p w14:paraId="25B8CEE3"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Mỗi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thành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viên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trong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lớp</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đều</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có</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trách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nhiệm</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giữ</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gìn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vệ</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sinh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lớp</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học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sạch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đẹp</w:t>
            </w:r>
            <w:proofErr w:type="spellEnd"/>
            <w:r w:rsidRPr="00A176F5">
              <w:rPr>
                <w:rFonts w:ascii="Times New Roman" w:eastAsia="Times New Roman" w:hAnsi="Times New Roman" w:cs="Times New Roman"/>
                <w:iCs/>
                <w:sz w:val="28"/>
                <w:szCs w:val="28"/>
                <w:lang w:eastAsia="en-US"/>
              </w:rPr>
              <w:t>.</w:t>
            </w:r>
          </w:p>
        </w:tc>
        <w:tc>
          <w:tcPr>
            <w:tcW w:w="4500" w:type="dxa"/>
          </w:tcPr>
          <w:p w14:paraId="3DE59236"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val="nl-NL" w:eastAsia="en-US"/>
              </w:rPr>
            </w:pPr>
          </w:p>
          <w:p w14:paraId="2B2700DA"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Theo dõi, lắng nghe</w:t>
            </w:r>
          </w:p>
        </w:tc>
        <w:tc>
          <w:tcPr>
            <w:tcW w:w="660" w:type="dxa"/>
            <w:tcBorders>
              <w:top w:val="single" w:sz="4" w:space="0" w:color="auto"/>
              <w:bottom w:val="single" w:sz="4" w:space="0" w:color="auto"/>
            </w:tcBorders>
            <w:shd w:val="clear" w:color="auto" w:fill="auto"/>
          </w:tcPr>
          <w:p w14:paraId="12587FDE" w14:textId="77777777" w:rsidR="00167F1D" w:rsidRPr="00A176F5" w:rsidRDefault="00167F1D" w:rsidP="0067021E">
            <w:pPr>
              <w:rPr>
                <w:rFonts w:ascii="Times New Roman" w:eastAsia="Times New Roman" w:hAnsi="Times New Roman" w:cs="Times New Roman"/>
                <w:iCs/>
                <w:sz w:val="28"/>
                <w:szCs w:val="28"/>
                <w:lang w:val="nl-NL" w:eastAsia="en-US"/>
              </w:rPr>
            </w:pPr>
          </w:p>
        </w:tc>
      </w:tr>
      <w:tr w:rsidR="00167F1D" w:rsidRPr="00A176F5" w14:paraId="0C8FB1CC" w14:textId="77777777" w:rsidTr="0067021E">
        <w:trPr>
          <w:trHeight w:val="490"/>
        </w:trPr>
        <w:tc>
          <w:tcPr>
            <w:tcW w:w="5220" w:type="dxa"/>
          </w:tcPr>
          <w:p w14:paraId="4D491B7C" w14:textId="77777777" w:rsidR="00167F1D" w:rsidRPr="00A176F5" w:rsidRDefault="00167F1D" w:rsidP="0067021E">
            <w:pPr>
              <w:spacing w:after="0" w:line="240" w:lineRule="auto"/>
              <w:jc w:val="both"/>
              <w:rPr>
                <w:rFonts w:ascii="Times New Roman" w:eastAsia="Times New Roman" w:hAnsi="Times New Roman" w:cs="Times New Roman"/>
                <w:b/>
                <w:iCs/>
                <w:sz w:val="28"/>
                <w:szCs w:val="28"/>
                <w:lang w:eastAsia="en-US"/>
              </w:rPr>
            </w:pPr>
            <w:r w:rsidRPr="00A176F5">
              <w:rPr>
                <w:rFonts w:ascii="Times New Roman" w:eastAsia="Times New Roman" w:hAnsi="Times New Roman" w:cs="Times New Roman"/>
                <w:b/>
                <w:iCs/>
                <w:sz w:val="28"/>
                <w:szCs w:val="28"/>
                <w:lang w:eastAsia="en-US"/>
              </w:rPr>
              <w:t xml:space="preserve">3. </w:t>
            </w:r>
            <w:proofErr w:type="spellStart"/>
            <w:r w:rsidRPr="00A176F5">
              <w:rPr>
                <w:rFonts w:ascii="Times New Roman" w:eastAsia="Times New Roman" w:hAnsi="Times New Roman" w:cs="Times New Roman"/>
                <w:b/>
                <w:iCs/>
                <w:sz w:val="28"/>
                <w:szCs w:val="28"/>
                <w:lang w:eastAsia="en-US"/>
              </w:rPr>
              <w:t>Hoạt</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động</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luyện</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tập</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và</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vận</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dụng</w:t>
            </w:r>
            <w:proofErr w:type="spellEnd"/>
            <w:r w:rsidRPr="00A176F5">
              <w:rPr>
                <w:rFonts w:ascii="Times New Roman" w:eastAsia="Times New Roman" w:hAnsi="Times New Roman" w:cs="Times New Roman"/>
                <w:b/>
                <w:iCs/>
                <w:sz w:val="28"/>
                <w:szCs w:val="28"/>
                <w:lang w:eastAsia="en-US"/>
              </w:rPr>
              <w:t>.</w:t>
            </w:r>
          </w:p>
        </w:tc>
        <w:tc>
          <w:tcPr>
            <w:tcW w:w="4500" w:type="dxa"/>
          </w:tcPr>
          <w:p w14:paraId="08B03ECA" w14:textId="77777777" w:rsidR="00167F1D" w:rsidRPr="00A176F5" w:rsidRDefault="00167F1D" w:rsidP="0067021E">
            <w:pPr>
              <w:spacing w:after="0" w:line="240" w:lineRule="auto"/>
              <w:jc w:val="both"/>
              <w:rPr>
                <w:rFonts w:ascii="Times New Roman" w:eastAsia="Times New Roman" w:hAnsi="Times New Roman" w:cs="Times New Roman"/>
                <w:b/>
                <w:iCs/>
                <w:sz w:val="28"/>
                <w:szCs w:val="28"/>
                <w:lang w:eastAsia="en-US"/>
              </w:rPr>
            </w:pPr>
          </w:p>
        </w:tc>
        <w:tc>
          <w:tcPr>
            <w:tcW w:w="660" w:type="dxa"/>
            <w:vMerge w:val="restart"/>
            <w:tcBorders>
              <w:top w:val="single" w:sz="4" w:space="0" w:color="auto"/>
            </w:tcBorders>
            <w:shd w:val="clear" w:color="auto" w:fill="auto"/>
          </w:tcPr>
          <w:p w14:paraId="6C657D95" w14:textId="77777777" w:rsidR="00167F1D" w:rsidRPr="00A176F5" w:rsidRDefault="00167F1D" w:rsidP="0067021E">
            <w:pPr>
              <w:rPr>
                <w:rFonts w:ascii="Times New Roman" w:eastAsia="Times New Roman" w:hAnsi="Times New Roman" w:cs="Times New Roman"/>
                <w:b/>
                <w:iCs/>
                <w:sz w:val="28"/>
                <w:szCs w:val="28"/>
                <w:lang w:eastAsia="en-US"/>
              </w:rPr>
            </w:pPr>
          </w:p>
        </w:tc>
      </w:tr>
      <w:tr w:rsidR="00167F1D" w:rsidRPr="00A176F5" w14:paraId="0A85D579" w14:textId="77777777" w:rsidTr="0067021E">
        <w:trPr>
          <w:trHeight w:val="490"/>
        </w:trPr>
        <w:tc>
          <w:tcPr>
            <w:tcW w:w="5220" w:type="dxa"/>
          </w:tcPr>
          <w:p w14:paraId="7FA48B8A" w14:textId="77777777" w:rsidR="00167F1D" w:rsidRPr="00A176F5" w:rsidRDefault="00167F1D" w:rsidP="0067021E">
            <w:pPr>
              <w:spacing w:after="0" w:line="240" w:lineRule="auto"/>
              <w:jc w:val="both"/>
              <w:rPr>
                <w:rFonts w:ascii="Times New Roman" w:eastAsia="Times New Roman" w:hAnsi="Times New Roman" w:cs="Times New Roman"/>
                <w:b/>
                <w:iCs/>
                <w:sz w:val="28"/>
                <w:szCs w:val="28"/>
                <w:lang w:eastAsia="en-US"/>
              </w:rPr>
            </w:pPr>
            <w:proofErr w:type="spellStart"/>
            <w:r w:rsidRPr="00A176F5">
              <w:rPr>
                <w:rFonts w:ascii="Times New Roman" w:eastAsia="Arial" w:hAnsi="Times New Roman" w:cs="Times New Roman"/>
                <w:b/>
                <w:i/>
                <w:iCs/>
                <w:sz w:val="28"/>
                <w:szCs w:val="28"/>
                <w:lang w:eastAsia="en-US"/>
              </w:rPr>
              <w:t>Hoạt</w:t>
            </w:r>
            <w:proofErr w:type="spellEnd"/>
            <w:r w:rsidRPr="00A176F5">
              <w:rPr>
                <w:rFonts w:ascii="Times New Roman" w:eastAsia="Arial" w:hAnsi="Times New Roman" w:cs="Times New Roman"/>
                <w:b/>
                <w:i/>
                <w:iCs/>
                <w:sz w:val="28"/>
                <w:szCs w:val="28"/>
                <w:lang w:eastAsia="en-US"/>
              </w:rPr>
              <w:t xml:space="preserve"> </w:t>
            </w:r>
            <w:proofErr w:type="spellStart"/>
            <w:r w:rsidRPr="00A176F5">
              <w:rPr>
                <w:rFonts w:ascii="Times New Roman" w:eastAsia="Arial" w:hAnsi="Times New Roman" w:cs="Times New Roman"/>
                <w:b/>
                <w:i/>
                <w:iCs/>
                <w:sz w:val="28"/>
                <w:szCs w:val="28"/>
                <w:lang w:eastAsia="en-US"/>
              </w:rPr>
              <w:t>động</w:t>
            </w:r>
            <w:proofErr w:type="spellEnd"/>
            <w:r w:rsidRPr="00A176F5">
              <w:rPr>
                <w:rFonts w:ascii="Times New Roman" w:eastAsia="Arial" w:hAnsi="Times New Roman" w:cs="Times New Roman"/>
                <w:b/>
                <w:i/>
                <w:iCs/>
                <w:sz w:val="28"/>
                <w:szCs w:val="28"/>
                <w:lang w:eastAsia="en-US"/>
              </w:rPr>
              <w:t xml:space="preserve"> 2.</w:t>
            </w:r>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Sắp</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xếp</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bàn</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ghế</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và</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đồ</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dùng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học</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tập</w:t>
            </w:r>
            <w:proofErr w:type="spellEnd"/>
            <w:r w:rsidRPr="00A176F5">
              <w:rPr>
                <w:rFonts w:ascii="Times New Roman" w:eastAsia="Arial" w:hAnsi="Times New Roman" w:cs="Times New Roman"/>
                <w:iCs/>
                <w:sz w:val="28"/>
                <w:szCs w:val="28"/>
                <w:lang w:val="vi-VN" w:eastAsia="en-US"/>
              </w:rPr>
              <w:t>.</w:t>
            </w:r>
          </w:p>
        </w:tc>
        <w:tc>
          <w:tcPr>
            <w:tcW w:w="4500" w:type="dxa"/>
          </w:tcPr>
          <w:p w14:paraId="668A2252" w14:textId="77777777" w:rsidR="00167F1D" w:rsidRPr="00A176F5" w:rsidRDefault="00167F1D" w:rsidP="0067021E">
            <w:pPr>
              <w:spacing w:after="0" w:line="240" w:lineRule="auto"/>
              <w:jc w:val="both"/>
              <w:rPr>
                <w:rFonts w:ascii="Times New Roman" w:eastAsia="Times New Roman" w:hAnsi="Times New Roman" w:cs="Times New Roman"/>
                <w:b/>
                <w:iCs/>
                <w:sz w:val="28"/>
                <w:szCs w:val="28"/>
                <w:lang w:eastAsia="en-US"/>
              </w:rPr>
            </w:pPr>
          </w:p>
        </w:tc>
        <w:tc>
          <w:tcPr>
            <w:tcW w:w="660" w:type="dxa"/>
            <w:vMerge/>
            <w:shd w:val="clear" w:color="auto" w:fill="auto"/>
          </w:tcPr>
          <w:p w14:paraId="5C5380EC" w14:textId="77777777" w:rsidR="00167F1D" w:rsidRPr="00A176F5" w:rsidRDefault="00167F1D" w:rsidP="0067021E">
            <w:pPr>
              <w:rPr>
                <w:rFonts w:ascii="Times New Roman" w:eastAsia="Times New Roman" w:hAnsi="Times New Roman" w:cs="Times New Roman"/>
                <w:b/>
                <w:iCs/>
                <w:sz w:val="28"/>
                <w:szCs w:val="28"/>
                <w:lang w:eastAsia="en-US"/>
              </w:rPr>
            </w:pPr>
          </w:p>
        </w:tc>
      </w:tr>
      <w:tr w:rsidR="00167F1D" w:rsidRPr="00A176F5" w14:paraId="12BB78CD" w14:textId="77777777" w:rsidTr="0067021E">
        <w:tc>
          <w:tcPr>
            <w:tcW w:w="5220" w:type="dxa"/>
          </w:tcPr>
          <w:p w14:paraId="4B5B4079" w14:textId="77777777" w:rsidR="00167F1D" w:rsidRPr="00A176F5" w:rsidRDefault="00167F1D" w:rsidP="0067021E">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b/>
                <w:i/>
                <w:iCs/>
                <w:sz w:val="28"/>
                <w:szCs w:val="28"/>
                <w:lang w:val="vi-VN" w:eastAsia="en-US"/>
              </w:rPr>
            </w:pPr>
          </w:p>
          <w:p w14:paraId="06C540AC" w14:textId="77777777" w:rsidR="00167F1D" w:rsidRPr="00A176F5" w:rsidRDefault="00167F1D" w:rsidP="0067021E">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iCs/>
                <w:sz w:val="28"/>
                <w:szCs w:val="28"/>
                <w:lang w:val="vi-VN" w:eastAsia="en-US"/>
              </w:rPr>
            </w:pPr>
            <w:r w:rsidRPr="00A176F5">
              <w:rPr>
                <w:rFonts w:ascii="Times New Roman" w:eastAsia="Arial" w:hAnsi="Times New Roman" w:cs="Times New Roman"/>
                <w:iCs/>
                <w:sz w:val="28"/>
                <w:szCs w:val="28"/>
                <w:lang w:val="vi-VN" w:eastAsia="en-US"/>
              </w:rPr>
              <w:t xml:space="preserve">- GV tổ chức cho mỗi HS tự kê xếp bàn ghế, sắp xếp đồ dùng học tập cá nhân gọn gàng, ngăn nắp. </w:t>
            </w:r>
          </w:p>
          <w:p w14:paraId="584EAA60" w14:textId="77777777" w:rsidR="00167F1D" w:rsidRPr="00A176F5" w:rsidRDefault="00167F1D" w:rsidP="0067021E">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iCs/>
                <w:sz w:val="28"/>
                <w:szCs w:val="28"/>
                <w:lang w:val="vi-VN" w:eastAsia="en-US"/>
              </w:rPr>
            </w:pPr>
            <w:r w:rsidRPr="00A176F5">
              <w:rPr>
                <w:rFonts w:ascii="Times New Roman" w:eastAsia="Arial" w:hAnsi="Times New Roman" w:cs="Times New Roman"/>
                <w:iCs/>
                <w:sz w:val="28"/>
                <w:szCs w:val="28"/>
                <w:lang w:val="vi-VN" w:eastAsia="en-US"/>
              </w:rPr>
              <w:t>- Cho HS quan sát, hỗ trợ và đánh giá việc sắp xếp của các bạn trong nhóm, trong lớp về việc sắp xếp đồ dùng học tập cá nhân và chỗ ngồi gọn gàng, ngăn nắp.</w:t>
            </w:r>
          </w:p>
          <w:p w14:paraId="5CEAFEF0" w14:textId="77777777" w:rsidR="00167F1D" w:rsidRPr="00A176F5" w:rsidRDefault="00167F1D" w:rsidP="0067021E">
            <w:pPr>
              <w:spacing w:after="0" w:line="240" w:lineRule="auto"/>
              <w:jc w:val="both"/>
              <w:rPr>
                <w:rFonts w:ascii="Times New Roman" w:eastAsia="Arial" w:hAnsi="Times New Roman" w:cs="Times New Roman"/>
                <w:iCs/>
                <w:sz w:val="28"/>
                <w:szCs w:val="28"/>
                <w:lang w:val="vi-VN" w:eastAsia="en-US"/>
              </w:rPr>
            </w:pPr>
            <w:r w:rsidRPr="00A176F5">
              <w:rPr>
                <w:rFonts w:ascii="Times New Roman" w:eastAsia="Arial" w:hAnsi="Times New Roman" w:cs="Times New Roman"/>
                <w:iCs/>
                <w:sz w:val="28"/>
                <w:szCs w:val="28"/>
                <w:lang w:val="vi-VN" w:eastAsia="en-US"/>
              </w:rPr>
              <w:t xml:space="preserve"> - GV tổ chức cho HS chia sẻ về cảm nghĩ của bản thân khi thực hiện việc giữ gìn lớp học sạch, đẹp.</w:t>
            </w:r>
          </w:p>
        </w:tc>
        <w:tc>
          <w:tcPr>
            <w:tcW w:w="4500" w:type="dxa"/>
          </w:tcPr>
          <w:p w14:paraId="3E4323C4" w14:textId="77777777" w:rsidR="00167F1D" w:rsidRPr="00A176F5" w:rsidRDefault="00167F1D" w:rsidP="0067021E">
            <w:pPr>
              <w:spacing w:after="0" w:line="240" w:lineRule="auto"/>
              <w:jc w:val="both"/>
              <w:rPr>
                <w:rFonts w:ascii="Times New Roman" w:eastAsia="Arial" w:hAnsi="Times New Roman" w:cs="Times New Roman"/>
                <w:iCs/>
                <w:sz w:val="28"/>
                <w:szCs w:val="28"/>
                <w:lang w:eastAsia="en-US"/>
              </w:rPr>
            </w:pPr>
          </w:p>
          <w:p w14:paraId="30BFE33B" w14:textId="77777777" w:rsidR="00167F1D" w:rsidRPr="00A176F5" w:rsidRDefault="00167F1D" w:rsidP="0067021E">
            <w:pPr>
              <w:spacing w:after="0" w:line="240" w:lineRule="auto"/>
              <w:jc w:val="both"/>
              <w:rPr>
                <w:rFonts w:ascii="Times New Roman" w:eastAsia="Arial" w:hAnsi="Times New Roman" w:cs="Times New Roman"/>
                <w:iCs/>
                <w:sz w:val="28"/>
                <w:szCs w:val="28"/>
                <w:lang w:eastAsia="en-US"/>
              </w:rPr>
            </w:pPr>
            <w:r w:rsidRPr="00A176F5">
              <w:rPr>
                <w:rFonts w:ascii="Times New Roman" w:eastAsia="Arial" w:hAnsi="Times New Roman" w:cs="Times New Roman"/>
                <w:iCs/>
                <w:sz w:val="28"/>
                <w:szCs w:val="28"/>
                <w:lang w:eastAsia="en-US"/>
              </w:rPr>
              <w:t xml:space="preserve">- HS </w:t>
            </w:r>
            <w:proofErr w:type="spellStart"/>
            <w:r w:rsidRPr="00A176F5">
              <w:rPr>
                <w:rFonts w:ascii="Times New Roman" w:eastAsia="Arial" w:hAnsi="Times New Roman" w:cs="Times New Roman"/>
                <w:iCs/>
                <w:sz w:val="28"/>
                <w:szCs w:val="28"/>
                <w:lang w:eastAsia="en-US"/>
              </w:rPr>
              <w:t>đứng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tại</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chỗ</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kê</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lại</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ghế</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ngồi</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cho</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ngay</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ngắn</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sắp</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xếp</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đồ</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dùng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cá</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nhân</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của</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mình</w:t>
            </w:r>
            <w:proofErr w:type="spellEnd"/>
            <w:r w:rsidRPr="00A176F5">
              <w:rPr>
                <w:rFonts w:ascii="Times New Roman" w:eastAsia="Arial" w:hAnsi="Times New Roman" w:cs="Times New Roman"/>
                <w:iCs/>
                <w:sz w:val="28"/>
                <w:szCs w:val="28"/>
                <w:lang w:eastAsia="en-US"/>
              </w:rPr>
              <w:t>.</w:t>
            </w:r>
          </w:p>
          <w:p w14:paraId="4C7D1DC8" w14:textId="77777777" w:rsidR="00167F1D" w:rsidRPr="00A176F5" w:rsidRDefault="00167F1D" w:rsidP="0067021E">
            <w:pPr>
              <w:spacing w:after="0" w:line="240" w:lineRule="auto"/>
              <w:jc w:val="both"/>
              <w:rPr>
                <w:rFonts w:ascii="Times New Roman" w:eastAsia="Arial" w:hAnsi="Times New Roman" w:cs="Times New Roman"/>
                <w:iCs/>
                <w:sz w:val="28"/>
                <w:szCs w:val="28"/>
                <w:lang w:eastAsia="en-US"/>
              </w:rPr>
            </w:pPr>
            <w:r w:rsidRPr="00A176F5">
              <w:rPr>
                <w:rFonts w:ascii="Times New Roman" w:eastAsia="Arial" w:hAnsi="Times New Roman" w:cs="Times New Roman"/>
                <w:iCs/>
                <w:sz w:val="28"/>
                <w:szCs w:val="28"/>
                <w:lang w:eastAsia="en-US"/>
              </w:rPr>
              <w:t xml:space="preserve">- HS bao </w:t>
            </w:r>
            <w:proofErr w:type="spellStart"/>
            <w:r w:rsidRPr="00A176F5">
              <w:rPr>
                <w:rFonts w:ascii="Times New Roman" w:eastAsia="Arial" w:hAnsi="Times New Roman" w:cs="Times New Roman"/>
                <w:iCs/>
                <w:sz w:val="28"/>
                <w:szCs w:val="28"/>
                <w:lang w:eastAsia="en-US"/>
              </w:rPr>
              <w:t>quát</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các</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hoạt</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động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của</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bạn</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sau</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khi</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đã</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xong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công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việc</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của</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mình</w:t>
            </w:r>
            <w:proofErr w:type="spellEnd"/>
            <w:r w:rsidRPr="00A176F5">
              <w:rPr>
                <w:rFonts w:ascii="Times New Roman" w:eastAsia="Arial" w:hAnsi="Times New Roman" w:cs="Times New Roman"/>
                <w:iCs/>
                <w:sz w:val="28"/>
                <w:szCs w:val="28"/>
                <w:lang w:eastAsia="en-US"/>
              </w:rPr>
              <w:t>.</w:t>
            </w:r>
          </w:p>
          <w:p w14:paraId="76EC6934" w14:textId="77777777" w:rsidR="00167F1D" w:rsidRPr="00A176F5" w:rsidRDefault="00167F1D" w:rsidP="0067021E">
            <w:pPr>
              <w:spacing w:after="0" w:line="240" w:lineRule="auto"/>
              <w:jc w:val="both"/>
              <w:rPr>
                <w:rFonts w:ascii="Times New Roman" w:eastAsia="Arial" w:hAnsi="Times New Roman" w:cs="Times New Roman"/>
                <w:iCs/>
                <w:sz w:val="28"/>
                <w:szCs w:val="28"/>
                <w:lang w:eastAsia="en-US"/>
              </w:rPr>
            </w:pPr>
          </w:p>
          <w:p w14:paraId="668CF124" w14:textId="77777777" w:rsidR="00167F1D" w:rsidRPr="00A176F5" w:rsidRDefault="00167F1D" w:rsidP="0067021E">
            <w:pPr>
              <w:spacing w:after="0" w:line="240" w:lineRule="auto"/>
              <w:jc w:val="both"/>
              <w:rPr>
                <w:rFonts w:ascii="Times New Roman" w:eastAsia="Arial" w:hAnsi="Times New Roman" w:cs="Times New Roman"/>
                <w:iCs/>
                <w:sz w:val="28"/>
                <w:szCs w:val="28"/>
                <w:lang w:eastAsia="en-US"/>
              </w:rPr>
            </w:pPr>
          </w:p>
          <w:p w14:paraId="480BD8A8" w14:textId="77777777" w:rsidR="00167F1D" w:rsidRPr="00A176F5" w:rsidRDefault="00167F1D" w:rsidP="0067021E">
            <w:pPr>
              <w:spacing w:after="0" w:line="240" w:lineRule="auto"/>
              <w:jc w:val="both"/>
              <w:rPr>
                <w:rFonts w:ascii="Times New Roman" w:eastAsia="Arial" w:hAnsi="Times New Roman" w:cs="Times New Roman"/>
                <w:iCs/>
                <w:sz w:val="28"/>
                <w:szCs w:val="28"/>
                <w:lang w:eastAsia="en-US"/>
              </w:rPr>
            </w:pPr>
            <w:r w:rsidRPr="00A176F5">
              <w:rPr>
                <w:rFonts w:ascii="Times New Roman" w:eastAsia="Arial" w:hAnsi="Times New Roman" w:cs="Times New Roman"/>
                <w:iCs/>
                <w:sz w:val="28"/>
                <w:szCs w:val="28"/>
                <w:lang w:eastAsia="en-US"/>
              </w:rPr>
              <w:t xml:space="preserve">- HS </w:t>
            </w:r>
            <w:proofErr w:type="spellStart"/>
            <w:r w:rsidRPr="00A176F5">
              <w:rPr>
                <w:rFonts w:ascii="Times New Roman" w:eastAsia="Arial" w:hAnsi="Times New Roman" w:cs="Times New Roman"/>
                <w:iCs/>
                <w:sz w:val="28"/>
                <w:szCs w:val="28"/>
                <w:lang w:eastAsia="en-US"/>
              </w:rPr>
              <w:t>đứng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tại</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chỗ</w:t>
            </w:r>
            <w:proofErr w:type="spellEnd"/>
            <w:r w:rsidRPr="00A176F5">
              <w:rPr>
                <w:rFonts w:ascii="Times New Roman" w:eastAsia="Arial" w:hAnsi="Times New Roman" w:cs="Times New Roman"/>
                <w:iCs/>
                <w:sz w:val="28"/>
                <w:szCs w:val="28"/>
                <w:lang w:eastAsia="en-US"/>
              </w:rPr>
              <w:t xml:space="preserve"> chia </w:t>
            </w:r>
            <w:proofErr w:type="spellStart"/>
            <w:r w:rsidRPr="00A176F5">
              <w:rPr>
                <w:rFonts w:ascii="Times New Roman" w:eastAsia="Arial" w:hAnsi="Times New Roman" w:cs="Times New Roman"/>
                <w:iCs/>
                <w:sz w:val="28"/>
                <w:szCs w:val="28"/>
                <w:lang w:eastAsia="en-US"/>
              </w:rPr>
              <w:t>sẻ</w:t>
            </w:r>
            <w:proofErr w:type="spellEnd"/>
          </w:p>
        </w:tc>
        <w:tc>
          <w:tcPr>
            <w:tcW w:w="660" w:type="dxa"/>
            <w:vMerge/>
            <w:shd w:val="clear" w:color="auto" w:fill="auto"/>
          </w:tcPr>
          <w:p w14:paraId="09837210" w14:textId="77777777" w:rsidR="00167F1D" w:rsidRPr="00A176F5" w:rsidRDefault="00167F1D" w:rsidP="0067021E">
            <w:pPr>
              <w:rPr>
                <w:rFonts w:ascii="Times New Roman" w:eastAsia="Arial" w:hAnsi="Times New Roman" w:cs="Times New Roman"/>
                <w:iCs/>
                <w:sz w:val="28"/>
                <w:szCs w:val="28"/>
                <w:lang w:eastAsia="en-US"/>
              </w:rPr>
            </w:pPr>
          </w:p>
        </w:tc>
      </w:tr>
      <w:tr w:rsidR="00167F1D" w:rsidRPr="00A176F5" w14:paraId="231B8D41" w14:textId="77777777" w:rsidTr="0067021E">
        <w:tc>
          <w:tcPr>
            <w:tcW w:w="5220" w:type="dxa"/>
          </w:tcPr>
          <w:p w14:paraId="3D1611A9" w14:textId="77777777" w:rsidR="00167F1D" w:rsidRPr="00A176F5" w:rsidRDefault="00167F1D" w:rsidP="0067021E">
            <w:pPr>
              <w:spacing w:after="0" w:line="240" w:lineRule="auto"/>
              <w:jc w:val="both"/>
              <w:rPr>
                <w:rFonts w:ascii="Times New Roman" w:eastAsia="Times New Roman" w:hAnsi="Times New Roman" w:cs="Times New Roman"/>
                <w:b/>
                <w:i/>
                <w:iCs/>
                <w:sz w:val="28"/>
                <w:szCs w:val="28"/>
                <w:lang w:val="vi-VN" w:eastAsia="en-US"/>
              </w:rPr>
            </w:pPr>
            <w:r w:rsidRPr="00A176F5">
              <w:rPr>
                <w:rFonts w:ascii="Times New Roman" w:eastAsia="Times New Roman" w:hAnsi="Times New Roman" w:cs="Times New Roman"/>
                <w:b/>
                <w:i/>
                <w:iCs/>
                <w:sz w:val="28"/>
                <w:szCs w:val="28"/>
                <w:lang w:val="vi-VN" w:eastAsia="en-US"/>
              </w:rPr>
              <w:t xml:space="preserve">* Kết luận: </w:t>
            </w:r>
          </w:p>
          <w:p w14:paraId="12B05B49"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val="vi-VN" w:eastAsia="en-US"/>
              </w:rPr>
            </w:pPr>
            <w:r w:rsidRPr="00A176F5">
              <w:rPr>
                <w:rFonts w:ascii="Times New Roman" w:eastAsia="Times New Roman" w:hAnsi="Times New Roman" w:cs="Times New Roman"/>
                <w:iCs/>
                <w:sz w:val="28"/>
                <w:szCs w:val="28"/>
                <w:lang w:val="vi-VN" w:eastAsia="en-US"/>
              </w:rPr>
              <w:t xml:space="preserve">- Sắp xếp đồ dùng học tập cá nhân gọn gàng, ngăn nắp giúp cho việc học tập trở  nên thuận tiện và hiệu quả hơn. </w:t>
            </w:r>
          </w:p>
          <w:p w14:paraId="12AABFA9"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val="vi-VN" w:eastAsia="en-US"/>
              </w:rPr>
            </w:pPr>
            <w:r w:rsidRPr="00A176F5">
              <w:rPr>
                <w:rFonts w:ascii="Times New Roman" w:eastAsia="Times New Roman" w:hAnsi="Times New Roman" w:cs="Times New Roman"/>
                <w:iCs/>
                <w:sz w:val="28"/>
                <w:szCs w:val="28"/>
                <w:lang w:eastAsia="en-US"/>
              </w:rPr>
              <w:t>-</w:t>
            </w:r>
            <w:r w:rsidRPr="00A176F5">
              <w:rPr>
                <w:rFonts w:ascii="Times New Roman" w:eastAsia="Times New Roman" w:hAnsi="Times New Roman" w:cs="Times New Roman"/>
                <w:iCs/>
                <w:sz w:val="28"/>
                <w:szCs w:val="28"/>
                <w:lang w:val="vi-VN" w:eastAsia="en-US"/>
              </w:rPr>
              <w:t xml:space="preserve"> Mỗi HS đều có trách nhiệm sắp xếp đồ dùng cá nhân gọn gàng, ngăn nắp cả ở trên lớp và ở nhà.</w:t>
            </w:r>
          </w:p>
          <w:p w14:paraId="3B877C74" w14:textId="77777777" w:rsidR="00167F1D" w:rsidRPr="00A176F5" w:rsidRDefault="00167F1D" w:rsidP="0067021E">
            <w:pPr>
              <w:spacing w:after="0" w:line="240" w:lineRule="auto"/>
              <w:jc w:val="both"/>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 xml:space="preserve">3. </w:t>
            </w:r>
            <w:proofErr w:type="spellStart"/>
            <w:r w:rsidRPr="00A176F5">
              <w:rPr>
                <w:rFonts w:ascii="Times New Roman" w:eastAsia="Times New Roman" w:hAnsi="Times New Roman" w:cs="Times New Roman"/>
                <w:b/>
                <w:iCs/>
                <w:sz w:val="28"/>
                <w:szCs w:val="28"/>
                <w:lang w:eastAsia="en-US"/>
              </w:rPr>
              <w:t>Thực</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hành</w:t>
            </w:r>
            <w:proofErr w:type="spellEnd"/>
            <w:r w:rsidRPr="00A176F5">
              <w:rPr>
                <w:rFonts w:ascii="Times New Roman" w:eastAsia="Times New Roman" w:hAnsi="Times New Roman" w:cs="Times New Roman"/>
                <w:b/>
                <w:iCs/>
                <w:sz w:val="28"/>
                <w:szCs w:val="28"/>
                <w:lang w:eastAsia="en-US"/>
              </w:rPr>
              <w:t>,</w:t>
            </w:r>
            <w:r w:rsidRPr="00A176F5">
              <w:rPr>
                <w:rFonts w:ascii="Times New Roman" w:eastAsia="Times New Roman" w:hAnsi="Times New Roman" w:cs="Times New Roman"/>
                <w:b/>
                <w:iCs/>
                <w:sz w:val="28"/>
                <w:szCs w:val="28"/>
                <w:lang w:val="vi-VN" w:eastAsia="en-US"/>
              </w:rPr>
              <w:t xml:space="preserve"> </w:t>
            </w:r>
            <w:proofErr w:type="spellStart"/>
            <w:r w:rsidRPr="00A176F5">
              <w:rPr>
                <w:rFonts w:ascii="Times New Roman" w:eastAsia="Times New Roman" w:hAnsi="Times New Roman" w:cs="Times New Roman"/>
                <w:b/>
                <w:iCs/>
                <w:sz w:val="28"/>
                <w:szCs w:val="28"/>
                <w:lang w:eastAsia="en-US"/>
              </w:rPr>
              <w:t>vậ</w:t>
            </w:r>
            <w:proofErr w:type="spellEnd"/>
            <w:r w:rsidRPr="00A176F5">
              <w:rPr>
                <w:rFonts w:ascii="Times New Roman" w:eastAsia="Times New Roman" w:hAnsi="Times New Roman" w:cs="Times New Roman"/>
                <w:b/>
                <w:iCs/>
                <w:sz w:val="28"/>
                <w:szCs w:val="28"/>
                <w:lang w:val="vi-VN" w:eastAsia="en-US"/>
              </w:rPr>
              <w:t>n dụng:</w:t>
            </w:r>
          </w:p>
          <w:p w14:paraId="57BE419C"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val="vi-VN" w:eastAsia="en-US"/>
              </w:rPr>
            </w:pPr>
            <w:r w:rsidRPr="00A176F5">
              <w:rPr>
                <w:rFonts w:ascii="Times New Roman" w:eastAsia="Times New Roman" w:hAnsi="Times New Roman" w:cs="Times New Roman"/>
                <w:iCs/>
                <w:sz w:val="28"/>
                <w:szCs w:val="28"/>
                <w:lang w:val="vi-VN" w:eastAsia="en-US"/>
              </w:rPr>
              <w:t xml:space="preserve"> Hằng ngày phải có ý thức sắp xếp đồ dùng cá nhân gọn gàng.</w:t>
            </w:r>
          </w:p>
        </w:tc>
        <w:tc>
          <w:tcPr>
            <w:tcW w:w="4500" w:type="dxa"/>
          </w:tcPr>
          <w:p w14:paraId="38E7E4D9"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val="vi-VN" w:eastAsia="en-US"/>
              </w:rPr>
            </w:pPr>
          </w:p>
          <w:p w14:paraId="3343373E"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Lắng nghe, ghi nhớ</w:t>
            </w:r>
          </w:p>
        </w:tc>
        <w:tc>
          <w:tcPr>
            <w:tcW w:w="660" w:type="dxa"/>
            <w:vMerge/>
            <w:tcBorders>
              <w:bottom w:val="single" w:sz="4" w:space="0" w:color="auto"/>
            </w:tcBorders>
            <w:shd w:val="clear" w:color="auto" w:fill="auto"/>
          </w:tcPr>
          <w:p w14:paraId="34AB1A45" w14:textId="77777777" w:rsidR="00167F1D" w:rsidRPr="00A176F5" w:rsidRDefault="00167F1D" w:rsidP="0067021E">
            <w:pPr>
              <w:rPr>
                <w:rFonts w:ascii="Times New Roman" w:eastAsia="Times New Roman" w:hAnsi="Times New Roman" w:cs="Times New Roman"/>
                <w:iCs/>
                <w:sz w:val="28"/>
                <w:szCs w:val="28"/>
                <w:lang w:val="nl-NL" w:eastAsia="en-US"/>
              </w:rPr>
            </w:pPr>
          </w:p>
        </w:tc>
      </w:tr>
      <w:tr w:rsidR="00167F1D" w:rsidRPr="00A176F5" w14:paraId="21CACB88" w14:textId="77777777" w:rsidTr="0067021E">
        <w:tc>
          <w:tcPr>
            <w:tcW w:w="5220" w:type="dxa"/>
          </w:tcPr>
          <w:p w14:paraId="7306B553" w14:textId="77777777" w:rsidR="00167F1D" w:rsidRPr="00A176F5" w:rsidRDefault="00167F1D" w:rsidP="0067021E">
            <w:pPr>
              <w:spacing w:after="0" w:line="240" w:lineRule="auto"/>
              <w:jc w:val="both"/>
              <w:rPr>
                <w:rFonts w:ascii="Times New Roman" w:eastAsia="Times New Roman" w:hAnsi="Times New Roman" w:cs="Times New Roman"/>
                <w:b/>
                <w:iCs/>
                <w:sz w:val="28"/>
                <w:szCs w:val="28"/>
                <w:lang w:eastAsia="en-US"/>
              </w:rPr>
            </w:pPr>
            <w:r>
              <w:rPr>
                <w:rFonts w:ascii="Times New Roman" w:eastAsia="Times New Roman" w:hAnsi="Times New Roman" w:cs="Times New Roman"/>
                <w:b/>
                <w:iCs/>
                <w:sz w:val="28"/>
                <w:szCs w:val="28"/>
                <w:lang w:eastAsia="en-US"/>
              </w:rPr>
              <w:t>*</w:t>
            </w:r>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Củng</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cố</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và</w:t>
            </w:r>
            <w:proofErr w:type="spellEnd"/>
            <w:r>
              <w:rPr>
                <w:rFonts w:ascii="Times New Roman" w:eastAsia="Times New Roman" w:hAnsi="Times New Roman" w:cs="Times New Roman"/>
                <w:b/>
                <w:iCs/>
                <w:sz w:val="28"/>
                <w:szCs w:val="28"/>
                <w:lang w:eastAsia="en-US"/>
              </w:rPr>
              <w:t xml:space="preserve"> </w:t>
            </w:r>
            <w:proofErr w:type="spellStart"/>
            <w:r>
              <w:rPr>
                <w:rFonts w:ascii="Times New Roman" w:eastAsia="Times New Roman" w:hAnsi="Times New Roman" w:cs="Times New Roman"/>
                <w:b/>
                <w:iCs/>
                <w:sz w:val="28"/>
                <w:szCs w:val="28"/>
                <w:lang w:eastAsia="en-US"/>
              </w:rPr>
              <w:t>dặn</w:t>
            </w:r>
            <w:proofErr w:type="spellEnd"/>
            <w:r>
              <w:rPr>
                <w:rFonts w:ascii="Times New Roman" w:eastAsia="Times New Roman" w:hAnsi="Times New Roman" w:cs="Times New Roman"/>
                <w:b/>
                <w:iCs/>
                <w:sz w:val="28"/>
                <w:szCs w:val="28"/>
                <w:lang w:eastAsia="en-US"/>
              </w:rPr>
              <w:t xml:space="preserve"> </w:t>
            </w:r>
            <w:proofErr w:type="spellStart"/>
            <w:r>
              <w:rPr>
                <w:rFonts w:ascii="Times New Roman" w:eastAsia="Times New Roman" w:hAnsi="Times New Roman" w:cs="Times New Roman"/>
                <w:b/>
                <w:iCs/>
                <w:sz w:val="28"/>
                <w:szCs w:val="28"/>
                <w:lang w:eastAsia="en-US"/>
              </w:rPr>
              <w:t>dò</w:t>
            </w:r>
            <w:proofErr w:type="spellEnd"/>
            <w:r w:rsidRPr="00A176F5">
              <w:rPr>
                <w:rFonts w:ascii="Times New Roman" w:eastAsia="Times New Roman" w:hAnsi="Times New Roman" w:cs="Times New Roman"/>
                <w:b/>
                <w:iCs/>
                <w:sz w:val="28"/>
                <w:szCs w:val="28"/>
                <w:lang w:eastAsia="en-US"/>
              </w:rPr>
              <w:t xml:space="preserve">:  </w:t>
            </w:r>
            <w:r>
              <w:rPr>
                <w:rFonts w:ascii="Times New Roman" w:eastAsia="Times New Roman" w:hAnsi="Times New Roman" w:cs="Times New Roman"/>
                <w:b/>
                <w:iCs/>
                <w:sz w:val="28"/>
                <w:szCs w:val="28"/>
                <w:lang w:eastAsia="en-US"/>
              </w:rPr>
              <w:t>2’</w:t>
            </w:r>
            <w:r w:rsidRPr="00A176F5">
              <w:rPr>
                <w:rFonts w:ascii="Times New Roman" w:eastAsia="Times New Roman" w:hAnsi="Times New Roman" w:cs="Times New Roman"/>
                <w:b/>
                <w:iCs/>
                <w:sz w:val="28"/>
                <w:szCs w:val="28"/>
                <w:lang w:eastAsia="en-US"/>
              </w:rPr>
              <w:t xml:space="preserve"> </w:t>
            </w:r>
          </w:p>
          <w:p w14:paraId="636732A0"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 xml:space="preserve">- GV </w:t>
            </w:r>
            <w:proofErr w:type="spellStart"/>
            <w:r w:rsidRPr="00A176F5">
              <w:rPr>
                <w:rFonts w:ascii="Times New Roman" w:eastAsia="Times New Roman" w:hAnsi="Times New Roman" w:cs="Times New Roman"/>
                <w:iCs/>
                <w:sz w:val="28"/>
                <w:szCs w:val="28"/>
                <w:lang w:eastAsia="en-US"/>
              </w:rPr>
              <w:t>nhận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xét</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đánh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giá</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tiết</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học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khen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ngợi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biểu</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dương</w:t>
            </w:r>
            <w:proofErr w:type="spellEnd"/>
            <w:r w:rsidRPr="00A176F5">
              <w:rPr>
                <w:rFonts w:ascii="Times New Roman" w:eastAsia="Times New Roman" w:hAnsi="Times New Roman" w:cs="Times New Roman"/>
                <w:iCs/>
                <w:sz w:val="28"/>
                <w:szCs w:val="28"/>
                <w:lang w:eastAsia="en-US"/>
              </w:rPr>
              <w:t xml:space="preserve"> HS.</w:t>
            </w:r>
          </w:p>
          <w:p w14:paraId="090E1F89"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Về</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nhà</w:t>
            </w:r>
            <w:proofErr w:type="spellEnd"/>
            <w:r w:rsidRPr="00A176F5">
              <w:rPr>
                <w:rFonts w:ascii="Times New Roman" w:eastAsia="Times New Roman" w:hAnsi="Times New Roman" w:cs="Times New Roman"/>
                <w:iCs/>
                <w:sz w:val="28"/>
                <w:szCs w:val="28"/>
                <w:lang w:eastAsia="en-US"/>
              </w:rPr>
              <w:t xml:space="preserve"> chia </w:t>
            </w:r>
            <w:proofErr w:type="spellStart"/>
            <w:r w:rsidRPr="00A176F5">
              <w:rPr>
                <w:rFonts w:ascii="Times New Roman" w:eastAsia="Times New Roman" w:hAnsi="Times New Roman" w:cs="Times New Roman"/>
                <w:iCs/>
                <w:sz w:val="28"/>
                <w:szCs w:val="28"/>
                <w:lang w:eastAsia="en-US"/>
              </w:rPr>
              <w:t>sẻ</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với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người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thân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về</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những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việc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đã</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làm</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để</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lớp</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học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sạch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sẽ</w:t>
            </w:r>
            <w:proofErr w:type="spellEnd"/>
            <w:r w:rsidRPr="00A176F5">
              <w:rPr>
                <w:rFonts w:ascii="Times New Roman" w:eastAsia="Times New Roman" w:hAnsi="Times New Roman" w:cs="Times New Roman"/>
                <w:iCs/>
                <w:sz w:val="28"/>
                <w:szCs w:val="28"/>
                <w:lang w:eastAsia="en-US"/>
              </w:rPr>
              <w:t>.</w:t>
            </w:r>
          </w:p>
        </w:tc>
        <w:tc>
          <w:tcPr>
            <w:tcW w:w="4500" w:type="dxa"/>
          </w:tcPr>
          <w:p w14:paraId="7DDC8476" w14:textId="77777777" w:rsidR="00167F1D" w:rsidRPr="00A176F5" w:rsidRDefault="00167F1D" w:rsidP="0067021E">
            <w:pPr>
              <w:spacing w:after="0" w:line="240" w:lineRule="auto"/>
              <w:jc w:val="both"/>
              <w:rPr>
                <w:rFonts w:ascii="Times New Roman" w:eastAsia="Times New Roman" w:hAnsi="Times New Roman" w:cs="Times New Roman"/>
                <w:b/>
                <w:iCs/>
                <w:sz w:val="28"/>
                <w:szCs w:val="28"/>
                <w:lang w:eastAsia="en-US"/>
              </w:rPr>
            </w:pPr>
          </w:p>
          <w:p w14:paraId="0FD29DD4" w14:textId="77777777" w:rsidR="00167F1D" w:rsidRPr="00A176F5" w:rsidRDefault="00167F1D" w:rsidP="0067021E">
            <w:pPr>
              <w:spacing w:after="0" w:line="240" w:lineRule="auto"/>
              <w:jc w:val="both"/>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xml:space="preserve">- </w:t>
            </w:r>
            <w:proofErr w:type="spellStart"/>
            <w:r w:rsidRPr="00A176F5">
              <w:rPr>
                <w:rFonts w:ascii="Times New Roman" w:eastAsia="Times New Roman" w:hAnsi="Times New Roman" w:cs="Times New Roman"/>
                <w:iCs/>
                <w:sz w:val="28"/>
                <w:szCs w:val="28"/>
                <w:lang w:eastAsia="en-US"/>
              </w:rPr>
              <w:t>Lắng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nghe</w:t>
            </w:r>
            <w:proofErr w:type="spellEnd"/>
          </w:p>
        </w:tc>
        <w:tc>
          <w:tcPr>
            <w:tcW w:w="660" w:type="dxa"/>
            <w:tcBorders>
              <w:top w:val="single" w:sz="4" w:space="0" w:color="auto"/>
              <w:bottom w:val="single" w:sz="4" w:space="0" w:color="auto"/>
            </w:tcBorders>
            <w:shd w:val="clear" w:color="auto" w:fill="auto"/>
          </w:tcPr>
          <w:p w14:paraId="1DFD8457" w14:textId="77777777" w:rsidR="00167F1D" w:rsidRPr="00A176F5" w:rsidRDefault="00167F1D" w:rsidP="0067021E">
            <w:pPr>
              <w:rPr>
                <w:rFonts w:ascii="Times New Roman" w:eastAsia="Times New Roman" w:hAnsi="Times New Roman" w:cs="Times New Roman"/>
                <w:iCs/>
                <w:sz w:val="28"/>
                <w:szCs w:val="28"/>
                <w:lang w:val="nl-NL" w:eastAsia="en-US"/>
              </w:rPr>
            </w:pPr>
          </w:p>
        </w:tc>
      </w:tr>
    </w:tbl>
    <w:p w14:paraId="7BEEF6A5" w14:textId="77777777" w:rsidR="00167F1D" w:rsidRPr="00A111E8" w:rsidRDefault="00167F1D" w:rsidP="00167F1D">
      <w:pPr>
        <w:spacing w:after="0" w:line="240" w:lineRule="auto"/>
        <w:rPr>
          <w:rFonts w:ascii="Times New Roman" w:eastAsia="Calibri" w:hAnsi="Times New Roman" w:cs="Times New Roman"/>
          <w:bCs/>
          <w:color w:val="242021"/>
          <w:kern w:val="2"/>
          <w:sz w:val="28"/>
          <w:szCs w:val="28"/>
          <w:lang w:eastAsia="en-US"/>
          <w14:ligatures w14:val="standardContextual"/>
        </w:rPr>
      </w:pPr>
      <w:r w:rsidRPr="00330C4A">
        <w:rPr>
          <w:rFonts w:ascii="Times New Roman" w:eastAsia="Calibri" w:hAnsi="Times New Roman" w:cs="Times New Roman"/>
          <w:bCs/>
          <w:color w:val="242021"/>
          <w:kern w:val="2"/>
          <w:sz w:val="28"/>
          <w:szCs w:val="28"/>
          <w:lang w:eastAsia="en-US"/>
          <w14:ligatures w14:val="standardContextual"/>
        </w:rPr>
        <w:t xml:space="preserve">IV. </w:t>
      </w:r>
      <w:proofErr w:type="spellStart"/>
      <w:r w:rsidRPr="00330C4A">
        <w:rPr>
          <w:rFonts w:ascii="Times New Roman" w:eastAsia="Calibri" w:hAnsi="Times New Roman" w:cs="Times New Roman"/>
          <w:bCs/>
          <w:color w:val="242021"/>
          <w:kern w:val="2"/>
          <w:sz w:val="28"/>
          <w:szCs w:val="28"/>
          <w:lang w:eastAsia="en-US"/>
          <w14:ligatures w14:val="standardContextual"/>
        </w:rPr>
        <w:t>Điều</w:t>
      </w:r>
      <w:proofErr w:type="spellEnd"/>
      <w:r w:rsidRPr="00330C4A">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330C4A">
        <w:rPr>
          <w:rFonts w:ascii="Times New Roman" w:eastAsia="Calibri" w:hAnsi="Times New Roman" w:cs="Times New Roman"/>
          <w:bCs/>
          <w:color w:val="242021"/>
          <w:kern w:val="2"/>
          <w:sz w:val="28"/>
          <w:szCs w:val="28"/>
          <w:lang w:eastAsia="en-US"/>
          <w14:ligatures w14:val="standardContextual"/>
        </w:rPr>
        <w:t>chỉnh</w:t>
      </w:r>
      <w:proofErr w:type="spellEnd"/>
      <w:r w:rsidRPr="00330C4A">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330C4A">
        <w:rPr>
          <w:rFonts w:ascii="Times New Roman" w:eastAsia="Calibri" w:hAnsi="Times New Roman" w:cs="Times New Roman"/>
          <w:bCs/>
          <w:color w:val="242021"/>
          <w:kern w:val="2"/>
          <w:sz w:val="28"/>
          <w:szCs w:val="28"/>
          <w:lang w:eastAsia="en-US"/>
          <w14:ligatures w14:val="standardContextual"/>
        </w:rPr>
        <w:t>sau</w:t>
      </w:r>
      <w:proofErr w:type="spellEnd"/>
      <w:r w:rsidRPr="00330C4A">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330C4A">
        <w:rPr>
          <w:rFonts w:ascii="Times New Roman" w:eastAsia="Calibri" w:hAnsi="Times New Roman" w:cs="Times New Roman"/>
          <w:bCs/>
          <w:color w:val="242021"/>
          <w:kern w:val="2"/>
          <w:sz w:val="28"/>
          <w:szCs w:val="28"/>
          <w:lang w:eastAsia="en-US"/>
          <w14:ligatures w14:val="standardContextual"/>
        </w:rPr>
        <w:t>bài</w:t>
      </w:r>
      <w:proofErr w:type="spellEnd"/>
      <w:r w:rsidRPr="00330C4A">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330C4A">
        <w:rPr>
          <w:rFonts w:ascii="Times New Roman" w:eastAsia="Calibri" w:hAnsi="Times New Roman" w:cs="Times New Roman"/>
          <w:bCs/>
          <w:color w:val="242021"/>
          <w:kern w:val="2"/>
          <w:sz w:val="28"/>
          <w:szCs w:val="28"/>
          <w:lang w:eastAsia="en-US"/>
          <w14:ligatures w14:val="standardContextual"/>
        </w:rPr>
        <w:t>dạy</w:t>
      </w:r>
      <w:proofErr w:type="spellEnd"/>
      <w:r w:rsidRPr="00330C4A">
        <w:rPr>
          <w:rFonts w:ascii="Times New Roman" w:eastAsia="Calibri" w:hAnsi="Times New Roman" w:cs="Times New Roman"/>
          <w:bCs/>
          <w:color w:val="242021"/>
          <w:kern w:val="2"/>
          <w:sz w:val="28"/>
          <w:szCs w:val="28"/>
          <w:lang w:eastAsia="en-US"/>
          <w14:ligatures w14:val="standardContextual"/>
        </w:rPr>
        <w:t xml:space="preserve"> </w:t>
      </w:r>
    </w:p>
    <w:p w14:paraId="19791AC5" w14:textId="77777777" w:rsidR="00167F1D" w:rsidRPr="00A111E8" w:rsidRDefault="00167F1D" w:rsidP="00167F1D">
      <w:pPr>
        <w:spacing w:after="0" w:line="240" w:lineRule="auto"/>
        <w:jc w:val="both"/>
        <w:rPr>
          <w:rFonts w:ascii="Times New Roman" w:eastAsia="Calibri" w:hAnsi="Times New Roman" w:cs="Times New Roman"/>
          <w:b/>
          <w:bCs/>
          <w:kern w:val="2"/>
          <w:sz w:val="28"/>
          <w:szCs w:val="28"/>
          <w:lang w:eastAsia="en-US"/>
          <w14:ligatures w14:val="standardContextual"/>
        </w:rPr>
      </w:pPr>
      <w:r w:rsidRPr="00A111E8">
        <w:rPr>
          <w:rFonts w:ascii="Times New Roman" w:eastAsia="Calibri" w:hAnsi="Times New Roman" w:cs="Times New Roman"/>
          <w:b/>
          <w:bCs/>
          <w:kern w:val="2"/>
          <w:sz w:val="28"/>
          <w:szCs w:val="28"/>
          <w:lang w:eastAsia="en-US"/>
          <w14:ligatures w14:val="standardContextual"/>
        </w:rPr>
        <w:t>…………………………………………………………………………………………</w:t>
      </w:r>
    </w:p>
    <w:p w14:paraId="5604B0BC" w14:textId="77777777" w:rsidR="00167F1D" w:rsidRPr="00A111E8" w:rsidRDefault="00167F1D" w:rsidP="00167F1D">
      <w:pPr>
        <w:spacing w:after="0" w:line="240" w:lineRule="auto"/>
        <w:jc w:val="both"/>
        <w:rPr>
          <w:rFonts w:ascii="Times New Roman" w:hAnsi="Times New Roman" w:cs="Times New Roman"/>
          <w:b/>
          <w:bCs/>
          <w:sz w:val="28"/>
          <w:szCs w:val="28"/>
        </w:rPr>
      </w:pPr>
      <w:r w:rsidRPr="00A111E8">
        <w:rPr>
          <w:rFonts w:ascii="Times New Roman" w:hAnsi="Times New Roman" w:cs="Times New Roman"/>
          <w:b/>
          <w:bCs/>
          <w:sz w:val="28"/>
          <w:szCs w:val="28"/>
        </w:rPr>
        <w:t>…………………………………………………………………………………………</w:t>
      </w:r>
    </w:p>
    <w:p w14:paraId="0CFD0CD8" w14:textId="77777777" w:rsidR="00167F1D" w:rsidRPr="00A111E8" w:rsidRDefault="00167F1D" w:rsidP="00167F1D">
      <w:pPr>
        <w:spacing w:after="0" w:line="240" w:lineRule="auto"/>
        <w:jc w:val="both"/>
        <w:rPr>
          <w:rFonts w:ascii="Times New Roman" w:hAnsi="Times New Roman" w:cs="Times New Roman"/>
          <w:b/>
          <w:bCs/>
          <w:sz w:val="28"/>
          <w:szCs w:val="28"/>
        </w:rPr>
      </w:pPr>
      <w:r w:rsidRPr="00A111E8">
        <w:rPr>
          <w:rFonts w:ascii="Times New Roman" w:hAnsi="Times New Roman" w:cs="Times New Roman"/>
          <w:b/>
          <w:bCs/>
          <w:sz w:val="28"/>
          <w:szCs w:val="28"/>
        </w:rPr>
        <w:t>……………………………………………………………………………………</w:t>
      </w:r>
    </w:p>
    <w:p w14:paraId="1C4646BE" w14:textId="725E9882" w:rsidR="00087277" w:rsidRPr="00167F1D" w:rsidRDefault="00087277" w:rsidP="00167F1D"/>
    <w:sectPr w:rsidR="00087277" w:rsidRPr="00167F1D"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B2213" w14:textId="77777777" w:rsidR="00744A2B" w:rsidRDefault="00744A2B" w:rsidP="00644A3B">
      <w:pPr>
        <w:spacing w:after="0" w:line="240" w:lineRule="auto"/>
      </w:pPr>
      <w:r>
        <w:separator/>
      </w:r>
    </w:p>
  </w:endnote>
  <w:endnote w:type="continuationSeparator" w:id="0">
    <w:p w14:paraId="20397612" w14:textId="77777777" w:rsidR="00744A2B" w:rsidRDefault="00744A2B"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F486" w14:textId="77777777" w:rsidR="00744A2B" w:rsidRDefault="00744A2B" w:rsidP="00644A3B">
      <w:pPr>
        <w:spacing w:after="0" w:line="240" w:lineRule="auto"/>
      </w:pPr>
      <w:r>
        <w:separator/>
      </w:r>
    </w:p>
  </w:footnote>
  <w:footnote w:type="continuationSeparator" w:id="0">
    <w:p w14:paraId="3A1CDA6E" w14:textId="77777777" w:rsidR="00744A2B" w:rsidRDefault="00744A2B"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10252E"/>
    <w:rsid w:val="00103D0E"/>
    <w:rsid w:val="0011040C"/>
    <w:rsid w:val="00110904"/>
    <w:rsid w:val="00120AAF"/>
    <w:rsid w:val="00122B5E"/>
    <w:rsid w:val="00123608"/>
    <w:rsid w:val="00130115"/>
    <w:rsid w:val="001328D5"/>
    <w:rsid w:val="0013391E"/>
    <w:rsid w:val="00146C61"/>
    <w:rsid w:val="001504FA"/>
    <w:rsid w:val="00167F1D"/>
    <w:rsid w:val="0017423D"/>
    <w:rsid w:val="001775ED"/>
    <w:rsid w:val="00180D00"/>
    <w:rsid w:val="001932F0"/>
    <w:rsid w:val="001A1C48"/>
    <w:rsid w:val="001C1353"/>
    <w:rsid w:val="001D67FB"/>
    <w:rsid w:val="001F2A90"/>
    <w:rsid w:val="001F43B7"/>
    <w:rsid w:val="00205F15"/>
    <w:rsid w:val="002065D3"/>
    <w:rsid w:val="00214473"/>
    <w:rsid w:val="00220DCE"/>
    <w:rsid w:val="0025002E"/>
    <w:rsid w:val="00262147"/>
    <w:rsid w:val="00262E6A"/>
    <w:rsid w:val="00291344"/>
    <w:rsid w:val="00293CC8"/>
    <w:rsid w:val="002A153C"/>
    <w:rsid w:val="002A5F7D"/>
    <w:rsid w:val="002B4841"/>
    <w:rsid w:val="002B61DB"/>
    <w:rsid w:val="002D24AF"/>
    <w:rsid w:val="002E2342"/>
    <w:rsid w:val="002E2DD0"/>
    <w:rsid w:val="00305A0E"/>
    <w:rsid w:val="00330C4A"/>
    <w:rsid w:val="00334F54"/>
    <w:rsid w:val="00335A58"/>
    <w:rsid w:val="00340DD4"/>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5A59"/>
    <w:rsid w:val="0042666A"/>
    <w:rsid w:val="00431DF7"/>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C156A"/>
    <w:rsid w:val="006D72B1"/>
    <w:rsid w:val="006E50ED"/>
    <w:rsid w:val="006F0B46"/>
    <w:rsid w:val="006F25BE"/>
    <w:rsid w:val="006F3806"/>
    <w:rsid w:val="00702FF2"/>
    <w:rsid w:val="007077C3"/>
    <w:rsid w:val="00711531"/>
    <w:rsid w:val="00715288"/>
    <w:rsid w:val="0073546D"/>
    <w:rsid w:val="00744A2B"/>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7059F"/>
    <w:rsid w:val="008737A3"/>
    <w:rsid w:val="0087705D"/>
    <w:rsid w:val="0089539D"/>
    <w:rsid w:val="008971EE"/>
    <w:rsid w:val="008B3AE9"/>
    <w:rsid w:val="008C0651"/>
    <w:rsid w:val="008F5226"/>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0966"/>
    <w:rsid w:val="009E32E7"/>
    <w:rsid w:val="009E7AAF"/>
    <w:rsid w:val="00A06988"/>
    <w:rsid w:val="00A111E8"/>
    <w:rsid w:val="00A176F5"/>
    <w:rsid w:val="00A30602"/>
    <w:rsid w:val="00A32991"/>
    <w:rsid w:val="00A36C5C"/>
    <w:rsid w:val="00A37867"/>
    <w:rsid w:val="00A41E69"/>
    <w:rsid w:val="00A4282A"/>
    <w:rsid w:val="00A564FC"/>
    <w:rsid w:val="00A60940"/>
    <w:rsid w:val="00A70476"/>
    <w:rsid w:val="00A86165"/>
    <w:rsid w:val="00A90D6F"/>
    <w:rsid w:val="00A914A6"/>
    <w:rsid w:val="00A923D0"/>
    <w:rsid w:val="00A93309"/>
    <w:rsid w:val="00AB6829"/>
    <w:rsid w:val="00AC5F41"/>
    <w:rsid w:val="00AD27A1"/>
    <w:rsid w:val="00AE12DE"/>
    <w:rsid w:val="00AF01F8"/>
    <w:rsid w:val="00AF6330"/>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2025-02-18T20:31:00Z</dcterms:created>
  <dcterms:modified xsi:type="dcterms:W3CDTF">2025-02-18T20:31:00Z</dcterms:modified>
</cp:coreProperties>
</file>