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38" w:rsidRPr="00E14338" w:rsidRDefault="00E14338" w:rsidP="00E1433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3</w:t>
      </w:r>
    </w:p>
    <w:p w:rsidR="00E14338" w:rsidRPr="00E14338" w:rsidRDefault="00E14338" w:rsidP="00E1433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color w:val="FF0000"/>
          <w:sz w:val="28"/>
          <w:szCs w:val="28"/>
          <w:lang w:val="vi-VN" w:eastAsia="vi-VN" w:bidi="vi-VN"/>
        </w:rPr>
      </w:pP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TV(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V)</w:t>
      </w:r>
    </w:p>
    <w:p w:rsidR="00E14338" w:rsidRPr="00E14338" w:rsidRDefault="00E14338" w:rsidP="00E1433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b/>
          <w:sz w:val="32"/>
          <w:szCs w:val="32"/>
          <w:lang w:eastAsia="vi-VN" w:bidi="vi-VN"/>
        </w:rPr>
      </w:pPr>
      <w:r w:rsidRPr="00E14338">
        <w:rPr>
          <w:rFonts w:ascii="Times New Roman" w:eastAsia="Courier New" w:hAnsi="Times New Roman" w:cs="Times New Roman"/>
          <w:color w:val="FF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Tên</w:t>
      </w:r>
      <w:proofErr w:type="spellEnd"/>
      <w:r w:rsidRPr="00E14338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>bài</w:t>
      </w:r>
      <w:proofErr w:type="spellEnd"/>
      <w:r w:rsidRPr="00E14338">
        <w:rPr>
          <w:rFonts w:ascii="Times New Roman" w:eastAsia="Courier New" w:hAnsi="Times New Roman" w:cs="Times New Roman"/>
          <w:sz w:val="28"/>
          <w:szCs w:val="28"/>
          <w:lang w:eastAsia="vi-VN" w:bidi="vi-VN"/>
        </w:rPr>
        <w:t xml:space="preserve">:                                            </w:t>
      </w:r>
      <w:r w:rsidRPr="00E14338">
        <w:rPr>
          <w:rFonts w:ascii="Times New Roman" w:eastAsia="Courier New" w:hAnsi="Times New Roman" w:cs="Times New Roman"/>
          <w:b/>
          <w:sz w:val="32"/>
          <w:szCs w:val="32"/>
          <w:lang w:eastAsia="vi-VN" w:bidi="vi-VN"/>
        </w:rPr>
        <w:t>TẬP VIẾT</w:t>
      </w:r>
    </w:p>
    <w:p w:rsidR="00E14338" w:rsidRPr="00E14338" w:rsidRDefault="00E14338" w:rsidP="00E1433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bCs/>
          <w:color w:val="000000"/>
          <w:sz w:val="32"/>
          <w:szCs w:val="32"/>
          <w:lang w:eastAsia="vi-VN" w:bidi="vi-VN"/>
        </w:rPr>
      </w:pPr>
      <w:r w:rsidRPr="00E14338">
        <w:rPr>
          <w:rFonts w:ascii="Times New Roman" w:eastAsia="Courier New" w:hAnsi="Times New Roman" w:cs="Times New Roman"/>
          <w:sz w:val="32"/>
          <w:szCs w:val="32"/>
          <w:lang w:eastAsia="vi-VN" w:bidi="vi-VN"/>
        </w:rPr>
        <w:t xml:space="preserve">                                         (1tiết – </w:t>
      </w:r>
      <w:proofErr w:type="spellStart"/>
      <w:r w:rsidRPr="00E14338">
        <w:rPr>
          <w:rFonts w:ascii="Times New Roman" w:eastAsia="Courier New" w:hAnsi="Times New Roman" w:cs="Times New Roman"/>
          <w:sz w:val="32"/>
          <w:szCs w:val="32"/>
          <w:lang w:eastAsia="vi-VN" w:bidi="vi-VN"/>
        </w:rPr>
        <w:t>sau</w:t>
      </w:r>
      <w:proofErr w:type="spellEnd"/>
      <w:r w:rsidRPr="00E14338">
        <w:rPr>
          <w:rFonts w:ascii="Times New Roman" w:eastAsia="Courier New" w:hAnsi="Times New Roman" w:cs="Times New Roman"/>
          <w:sz w:val="32"/>
          <w:szCs w:val="32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sz w:val="32"/>
          <w:szCs w:val="32"/>
          <w:lang w:eastAsia="vi-VN" w:bidi="vi-VN"/>
        </w:rPr>
        <w:t>bài</w:t>
      </w:r>
      <w:proofErr w:type="spellEnd"/>
      <w:r w:rsidRPr="00E14338">
        <w:rPr>
          <w:rFonts w:ascii="Times New Roman" w:eastAsia="Courier New" w:hAnsi="Times New Roman" w:cs="Times New Roman"/>
          <w:sz w:val="32"/>
          <w:szCs w:val="32"/>
          <w:lang w:eastAsia="vi-VN" w:bidi="vi-VN"/>
        </w:rPr>
        <w:t xml:space="preserve"> 12, 13)</w:t>
      </w:r>
      <w:r w:rsidRPr="00E14338">
        <w:rPr>
          <w:rFonts w:ascii="Times New Roman" w:eastAsia="Courier New" w:hAnsi="Times New Roman" w:cs="Times New Roman"/>
          <w:sz w:val="32"/>
          <w:szCs w:val="32"/>
          <w:lang w:eastAsia="vi-VN" w:bidi="vi-VN"/>
        </w:rPr>
        <w:tab/>
      </w:r>
    </w:p>
    <w:p w:rsidR="00E14338" w:rsidRPr="00E14338" w:rsidRDefault="00E14338" w:rsidP="00E1433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Tiết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: 34 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ab/>
      </w:r>
    </w:p>
    <w:p w:rsidR="00E14338" w:rsidRPr="00E14338" w:rsidRDefault="00E14338" w:rsidP="00E1433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</w:pP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Ngày dạy: Ngày 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21 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bookmarkStart w:id="0" w:name="bookmark881"/>
      <w:bookmarkStart w:id="1" w:name="bookmark882"/>
      <w:bookmarkEnd w:id="0"/>
      <w:bookmarkEnd w:id="1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I. </w:t>
      </w:r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YÊU CẦU CẦN ĐẠT</w:t>
      </w:r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: 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1. Phát triển năng lực ngôn ngữ: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-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Tô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viết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đúng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g, h, </w:t>
      </w:r>
      <w:proofErr w:type="spellStart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i</w:t>
      </w:r>
      <w:proofErr w:type="spellEnd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, </w:t>
      </w:r>
      <w:proofErr w:type="spellStart"/>
      <w:proofErr w:type="gramStart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ia</w:t>
      </w:r>
      <w:proofErr w:type="spellEnd"/>
      <w:proofErr w:type="gramEnd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tiếng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ga</w:t>
      </w:r>
      <w:proofErr w:type="spellEnd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hồ</w:t>
      </w:r>
      <w:proofErr w:type="spellEnd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, bi, </w:t>
      </w:r>
      <w:proofErr w:type="spellStart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bia</w:t>
      </w:r>
      <w:proofErr w:type="spellEnd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-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thường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cỡ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vừa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đúng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kiểu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đều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nét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dãn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đúng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khoảng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cách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giữa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con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bookmarkStart w:id="2" w:name="bookmark883"/>
      <w:bookmarkEnd w:id="2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-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Tô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viết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đúng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số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4, 5.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bookmarkStart w:id="3" w:name="bookmark884"/>
      <w:bookmarkEnd w:id="3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 xml:space="preserve">  2. Phát triển các năng lực chung và phẩm chất: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- Khơi gợi tình yêu thiên nhiên.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- Khơi gợi óc tìm tòi, vận dụng những điều đã học vào thực tế.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II. </w:t>
      </w:r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vi-VN" w:bidi="vi-VN"/>
        </w:rPr>
        <w:t>ĐỒ DÙNG DẠY HỌC</w:t>
      </w:r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*GV: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SGK, SGV, bộ chữ, tranh ảnh, vật thực ,bảng cài, 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* HS: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Bảng con, phấn, bút,  vở Bài tập Tiếng Việt 1- tập 1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mẫu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14338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vi-VN" w:bidi="vi-VN"/>
        </w:rPr>
        <w:t xml:space="preserve">g, h, </w:t>
      </w:r>
      <w:proofErr w:type="spellStart"/>
      <w:r w:rsidRPr="00E14338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vi-VN" w:bidi="vi-VN"/>
        </w:rPr>
        <w:t>i</w:t>
      </w:r>
      <w:proofErr w:type="spellEnd"/>
      <w:r w:rsidRPr="00E14338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vi-VN" w:bidi="vi-VN"/>
        </w:rPr>
        <w:t xml:space="preserve">, </w:t>
      </w:r>
      <w:proofErr w:type="spellStart"/>
      <w:proofErr w:type="gramStart"/>
      <w:r w:rsidRPr="00E14338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vi-VN" w:bidi="vi-VN"/>
        </w:rPr>
        <w:t>ia</w:t>
      </w:r>
      <w:proofErr w:type="spellEnd"/>
      <w:proofErr w:type="gramEnd"/>
      <w:r w:rsidRPr="00E14338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vi-VN" w:bidi="vi-VN"/>
        </w:rPr>
        <w:t>,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số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14338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vi-VN" w:bidi="vi-VN"/>
        </w:rPr>
        <w:t>4, 5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đặt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trong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khung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chữ</w:t>
      </w:r>
      <w:proofErr w:type="spellEnd"/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bookmarkStart w:id="4" w:name="bookmark885"/>
      <w:bookmarkEnd w:id="4"/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III. </w:t>
      </w:r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vi-VN" w:bidi="vi-VN"/>
        </w:rPr>
        <w:t>CÁC HOẠT ĐỘNG DẠY HỌC CHỦ YẾU</w:t>
      </w:r>
      <w:r w:rsidRPr="00E143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vi-VN" w:bidi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1"/>
        <w:gridCol w:w="4120"/>
      </w:tblGrid>
      <w:tr w:rsidR="00E14338" w:rsidRPr="00E14338" w:rsidTr="00324CA3">
        <w:tc>
          <w:tcPr>
            <w:tcW w:w="6062" w:type="dxa"/>
          </w:tcPr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553" w:type="dxa"/>
          </w:tcPr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E14338" w:rsidRPr="00E14338" w:rsidTr="00324CA3">
        <w:tc>
          <w:tcPr>
            <w:tcW w:w="6062" w:type="dxa"/>
          </w:tcPr>
          <w:p w:rsidR="00E14338" w:rsidRPr="00E14338" w:rsidRDefault="00E14338" w:rsidP="00E1433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mở đầu</w:t>
            </w: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(4phút)</w:t>
            </w:r>
          </w:p>
          <w:p w:rsidR="00E14338" w:rsidRPr="00E14338" w:rsidRDefault="00E14338" w:rsidP="00E1433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hát: Hai bàn tay em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Giới thiệu bài:</w:t>
            </w:r>
            <w:r w:rsidRPr="00E143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Hôm nay các em tập viết sau bài 12, 13: tô, viết đúng các chữ g, h, i, ia và các tiếng ga, hồ, bi ,bia.</w:t>
            </w:r>
          </w:p>
          <w:p w:rsidR="00E14338" w:rsidRPr="00E14338" w:rsidRDefault="00E14338" w:rsidP="00E1433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luyện tập thực hành</w:t>
            </w: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(27 phút)</w:t>
            </w:r>
          </w:p>
          <w:p w:rsidR="00E14338" w:rsidRPr="00E14338" w:rsidRDefault="00E14338" w:rsidP="00E1433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bookmark887"/>
            <w:bookmarkEnd w:id="5"/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Cả lớp đọc trên bảng các chữ, tiếng, chữ số: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g, ga, h, hồ, i, bi, ia, bia, 4, 5.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bookmark888"/>
            <w:bookmarkEnd w:id="6"/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b.Tập tô, tập viết: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g, ga, h, hồ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7" w:name="bookmark889"/>
            <w:bookmarkStart w:id="8" w:name="bookmark890"/>
            <w:bookmarkEnd w:id="7"/>
            <w:bookmarkEnd w:id="8"/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GV vừa viết mẫu lần lượt từng chữ, tiếng, vừa hướng dẫn: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Chữ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g;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cao 5 li; gồm 1 nét cong kín, 1 nét khuyết ngược. Quy trình (GV viết hoặc tô theo chữ mẫu): Đặt bút dưới ĐK 3 một chút, viết nét cong kín (như chữ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o).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Từ điểm dừng bút của nét 1, lia bút lên ĐK 3, viết nét khuyết ngược (kéo dài xuống ĐK 4 ở dưới), dừng bút ở ĐK 2 (trên).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Tiếng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ga,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viết chữ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trước, chữ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sau.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Chữ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h;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cao 5 li; gồm 1 nét khuyết xuôi, 1 nét móc hai đầu. Cách viết: đặt bút 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trên ĐK 2, viết nét khuyết xuôi (đầu khuyết chạm ĐK 6), dừng bút ở ĐK 1. Từ điểm dừng, rê bút lên gần ĐK 2 để viết nét móc hai đầu (chạm ĐK 3); dừng bút ở ĐK 2.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Tiếng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hồ',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viết chữ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(cao 5 li), chữ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ô,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dấu huyền.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bookmark891"/>
            <w:bookmarkStart w:id="10" w:name="bookmark892"/>
            <w:bookmarkEnd w:id="9"/>
            <w:bookmarkEnd w:id="10"/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c.Tập tô, tập viết: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i, bi, ia, bia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" w:name="bookmark893"/>
            <w:bookmarkStart w:id="12" w:name="bookmark894"/>
            <w:bookmarkEnd w:id="11"/>
            <w:bookmarkEnd w:id="12"/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vừa viết mẫu vừa hướng dẫn: 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Chữ i: cao 2 li; gồm 3 nét. Quy trình viết: đặt bút trên ĐK 2, viết nét hất, tới ĐK 3 thì dừng. Từ điểm dừng, chuyển hướng viết tiếp nét móc ngược, dừng bút ở ĐK 2. Đặt dấu chấm trên đầu nét móc.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Tiếng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bi,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viết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trước (cao 5 li),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i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sau (cao 2 li), chú ý nét nối giữa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i.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thẳng n+ Tiếng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bia,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viết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nối sang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ia,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chú ý nét nối giữa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và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ia.</w:t>
            </w:r>
          </w:p>
          <w:p w:rsidR="00E14338" w:rsidRPr="00E14338" w:rsidRDefault="00E14338" w:rsidP="00E143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3" w:name="bookmark895"/>
            <w:bookmarkStart w:id="14" w:name="bookmark896"/>
            <w:bookmarkEnd w:id="13"/>
            <w:bookmarkEnd w:id="14"/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Tập tô, tập viết chữ số: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4, 5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" w:name="bookmark897"/>
            <w:bookmarkEnd w:id="15"/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vừa viết mẫu vừa hướng dẫn: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Số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4: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cao 4 li; gồm 3 nét. Nét 1: đặt bút trên ĐK 5, viết nét thẳng xiên (từ trên xuống) đến ĐK 2. Nét 2: từ điểm dừng của nét 1 chuyển hướng bút viết nét gang rộng hơn một nửa chiều cao một chút. Nét 3: từ điểm dừng của nét 2, lia bút lên ĐK 4 viết nét thẳng đứng từ trên xuống (cắt ngang nét 2) đến ĐK 1.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Số 5: cao 4 li; gồm 3 nét. Nét 1: đặt bút trên ĐK 5 viết nét thẳng ngang (trùng ĐK 5) bằng một nửa chiều cao thì dừng. Nét 2: từ điểm dừng bút của nét 1, lia bút trở lại điểm đặt bút của nét 1, viết nét thẳng đứng đến ĐK 3. Nét 3: từ điểm dừng của nét 2 chuyển hướng bút viết nét cong phải đến ĐK 2.</w:t>
            </w:r>
          </w:p>
          <w:p w:rsidR="00E14338" w:rsidRPr="00E14338" w:rsidRDefault="00E14338" w:rsidP="00E1433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củng cố và nối tiếp</w:t>
            </w: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E143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(4 phút)</w:t>
            </w:r>
          </w:p>
          <w:p w:rsidR="00E14338" w:rsidRPr="00E14338" w:rsidRDefault="00E14338" w:rsidP="00E1433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tuyên dương, khen thưởng những học sinh viết nhanh, viết đúng, viết đẹp.</w:t>
            </w:r>
          </w:p>
          <w:p w:rsidR="00E14338" w:rsidRPr="00E14338" w:rsidRDefault="00E14338" w:rsidP="00E143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Nhắc nhở, động viên những học sinh chưa viết xong tiếp tục hoàn thành.</w:t>
            </w:r>
          </w:p>
        </w:tc>
        <w:tc>
          <w:tcPr>
            <w:tcW w:w="4553" w:type="dxa"/>
          </w:tcPr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hát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theo dõi.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 HS nhìn bảng, đọc: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g, ga, h, hồ,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nói cách viết, độ cao các con chữ.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tô, viết các chữ, tiếng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g, ga, h, hồ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trong vở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Luyện viết 1,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tập một.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- 1 HS nhìn bảng, đọc: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i, bi, ia, bia',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nói cách viết, độ cao các con chữ.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tô, viết các chữ, tiếng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i, bi, ia, bia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trong vở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Luyện viết 1,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tập một.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chú ý theo dõi, quan sát.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tô, viết các chữ số: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4, 5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trong vở </w:t>
            </w:r>
            <w:r w:rsidRPr="00E1433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Luyện viết 1,</w:t>
            </w: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tập một.</w:t>
            </w: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4338" w:rsidRPr="00E14338" w:rsidRDefault="00E14338" w:rsidP="00E143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HSlắng nghe</w:t>
            </w:r>
          </w:p>
        </w:tc>
      </w:tr>
    </w:tbl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bookmarkStart w:id="16" w:name="bookmark899"/>
      <w:bookmarkStart w:id="17" w:name="bookmark900"/>
      <w:bookmarkEnd w:id="16"/>
      <w:bookmarkEnd w:id="17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lastRenderedPageBreak/>
        <w:t xml:space="preserve">IV. </w:t>
      </w:r>
      <w:proofErr w:type="spellStart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E1433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E14338" w:rsidRPr="00E14338" w:rsidRDefault="00E14338" w:rsidP="00E1433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E14338" w:rsidRPr="00E14338" w:rsidRDefault="00E14338" w:rsidP="00E1433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</w:t>
      </w: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lastRenderedPageBreak/>
        <w:t>…………</w:t>
      </w:r>
    </w:p>
    <w:p w:rsidR="00E14338" w:rsidRPr="00E14338" w:rsidRDefault="00E14338" w:rsidP="00E1433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E14338" w:rsidRPr="00E14338" w:rsidRDefault="00E14338" w:rsidP="00E14338">
      <w:pPr>
        <w:widowControl w:val="0"/>
        <w:spacing w:after="0" w:line="240" w:lineRule="auto"/>
        <w:ind w:firstLine="720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E1433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E14338" w:rsidRPr="00E14338" w:rsidRDefault="00E14338" w:rsidP="00E1433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</w:p>
    <w:p w:rsidR="002B0EA0" w:rsidRDefault="002B0EA0">
      <w:bookmarkStart w:id="18" w:name="_GoBack"/>
      <w:bookmarkEnd w:id="18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3B82"/>
    <w:multiLevelType w:val="hybridMultilevel"/>
    <w:tmpl w:val="3D463AFC"/>
    <w:lvl w:ilvl="0" w:tplc="59E4FA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38"/>
    <w:rsid w:val="002B0EA0"/>
    <w:rsid w:val="00D9371F"/>
    <w:rsid w:val="00E1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143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143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2025-02-16T04:41:00Z</dcterms:created>
  <dcterms:modified xsi:type="dcterms:W3CDTF">2025-02-16T04:41:00Z</dcterms:modified>
</cp:coreProperties>
</file>