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10" w:rsidRPr="00777D10" w:rsidRDefault="00777D10" w:rsidP="00777D10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77D10">
        <w:rPr>
          <w:rFonts w:ascii="Times New Roman" w:eastAsia="Calibri" w:hAnsi="Times New Roman" w:cs="Times New Roman"/>
          <w:b/>
          <w:sz w:val="28"/>
          <w:szCs w:val="28"/>
          <w:lang w:val="pt-BR"/>
        </w:rPr>
        <w:t>Tuần: 9</w:t>
      </w:r>
    </w:p>
    <w:p w:rsidR="00777D10" w:rsidRPr="00777D10" w:rsidRDefault="00777D10" w:rsidP="00777D1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>: TOÁN</w:t>
      </w:r>
    </w:p>
    <w:p w:rsidR="00777D10" w:rsidRPr="00777D10" w:rsidRDefault="00777D10" w:rsidP="00777D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        </w:t>
      </w:r>
      <w:r w:rsidRPr="00777D10">
        <w:rPr>
          <w:rFonts w:ascii="Times New Roman" w:eastAsia="Calibri" w:hAnsi="Times New Roman" w:cs="Times New Roman"/>
          <w:b/>
          <w:sz w:val="28"/>
          <w:szCs w:val="28"/>
        </w:rPr>
        <w:t xml:space="preserve"> LUYỆN TẬP </w:t>
      </w:r>
    </w:p>
    <w:p w:rsidR="00777D10" w:rsidRPr="00777D10" w:rsidRDefault="00777D10" w:rsidP="00777D1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>: 25</w:t>
      </w:r>
    </w:p>
    <w:p w:rsidR="00777D10" w:rsidRPr="00777D10" w:rsidRDefault="00777D10" w:rsidP="00777D1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31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10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20223</w:t>
      </w:r>
    </w:p>
    <w:p w:rsidR="00777D10" w:rsidRPr="00777D10" w:rsidRDefault="00777D10" w:rsidP="00777D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77D10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Pr="00777D10">
        <w:rPr>
          <w:rFonts w:ascii="Times New Roman" w:eastAsia="Calibri" w:hAnsi="Times New Roman" w:cs="Times New Roman"/>
          <w:b/>
          <w:sz w:val="28"/>
          <w:szCs w:val="28"/>
          <w:u w:val="single"/>
        </w:rPr>
        <w:t>YÊU CẦU CẦN ĐẠT</w:t>
      </w:r>
      <w:r w:rsidRPr="00777D10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777D10" w:rsidRPr="00777D10" w:rsidRDefault="00777D10" w:rsidP="00777D10">
      <w:pPr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77D10">
        <w:rPr>
          <w:rFonts w:ascii="Times New Roman" w:eastAsia="Calibri" w:hAnsi="Times New Roman" w:cs="Times New Roman"/>
          <w:sz w:val="28"/>
          <w:szCs w:val="28"/>
          <w:lang w:val="vi-VN"/>
        </w:rPr>
        <w:t>- Củng cố về bảng cộng và làm tính cộng trong phạm vi 10.</w:t>
      </w:r>
    </w:p>
    <w:p w:rsidR="00777D10" w:rsidRPr="00777D10" w:rsidRDefault="00777D10" w:rsidP="00777D10">
      <w:pPr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77D10">
        <w:rPr>
          <w:rFonts w:ascii="Times New Roman" w:eastAsia="Calibri" w:hAnsi="Times New Roman" w:cs="Times New Roman"/>
          <w:sz w:val="28"/>
          <w:szCs w:val="28"/>
          <w:lang w:val="vi-VN"/>
        </w:rPr>
        <w:t>- Vận dụng được kiến thức, kĩ năng về phép cộng trong phạm vi 10 đã học vào giải quyết một số tình huống gắn với thực tế.</w:t>
      </w:r>
    </w:p>
    <w:p w:rsidR="00777D10" w:rsidRPr="00777D10" w:rsidRDefault="00777D10" w:rsidP="00777D10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77D10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 - Phát triển các  năng lực toán học.</w:t>
      </w:r>
    </w:p>
    <w:p w:rsidR="00777D10" w:rsidRPr="00777D10" w:rsidRDefault="00777D10" w:rsidP="00777D1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77D10">
        <w:rPr>
          <w:rFonts w:ascii="Times New Roman" w:eastAsia="Calibri" w:hAnsi="Times New Roman" w:cs="Times New Roman"/>
          <w:b/>
          <w:sz w:val="28"/>
          <w:szCs w:val="28"/>
        </w:rPr>
        <w:t xml:space="preserve">* </w:t>
      </w:r>
      <w:proofErr w:type="spellStart"/>
      <w:r w:rsidRPr="00777D10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777D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777D10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kiến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kĩ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phép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cộng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phạm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77D10">
        <w:rPr>
          <w:rFonts w:ascii="Times New Roman" w:eastAsia="Calibri" w:hAnsi="Times New Roman" w:cs="Times New Roman"/>
          <w:sz w:val="28"/>
          <w:szCs w:val="28"/>
        </w:rPr>
        <w:t>vi</w:t>
      </w:r>
      <w:proofErr w:type="gram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10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đã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giải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quyết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tình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huống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gắn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tế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7D10" w:rsidRPr="00777D10" w:rsidRDefault="00777D10" w:rsidP="00777D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77D10">
        <w:rPr>
          <w:rFonts w:ascii="Times New Roman" w:eastAsia="Calibri" w:hAnsi="Times New Roman" w:cs="Times New Roman"/>
          <w:b/>
          <w:sz w:val="28"/>
          <w:szCs w:val="28"/>
        </w:rPr>
        <w:t>*</w:t>
      </w:r>
      <w:proofErr w:type="spellStart"/>
      <w:r w:rsidRPr="00777D10"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r w:rsidRPr="00777D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spellEnd"/>
      <w:r w:rsidRPr="00777D10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Yêu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thích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</w:p>
    <w:p w:rsidR="00777D10" w:rsidRPr="00777D10" w:rsidRDefault="00777D10" w:rsidP="00777D10">
      <w:pPr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777D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II. </w:t>
      </w:r>
      <w:r w:rsidRPr="00777D1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ĐỒ DÙNG DẠY HỌC</w:t>
      </w:r>
      <w:r w:rsidRPr="00777D10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777D10" w:rsidRPr="00777D10" w:rsidRDefault="00777D10" w:rsidP="00777D1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  -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que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tính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chấm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tròn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7D10" w:rsidRPr="00777D10" w:rsidRDefault="00777D10" w:rsidP="00777D1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bookmarkStart w:id="0" w:name="bookmark1007"/>
      <w:bookmarkEnd w:id="0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  -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tình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huống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tế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liên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đến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phép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cộng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sz w:val="28"/>
          <w:szCs w:val="28"/>
        </w:rPr>
        <w:t>phạm</w:t>
      </w:r>
      <w:proofErr w:type="spell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77D10">
        <w:rPr>
          <w:rFonts w:ascii="Times New Roman" w:eastAsia="Calibri" w:hAnsi="Times New Roman" w:cs="Times New Roman"/>
          <w:sz w:val="28"/>
          <w:szCs w:val="28"/>
        </w:rPr>
        <w:t>vi</w:t>
      </w:r>
      <w:proofErr w:type="gramEnd"/>
      <w:r w:rsidRPr="00777D10">
        <w:rPr>
          <w:rFonts w:ascii="Times New Roman" w:eastAsia="Calibri" w:hAnsi="Times New Roman" w:cs="Times New Roman"/>
          <w:sz w:val="28"/>
          <w:szCs w:val="28"/>
        </w:rPr>
        <w:t xml:space="preserve"> 10.</w:t>
      </w:r>
    </w:p>
    <w:p w:rsidR="00777D10" w:rsidRPr="00777D10" w:rsidRDefault="00777D10" w:rsidP="00777D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bookmark1008"/>
      <w:bookmarkEnd w:id="1"/>
      <w:r w:rsidRPr="00777D10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 w:rsidRPr="00777D10">
        <w:rPr>
          <w:rFonts w:ascii="Times New Roman" w:eastAsia="Calibri" w:hAnsi="Times New Roman" w:cs="Times New Roman"/>
          <w:b/>
          <w:sz w:val="28"/>
          <w:szCs w:val="28"/>
          <w:u w:val="single"/>
        </w:rPr>
        <w:t>CÁC HOẠT ĐỘNG DẠY HỌC CHỦ YẾU</w:t>
      </w:r>
      <w:r w:rsidRPr="00777D1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9782" w:type="dxa"/>
        <w:tblLook w:val="04A0" w:firstRow="1" w:lastRow="0" w:firstColumn="1" w:lastColumn="0" w:noHBand="0" w:noVBand="1"/>
      </w:tblPr>
      <w:tblGrid>
        <w:gridCol w:w="5529"/>
        <w:gridCol w:w="4253"/>
      </w:tblGrid>
      <w:tr w:rsidR="00777D10" w:rsidRPr="00777D10" w:rsidTr="00324CA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7D1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77D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777D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777D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777D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777D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777D10" w:rsidRPr="00777D10" w:rsidTr="00324CA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7D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777D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777D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777D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777D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777D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3’</w:t>
            </w:r>
          </w:p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777D1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- HS hát</w:t>
            </w:r>
          </w:p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bookmark1012"/>
            <w:bookmarkEnd w:id="2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Truyền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điện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cộng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phạm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vi 10.</w:t>
            </w:r>
          </w:p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bookmark1013"/>
            <w:bookmarkEnd w:id="3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Chia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cộng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nhẩm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nhẩm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chính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xác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cần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lưu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điều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777D10" w:rsidRPr="00777D10" w:rsidTr="00324CA3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7D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  <w:r w:rsidRPr="00777D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777D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777D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luyện</w:t>
            </w:r>
            <w:proofErr w:type="spellEnd"/>
            <w:r w:rsidRPr="00777D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tập</w:t>
            </w:r>
            <w:proofErr w:type="spellEnd"/>
            <w:r w:rsidRPr="00777D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777D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 w:rsidRPr="00777D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30’</w:t>
            </w:r>
          </w:p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4" w:name="bookmark1017"/>
            <w:bookmarkStart w:id="5" w:name="bookmark1015"/>
            <w:bookmarkStart w:id="6" w:name="bookmark1014"/>
            <w:proofErr w:type="spellStart"/>
            <w:r w:rsidRPr="00777D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Bài</w:t>
            </w:r>
            <w:proofErr w:type="spellEnd"/>
            <w:r w:rsidRPr="00777D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bookmarkEnd w:id="4"/>
            <w:bookmarkEnd w:id="5"/>
            <w:bookmarkEnd w:id="6"/>
            <w:r w:rsidRPr="00777D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1</w:t>
            </w:r>
            <w:r w:rsidRPr="00777D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7" w:name="bookmark1018"/>
            <w:bookmarkEnd w:id="7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1: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7D10" w:rsidRPr="00777D10" w:rsidTr="00324CA3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hoạ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thanh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chấm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tròn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hiểu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đề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cộng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Chọn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ô ?</w:t>
            </w:r>
            <w:proofErr w:type="gram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đổi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vở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huống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tương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ứng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77D10" w:rsidRPr="00777D10" w:rsidTr="00324CA3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8" w:name="bookmark1022"/>
            <w:bookmarkStart w:id="9" w:name="bookmark1021"/>
            <w:bookmarkStart w:id="10" w:name="bookmark1020"/>
            <w:proofErr w:type="spellStart"/>
            <w:r w:rsidRPr="00777D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Bài</w:t>
            </w:r>
            <w:proofErr w:type="spellEnd"/>
            <w:r w:rsidRPr="00777D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2</w:t>
            </w:r>
            <w:bookmarkEnd w:id="8"/>
            <w:bookmarkEnd w:id="9"/>
            <w:bookmarkEnd w:id="10"/>
            <w:r w:rsidRPr="00777D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1" w:name="bookmark1023"/>
            <w:bookmarkEnd w:id="11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2:</w:t>
            </w:r>
          </w:p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hoạ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ghi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trên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mỗi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cái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xẻng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treo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trên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giá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trên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mặt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xô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cộng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trên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chọn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họp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ghi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trên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xẻng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Thảo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Chia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lóp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777D10" w:rsidRPr="00777D10" w:rsidTr="00324CA3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chốt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7D10" w:rsidRPr="00777D10" w:rsidTr="00324CA3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12" w:name="bookmark1027"/>
            <w:bookmarkStart w:id="13" w:name="bookmark1026"/>
            <w:bookmarkStart w:id="14" w:name="bookmark1025"/>
            <w:proofErr w:type="spellStart"/>
            <w:r w:rsidRPr="00777D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Bài</w:t>
            </w:r>
            <w:proofErr w:type="spellEnd"/>
            <w:r w:rsidRPr="00777D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3</w:t>
            </w:r>
            <w:bookmarkEnd w:id="12"/>
            <w:bookmarkEnd w:id="13"/>
            <w:bookmarkEnd w:id="14"/>
            <w:r w:rsidRPr="00777D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5" w:name="bookmark1028"/>
            <w:bookmarkEnd w:id="15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cộng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mỗi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cột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giải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Chẳng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hạn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7 + 1 = 8; 1+7 = 8;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vậy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cộng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cũng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bằng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cộng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7D10" w:rsidRPr="00777D10" w:rsidTr="00324CA3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chốt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7D10" w:rsidRPr="00777D10" w:rsidTr="00324CA3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16" w:name="bookmark1032"/>
            <w:bookmarkStart w:id="17" w:name="bookmark1031"/>
            <w:bookmarkStart w:id="18" w:name="bookmark1030"/>
            <w:proofErr w:type="spellStart"/>
            <w:r w:rsidRPr="00777D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Bài</w:t>
            </w:r>
            <w:proofErr w:type="spellEnd"/>
            <w:r w:rsidRPr="00777D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4</w:t>
            </w:r>
            <w:bookmarkEnd w:id="16"/>
            <w:bookmarkEnd w:id="17"/>
            <w:bookmarkEnd w:id="18"/>
            <w:r w:rsidRPr="00777D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9" w:name="bookmark1033"/>
            <w:bookmarkEnd w:id="19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suy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nghĩ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kể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huống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xảy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ra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rồi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tương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ứng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Chia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777D10" w:rsidRPr="00777D10" w:rsidTr="00324CA3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77D1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Ví</w:t>
            </w:r>
            <w:proofErr w:type="spellEnd"/>
            <w:r w:rsidRPr="00777D1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dụ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a):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hàng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rào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 con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gà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con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gà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đang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tất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bao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nhiêu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gà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Ta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cộng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4 + 3 = 7.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Vậy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tất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 con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gà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7D10" w:rsidRPr="00777D10" w:rsidTr="00324CA3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Vậy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 + 3 = 7.</w:t>
            </w:r>
          </w:p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77D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b.( HS </w:t>
            </w:r>
            <w:proofErr w:type="spellStart"/>
            <w:r w:rsidRPr="00777D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777D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tương</w:t>
            </w:r>
            <w:proofErr w:type="spellEnd"/>
            <w:r w:rsidRPr="00777D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tự</w:t>
            </w:r>
            <w:proofErr w:type="spellEnd"/>
            <w:r w:rsidRPr="00777D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tương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trường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777D10" w:rsidRPr="00777D10" w:rsidTr="00324CA3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77D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</w:t>
            </w:r>
            <w:r w:rsidRPr="00777D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vận</w:t>
            </w:r>
            <w:proofErr w:type="spellEnd"/>
            <w:r w:rsidRPr="00777D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dụng</w:t>
            </w:r>
            <w:proofErr w:type="spellEnd"/>
            <w:r w:rsidRPr="00777D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thực</w:t>
            </w:r>
            <w:proofErr w:type="spellEnd"/>
            <w:r w:rsidRPr="00777D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hành</w:t>
            </w:r>
            <w:proofErr w:type="spellEnd"/>
            <w:r w:rsidRPr="00777D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nghĩ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ra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huống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tế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liên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cộng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phạm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vi 10.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</w:p>
        </w:tc>
      </w:tr>
      <w:tr w:rsidR="00777D10" w:rsidRPr="00777D10" w:rsidTr="00324CA3"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7D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777D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777D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777D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777D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777D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777D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777D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777D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777D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777D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2’ </w:t>
            </w:r>
          </w:p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hãy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huống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tế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liên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cộng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phạm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vi 10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hôm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7D10" w:rsidRPr="00777D10" w:rsidRDefault="00777D10" w:rsidP="00777D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D10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:rsidR="00777D10" w:rsidRPr="00777D10" w:rsidRDefault="00777D10" w:rsidP="00777D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bookmarkStart w:id="20" w:name="bookmark1019"/>
      <w:bookmarkStart w:id="21" w:name="bookmark1024"/>
      <w:bookmarkStart w:id="22" w:name="bookmark1029"/>
      <w:bookmarkStart w:id="23" w:name="bookmark1034"/>
      <w:bookmarkStart w:id="24" w:name="bookmark1035"/>
      <w:bookmarkStart w:id="25" w:name="bookmark1038"/>
      <w:bookmarkStart w:id="26" w:name="bookmark1042"/>
      <w:bookmarkEnd w:id="20"/>
      <w:bookmarkEnd w:id="21"/>
      <w:bookmarkEnd w:id="22"/>
      <w:bookmarkEnd w:id="23"/>
      <w:bookmarkEnd w:id="24"/>
      <w:bookmarkEnd w:id="25"/>
      <w:bookmarkEnd w:id="26"/>
      <w:r w:rsidRPr="00777D10">
        <w:rPr>
          <w:rFonts w:ascii="Times New Roman" w:eastAsia="Calibri" w:hAnsi="Times New Roman" w:cs="Times New Roman"/>
          <w:b/>
          <w:sz w:val="28"/>
          <w:szCs w:val="28"/>
        </w:rPr>
        <w:t xml:space="preserve">IV. </w:t>
      </w:r>
      <w:proofErr w:type="spellStart"/>
      <w:r w:rsidRPr="00777D10">
        <w:rPr>
          <w:rFonts w:ascii="Times New Roman" w:eastAsia="Calibri" w:hAnsi="Times New Roman" w:cs="Times New Roman"/>
          <w:b/>
          <w:sz w:val="28"/>
          <w:szCs w:val="28"/>
          <w:u w:val="single"/>
        </w:rPr>
        <w:t>Điều</w:t>
      </w:r>
      <w:proofErr w:type="spellEnd"/>
      <w:r w:rsidRPr="00777D1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b/>
          <w:sz w:val="28"/>
          <w:szCs w:val="28"/>
          <w:u w:val="single"/>
        </w:rPr>
        <w:t>chỉnh</w:t>
      </w:r>
      <w:proofErr w:type="spellEnd"/>
      <w:r w:rsidRPr="00777D1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b/>
          <w:sz w:val="28"/>
          <w:szCs w:val="28"/>
          <w:u w:val="single"/>
        </w:rPr>
        <w:t>sau</w:t>
      </w:r>
      <w:proofErr w:type="spellEnd"/>
      <w:r w:rsidRPr="00777D1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b/>
          <w:sz w:val="28"/>
          <w:szCs w:val="28"/>
          <w:u w:val="single"/>
        </w:rPr>
        <w:t>bài</w:t>
      </w:r>
      <w:proofErr w:type="spellEnd"/>
      <w:r w:rsidRPr="00777D1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77D10">
        <w:rPr>
          <w:rFonts w:ascii="Times New Roman" w:eastAsia="Calibri" w:hAnsi="Times New Roman" w:cs="Times New Roman"/>
          <w:b/>
          <w:sz w:val="28"/>
          <w:szCs w:val="28"/>
          <w:u w:val="single"/>
        </w:rPr>
        <w:t>học</w:t>
      </w:r>
      <w:proofErr w:type="spellEnd"/>
      <w:r w:rsidRPr="00777D1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77D10" w:rsidRPr="00777D10" w:rsidRDefault="00777D10" w:rsidP="00777D1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77D10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7D10" w:rsidRPr="00777D10" w:rsidRDefault="00777D10" w:rsidP="00777D1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77D10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2B0EA0" w:rsidRDefault="00777D10" w:rsidP="00777D10">
      <w:r w:rsidRPr="00777D10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</w:t>
      </w:r>
      <w:bookmarkStart w:id="27" w:name="_GoBack"/>
      <w:bookmarkEnd w:id="27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10"/>
    <w:rsid w:val="002B0EA0"/>
    <w:rsid w:val="00777D10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2025-02-16T05:34:00Z</dcterms:created>
  <dcterms:modified xsi:type="dcterms:W3CDTF">2025-02-16T05:35:00Z</dcterms:modified>
</cp:coreProperties>
</file>