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56519" w14:textId="77777777" w:rsidR="00EC0998" w:rsidRPr="002708AB" w:rsidRDefault="00EC0998" w:rsidP="00EC0998">
      <w:pPr>
        <w:jc w:val="center"/>
        <w:rPr>
          <w:rFonts w:cs="Times New Roman"/>
          <w:b w:val="0"/>
          <w:bCs w:val="0"/>
          <w:szCs w:val="28"/>
        </w:rPr>
      </w:pPr>
      <w:r w:rsidRPr="002708AB">
        <w:rPr>
          <w:rFonts w:cs="Times New Roman"/>
          <w:szCs w:val="28"/>
        </w:rPr>
        <w:t>KẾ HOẠCH BÀI DẠY</w:t>
      </w:r>
    </w:p>
    <w:p w14:paraId="06043DDD" w14:textId="77777777" w:rsidR="00EC0998" w:rsidRPr="002708AB" w:rsidRDefault="00EC0998" w:rsidP="00EC0998">
      <w:pPr>
        <w:jc w:val="center"/>
        <w:rPr>
          <w:rFonts w:cs="Times New Roman"/>
          <w:szCs w:val="28"/>
        </w:rPr>
      </w:pPr>
      <w:r w:rsidRPr="002708AB">
        <w:rPr>
          <w:rFonts w:cs="Times New Roman"/>
          <w:szCs w:val="28"/>
        </w:rPr>
        <w:t>Môn:  TV</w:t>
      </w:r>
    </w:p>
    <w:p w14:paraId="6BC5E93A" w14:textId="77777777" w:rsidR="00EC0998" w:rsidRPr="002708AB" w:rsidRDefault="00EC0998" w:rsidP="00EC0998">
      <w:pPr>
        <w:spacing w:before="120" w:line="276" w:lineRule="auto"/>
        <w:jc w:val="center"/>
        <w:rPr>
          <w:rFonts w:cs="Times New Roman"/>
          <w:b w:val="0"/>
          <w:bCs w:val="0"/>
          <w:szCs w:val="28"/>
        </w:rPr>
      </w:pPr>
      <w:r w:rsidRPr="002708AB">
        <w:rPr>
          <w:rFonts w:cs="Times New Roman"/>
          <w:szCs w:val="28"/>
        </w:rPr>
        <w:t xml:space="preserve">Tên bài học: </w:t>
      </w:r>
      <w:r w:rsidRPr="002708AB">
        <w:rPr>
          <w:rFonts w:cs="Times New Roman"/>
          <w:b w:val="0"/>
          <w:bCs w:val="0"/>
          <w:szCs w:val="28"/>
          <w:lang w:val="vi-VN"/>
        </w:rPr>
        <w:t>Bài 122</w:t>
      </w:r>
      <w:r w:rsidRPr="002708AB">
        <w:rPr>
          <w:rFonts w:cs="Times New Roman"/>
          <w:b w:val="0"/>
          <w:bCs w:val="0"/>
          <w:szCs w:val="28"/>
        </w:rPr>
        <w:t xml:space="preserve">: </w:t>
      </w:r>
      <w:r w:rsidRPr="002708AB">
        <w:rPr>
          <w:rFonts w:cs="Times New Roman"/>
          <w:b w:val="0"/>
          <w:bCs w:val="0"/>
          <w:szCs w:val="28"/>
          <w:lang w:val="vi-VN"/>
        </w:rPr>
        <w:t>Kể chuyện</w:t>
      </w:r>
    </w:p>
    <w:p w14:paraId="22913AC7" w14:textId="77777777" w:rsidR="00EC0998" w:rsidRPr="002708AB" w:rsidRDefault="00EC0998" w:rsidP="00EC0998">
      <w:pPr>
        <w:jc w:val="center"/>
        <w:rPr>
          <w:rFonts w:cs="Times New Roman"/>
          <w:szCs w:val="28"/>
        </w:rPr>
      </w:pPr>
      <w:r w:rsidRPr="002708AB">
        <w:rPr>
          <w:rFonts w:cs="Times New Roman"/>
          <w:szCs w:val="28"/>
          <w:lang w:val="vi-VN"/>
        </w:rPr>
        <w:t>Hoa tặng bà</w:t>
      </w:r>
    </w:p>
    <w:p w14:paraId="38889C91" w14:textId="77777777" w:rsidR="00EC0998" w:rsidRPr="002708AB" w:rsidRDefault="00EC0998" w:rsidP="00EC0998">
      <w:pPr>
        <w:jc w:val="center"/>
        <w:rPr>
          <w:rFonts w:cs="Times New Roman"/>
          <w:szCs w:val="28"/>
        </w:rPr>
      </w:pPr>
      <w:r w:rsidRPr="002708AB">
        <w:rPr>
          <w:rFonts w:cs="Times New Roman"/>
          <w:szCs w:val="28"/>
        </w:rPr>
        <w:t>Tiết chương trình: 275</w:t>
      </w:r>
    </w:p>
    <w:p w14:paraId="6BEB29F6" w14:textId="77777777" w:rsidR="00EC0998" w:rsidRPr="002708AB" w:rsidRDefault="00EC0998" w:rsidP="00EC0998">
      <w:pPr>
        <w:jc w:val="center"/>
        <w:rPr>
          <w:rFonts w:cs="Times New Roman"/>
          <w:szCs w:val="28"/>
        </w:rPr>
      </w:pPr>
      <w:r w:rsidRPr="002708AB">
        <w:rPr>
          <w:rFonts w:cs="Times New Roman"/>
          <w:szCs w:val="28"/>
        </w:rPr>
        <w:t>Thời gian thực hiện:  21/2/2025</w:t>
      </w:r>
    </w:p>
    <w:p w14:paraId="37B5A08E" w14:textId="77777777" w:rsidR="00EC0998" w:rsidRPr="00FF01D8" w:rsidRDefault="00EC0998" w:rsidP="00EC0998">
      <w:pPr>
        <w:spacing w:after="0" w:line="240" w:lineRule="auto"/>
        <w:rPr>
          <w:rFonts w:eastAsia="Times New Roman" w:cs="Times New Roman"/>
          <w:bCs w:val="0"/>
          <w:color w:val="auto"/>
          <w:kern w:val="0"/>
          <w:szCs w:val="28"/>
          <w:lang w:val="vi-VN"/>
          <w14:ligatures w14:val="none"/>
        </w:rPr>
      </w:pPr>
      <w:r w:rsidRPr="00FF01D8">
        <w:rPr>
          <w:rFonts w:eastAsia="Times New Roman" w:cs="Times New Roman"/>
          <w:bCs w:val="0"/>
          <w:color w:val="auto"/>
          <w:kern w:val="0"/>
          <w:szCs w:val="28"/>
          <w:lang w:val="vi-VN"/>
          <w14:ligatures w14:val="none"/>
        </w:rPr>
        <w:t>I.YÊU CẦU CẦN ĐẠT</w:t>
      </w:r>
    </w:p>
    <w:p w14:paraId="4DDD2780" w14:textId="77777777" w:rsidR="00EC0998" w:rsidRPr="00FF01D8" w:rsidRDefault="00EC0998" w:rsidP="00EC0998">
      <w:pPr>
        <w:spacing w:after="0" w:line="240" w:lineRule="auto"/>
        <w:rPr>
          <w:rFonts w:eastAsia="Times New Roman" w:cs="Times New Roman"/>
          <w:b w:val="0"/>
          <w:bCs w:val="0"/>
          <w:color w:val="auto"/>
          <w:kern w:val="0"/>
          <w:szCs w:val="28"/>
          <w:lang w:val="vi-VN"/>
          <w14:ligatures w14:val="none"/>
        </w:rPr>
      </w:pPr>
      <w:r w:rsidRPr="00FF01D8">
        <w:rPr>
          <w:rFonts w:eastAsia="Times New Roman" w:cs="Times New Roman"/>
          <w:b w:val="0"/>
          <w:bCs w:val="0"/>
          <w:color w:val="auto"/>
          <w:kern w:val="0"/>
          <w:szCs w:val="28"/>
          <w:lang w:val="vi-VN"/>
          <w14:ligatures w14:val="none"/>
        </w:rPr>
        <w:t>_Nghe và nhớ câu chuyện.</w:t>
      </w:r>
    </w:p>
    <w:p w14:paraId="38413104" w14:textId="77777777" w:rsidR="00EC0998" w:rsidRPr="00FF01D8" w:rsidRDefault="00EC0998" w:rsidP="00EC0998">
      <w:pPr>
        <w:spacing w:after="0" w:line="240" w:lineRule="auto"/>
        <w:rPr>
          <w:rFonts w:eastAsia="Times New Roman" w:cs="Times New Roman"/>
          <w:b w:val="0"/>
          <w:bCs w:val="0"/>
          <w:color w:val="auto"/>
          <w:kern w:val="0"/>
          <w:szCs w:val="28"/>
          <w:lang w:val="vi-VN"/>
          <w14:ligatures w14:val="none"/>
        </w:rPr>
      </w:pPr>
      <w:r w:rsidRPr="00FF01D8">
        <w:rPr>
          <w:rFonts w:eastAsia="Times New Roman" w:cs="Times New Roman"/>
          <w:b w:val="0"/>
          <w:bCs w:val="0"/>
          <w:color w:val="auto"/>
          <w:kern w:val="0"/>
          <w:szCs w:val="28"/>
          <w:lang w:val="vi-VN"/>
          <w14:ligatures w14:val="none"/>
        </w:rPr>
        <w:t>_Nhìn tranh, nghe giáo viên hỏi, trả lời được từng câu hỏi theo tranh.</w:t>
      </w:r>
    </w:p>
    <w:p w14:paraId="3802464A" w14:textId="77777777" w:rsidR="00EC0998" w:rsidRPr="00FF01D8" w:rsidRDefault="00EC0998" w:rsidP="00EC0998">
      <w:pPr>
        <w:spacing w:after="0" w:line="240" w:lineRule="auto"/>
        <w:rPr>
          <w:rFonts w:eastAsia="Times New Roman" w:cs="Times New Roman"/>
          <w:b w:val="0"/>
          <w:bCs w:val="0"/>
          <w:color w:val="auto"/>
          <w:kern w:val="0"/>
          <w:szCs w:val="28"/>
          <w:lang w:val="vi-VN"/>
          <w14:ligatures w14:val="none"/>
        </w:rPr>
      </w:pPr>
      <w:r w:rsidRPr="00FF01D8">
        <w:rPr>
          <w:rFonts w:eastAsia="Times New Roman" w:cs="Times New Roman"/>
          <w:b w:val="0"/>
          <w:bCs w:val="0"/>
          <w:color w:val="auto"/>
          <w:kern w:val="0"/>
          <w:szCs w:val="28"/>
          <w:lang w:val="vi-VN"/>
          <w14:ligatures w14:val="none"/>
        </w:rPr>
        <w:t>_Nhìn tranh, có thể kể được từng đoạn câu chuyện.</w:t>
      </w:r>
    </w:p>
    <w:p w14:paraId="4A4F4492" w14:textId="77777777" w:rsidR="00EC0998" w:rsidRPr="00FF01D8" w:rsidRDefault="00EC0998" w:rsidP="00EC0998">
      <w:pPr>
        <w:spacing w:after="0" w:line="240" w:lineRule="auto"/>
        <w:rPr>
          <w:rFonts w:eastAsia="Times New Roman" w:cs="Times New Roman"/>
          <w:b w:val="0"/>
          <w:bCs w:val="0"/>
          <w:color w:val="auto"/>
          <w:kern w:val="0"/>
          <w:szCs w:val="28"/>
          <w:lang w:val="vi-VN"/>
          <w14:ligatures w14:val="none"/>
        </w:rPr>
      </w:pPr>
      <w:r w:rsidRPr="00FF01D8">
        <w:rPr>
          <w:rFonts w:eastAsia="Times New Roman" w:cs="Times New Roman"/>
          <w:b w:val="0"/>
          <w:bCs w:val="0"/>
          <w:color w:val="auto"/>
          <w:kern w:val="0"/>
          <w:szCs w:val="28"/>
          <w:lang w:val="vi-VN"/>
          <w14:ligatures w14:val="none"/>
        </w:rPr>
        <w:t>_Hiểu ý nghĩa câu chuyện.. Ai tốt bụng, sẵn sang giúp đỡ mọi người sẽ được mọi người yêu quý.</w:t>
      </w:r>
    </w:p>
    <w:p w14:paraId="5E067E03" w14:textId="77777777" w:rsidR="00EC0998" w:rsidRPr="00FF01D8" w:rsidRDefault="00EC0998" w:rsidP="00EC0998">
      <w:pPr>
        <w:spacing w:after="0" w:line="240" w:lineRule="auto"/>
        <w:rPr>
          <w:rFonts w:eastAsia="Times New Roman" w:cs="Times New Roman"/>
          <w:bCs w:val="0"/>
          <w:color w:val="auto"/>
          <w:kern w:val="0"/>
          <w:szCs w:val="28"/>
          <w:lang w:val="vi-VN"/>
          <w14:ligatures w14:val="none"/>
        </w:rPr>
      </w:pPr>
      <w:r w:rsidRPr="00FF01D8">
        <w:rPr>
          <w:rFonts w:eastAsia="Times New Roman" w:cs="Times New Roman"/>
          <w:bCs w:val="0"/>
          <w:color w:val="auto"/>
          <w:kern w:val="0"/>
          <w:szCs w:val="28"/>
          <w:lang w:val="vi-VN"/>
          <w14:ligatures w14:val="none"/>
        </w:rPr>
        <w:t>II.ĐỒ DÙNG DẠY HỌC</w:t>
      </w:r>
    </w:p>
    <w:p w14:paraId="3A1D2549" w14:textId="77777777" w:rsidR="00EC0998" w:rsidRPr="00FF01D8" w:rsidRDefault="00EC0998" w:rsidP="00EC0998">
      <w:pPr>
        <w:spacing w:after="0" w:line="240" w:lineRule="auto"/>
        <w:rPr>
          <w:rFonts w:eastAsia="Times New Roman" w:cs="Times New Roman"/>
          <w:b w:val="0"/>
          <w:bCs w:val="0"/>
          <w:color w:val="auto"/>
          <w:kern w:val="0"/>
          <w:szCs w:val="28"/>
          <w:lang w:val="vi-VN"/>
          <w14:ligatures w14:val="none"/>
        </w:rPr>
      </w:pPr>
      <w:r w:rsidRPr="00FF01D8">
        <w:rPr>
          <w:rFonts w:eastAsia="Times New Roman" w:cs="Times New Roman"/>
          <w:b w:val="0"/>
          <w:bCs w:val="0"/>
          <w:color w:val="auto"/>
          <w:kern w:val="0"/>
          <w:szCs w:val="28"/>
          <w14:ligatures w14:val="none"/>
        </w:rPr>
        <w:t xml:space="preserve">1/ </w:t>
      </w:r>
      <w:r w:rsidRPr="00FF01D8">
        <w:rPr>
          <w:rFonts w:eastAsia="Times New Roman" w:cs="Times New Roman"/>
          <w:b w:val="0"/>
          <w:bCs w:val="0"/>
          <w:color w:val="auto"/>
          <w:kern w:val="0"/>
          <w:szCs w:val="28"/>
          <w:lang w:val="vi-VN"/>
          <w14:ligatures w14:val="none"/>
        </w:rPr>
        <w:t>GV: Máy chiếu hoặc 6 tranh minh họa truyện phóng to.</w:t>
      </w:r>
    </w:p>
    <w:p w14:paraId="0B2C4674" w14:textId="77777777" w:rsidR="00EC0998" w:rsidRPr="00FF01D8" w:rsidRDefault="00EC0998" w:rsidP="00EC0998">
      <w:pPr>
        <w:spacing w:after="0" w:line="240" w:lineRule="auto"/>
        <w:rPr>
          <w:rFonts w:eastAsia="Times New Roman" w:cs="Times New Roman"/>
          <w:b w:val="0"/>
          <w:bCs w:val="0"/>
          <w:color w:val="auto"/>
          <w:kern w:val="0"/>
          <w:szCs w:val="28"/>
          <w:lang w:val="vi-VN"/>
          <w14:ligatures w14:val="none"/>
        </w:rPr>
      </w:pPr>
      <w:r w:rsidRPr="00FF01D8">
        <w:rPr>
          <w:rFonts w:eastAsia="Times New Roman" w:cs="Times New Roman"/>
          <w:b w:val="0"/>
          <w:bCs w:val="0"/>
          <w:color w:val="auto"/>
          <w:kern w:val="0"/>
          <w:szCs w:val="28"/>
          <w14:ligatures w14:val="none"/>
        </w:rPr>
        <w:t xml:space="preserve">2/ </w:t>
      </w:r>
      <w:r w:rsidRPr="00FF01D8">
        <w:rPr>
          <w:rFonts w:eastAsia="Times New Roman" w:cs="Times New Roman"/>
          <w:b w:val="0"/>
          <w:bCs w:val="0"/>
          <w:color w:val="auto"/>
          <w:kern w:val="0"/>
          <w:szCs w:val="28"/>
          <w:lang w:val="vi-VN"/>
          <w14:ligatures w14:val="none"/>
        </w:rPr>
        <w:t>HS: SGK</w:t>
      </w:r>
    </w:p>
    <w:p w14:paraId="3C9776F4" w14:textId="77777777" w:rsidR="00EC0998" w:rsidRPr="00FF01D8" w:rsidRDefault="00EC0998" w:rsidP="00EC0998">
      <w:pPr>
        <w:spacing w:after="0" w:line="240" w:lineRule="auto"/>
        <w:rPr>
          <w:rFonts w:eastAsia="Times New Roman" w:cs="Times New Roman"/>
          <w:bCs w:val="0"/>
          <w:color w:val="auto"/>
          <w:kern w:val="0"/>
          <w:szCs w:val="28"/>
          <w:lang w:val="vi-VN"/>
          <w14:ligatures w14:val="none"/>
        </w:rPr>
      </w:pPr>
      <w:r w:rsidRPr="00FF01D8">
        <w:rPr>
          <w:rFonts w:eastAsia="Times New Roman" w:cs="Times New Roman"/>
          <w:bCs w:val="0"/>
          <w:color w:val="auto"/>
          <w:kern w:val="0"/>
          <w:szCs w:val="28"/>
          <w:lang w:val="vi-VN"/>
          <w14:ligatures w14:val="none"/>
        </w:rPr>
        <w:t>III.HOẠT ĐỘNG DẠY VÀ HỌC</w:t>
      </w:r>
    </w:p>
    <w:tbl>
      <w:tblPr>
        <w:tblW w:w="93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2599"/>
        <w:gridCol w:w="2378"/>
      </w:tblGrid>
      <w:tr w:rsidR="00EC0998" w:rsidRPr="002708AB" w14:paraId="408D2754" w14:textId="77777777" w:rsidTr="00D971CA">
        <w:tc>
          <w:tcPr>
            <w:tcW w:w="4407" w:type="dxa"/>
            <w:tcBorders>
              <w:bottom w:val="single" w:sz="4" w:space="0" w:color="auto"/>
            </w:tcBorders>
          </w:tcPr>
          <w:p w14:paraId="19BB4BEE" w14:textId="77777777" w:rsidR="00EC0998" w:rsidRPr="00FF01D8" w:rsidRDefault="00EC0998" w:rsidP="00D971CA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auto"/>
                <w:kern w:val="0"/>
                <w:szCs w:val="28"/>
                <w:lang w:val="vi-VN"/>
                <w14:ligatures w14:val="none"/>
              </w:rPr>
            </w:pPr>
            <w:r w:rsidRPr="00FF01D8">
              <w:rPr>
                <w:rFonts w:eastAsia="Times New Roman" w:cs="Times New Roman"/>
                <w:bCs w:val="0"/>
                <w:color w:val="auto"/>
                <w:kern w:val="0"/>
                <w:szCs w:val="28"/>
                <w:lang w:val="vi-VN"/>
                <w14:ligatures w14:val="none"/>
              </w:rPr>
              <w:t>Hoạt động của giáo viên</w:t>
            </w:r>
          </w:p>
        </w:tc>
        <w:tc>
          <w:tcPr>
            <w:tcW w:w="2599" w:type="dxa"/>
            <w:tcBorders>
              <w:bottom w:val="single" w:sz="4" w:space="0" w:color="auto"/>
            </w:tcBorders>
          </w:tcPr>
          <w:p w14:paraId="415CA268" w14:textId="77777777" w:rsidR="00EC0998" w:rsidRPr="00FF01D8" w:rsidRDefault="00EC0998" w:rsidP="00D971CA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auto"/>
                <w:kern w:val="0"/>
                <w:szCs w:val="28"/>
                <w:lang w:val="vi-VN"/>
                <w14:ligatures w14:val="none"/>
              </w:rPr>
            </w:pPr>
            <w:r w:rsidRPr="00FF01D8">
              <w:rPr>
                <w:rFonts w:eastAsia="Times New Roman" w:cs="Times New Roman"/>
                <w:bCs w:val="0"/>
                <w:color w:val="auto"/>
                <w:kern w:val="0"/>
                <w:szCs w:val="28"/>
                <w:lang w:val="vi-VN"/>
                <w14:ligatures w14:val="none"/>
              </w:rPr>
              <w:t>Hoạt động của học sinh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14:paraId="19CF4B6C" w14:textId="77777777" w:rsidR="00EC0998" w:rsidRPr="002708AB" w:rsidRDefault="00EC0998" w:rsidP="00D971CA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2708AB">
              <w:rPr>
                <w:rFonts w:eastAsia="Times New Roman" w:cs="Times New Roman"/>
                <w:bCs w:val="0"/>
                <w:color w:val="auto"/>
                <w:kern w:val="0"/>
                <w:szCs w:val="28"/>
                <w14:ligatures w14:val="none"/>
              </w:rPr>
              <w:t>HĐBT</w:t>
            </w:r>
          </w:p>
        </w:tc>
      </w:tr>
      <w:tr w:rsidR="00EC0998" w:rsidRPr="002708AB" w14:paraId="12B11668" w14:textId="77777777" w:rsidTr="00D971CA"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AB18" w14:textId="77777777" w:rsidR="00EC0998" w:rsidRPr="00FF01D8" w:rsidRDefault="00EC0998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:lang w:val="nl-NL"/>
                <w14:ligatures w14:val="none"/>
              </w:rPr>
            </w:pPr>
            <w:r w:rsidRPr="00FF01D8">
              <w:rPr>
                <w:rFonts w:eastAsia="Times New Roman" w:cs="Times New Roman"/>
                <w:bCs w:val="0"/>
                <w:color w:val="auto"/>
                <w:kern w:val="0"/>
                <w:szCs w:val="28"/>
                <w:lang w:val="vi-VN"/>
                <w14:ligatures w14:val="none"/>
              </w:rPr>
              <w:t xml:space="preserve"> </w:t>
            </w:r>
            <w:r w:rsidRPr="00FF01D8">
              <w:rPr>
                <w:rFonts w:eastAsia="Calibri" w:cs="Times New Roman"/>
                <w:bCs w:val="0"/>
                <w:color w:val="auto"/>
                <w:kern w:val="0"/>
                <w:szCs w:val="28"/>
                <w:lang w:val="nl-NL"/>
                <w14:ligatures w14:val="none"/>
              </w:rPr>
              <w:t>1. Hoạt động mở đầu:</w:t>
            </w:r>
            <w:r w:rsidRPr="002708AB">
              <w:rPr>
                <w:rFonts w:eastAsia="Calibri" w:cs="Times New Roman"/>
                <w:bCs w:val="0"/>
                <w:color w:val="auto"/>
                <w:kern w:val="0"/>
                <w:szCs w:val="28"/>
                <w:lang w:val="nl-NL"/>
                <w14:ligatures w14:val="none"/>
              </w:rPr>
              <w:t xml:space="preserve"> (5’)</w:t>
            </w:r>
          </w:p>
          <w:p w14:paraId="39F26893" w14:textId="77777777" w:rsidR="00EC0998" w:rsidRPr="00FF01D8" w:rsidRDefault="00EC0998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FF01D8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a/ Khởi động:</w:t>
            </w:r>
          </w:p>
          <w:p w14:paraId="23A2935E" w14:textId="77777777" w:rsidR="00EC0998" w:rsidRPr="00FF01D8" w:rsidRDefault="00EC0998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FF01D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Ổn định lớp.</w:t>
            </w:r>
          </w:p>
          <w:p w14:paraId="2EFC3DF6" w14:textId="77777777" w:rsidR="00EC0998" w:rsidRPr="00FF01D8" w:rsidRDefault="00EC0998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FF01D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- Cho HS </w:t>
            </w:r>
            <w:r w:rsidRPr="002708AB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múa theo điệu nhạc</w:t>
            </w:r>
          </w:p>
          <w:p w14:paraId="1DE1E4C7" w14:textId="77777777" w:rsidR="00EC0998" w:rsidRPr="00FF01D8" w:rsidRDefault="00EC0998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FF01D8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b/ Giới thiệu bài.</w:t>
            </w:r>
          </w:p>
          <w:p w14:paraId="7E127B09" w14:textId="77777777" w:rsidR="00EC0998" w:rsidRPr="00FF01D8" w:rsidRDefault="00EC0998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FF01D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Giới thiệu nội dung học.</w:t>
            </w:r>
          </w:p>
          <w:p w14:paraId="2606F2D2" w14:textId="77777777" w:rsidR="00EC0998" w:rsidRPr="00FF01D8" w:rsidRDefault="00EC0998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FF01D8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2/ Hoạt động hình thành kiến thức mới.</w:t>
            </w:r>
            <w:r w:rsidRPr="002708AB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 xml:space="preserve"> (25’)</w:t>
            </w:r>
          </w:p>
          <w:p w14:paraId="739E2127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Cs w:val="0"/>
                <w:color w:val="auto"/>
                <w:kern w:val="0"/>
                <w:szCs w:val="28"/>
                <w:lang w:val="vi-VN"/>
                <w14:ligatures w14:val="none"/>
              </w:rPr>
            </w:pPr>
            <w:r w:rsidRPr="00FF01D8">
              <w:rPr>
                <w:rFonts w:eastAsia="Times New Roman" w:cs="Times New Roman"/>
                <w:bCs w:val="0"/>
                <w:color w:val="auto"/>
                <w:kern w:val="0"/>
                <w:szCs w:val="28"/>
                <w:lang w:val="vi-VN"/>
                <w14:ligatures w14:val="none"/>
              </w:rPr>
              <w:t xml:space="preserve"> Hoạt động 1. Khám phá và luyện tập:</w:t>
            </w:r>
          </w:p>
          <w:p w14:paraId="146ABE38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Cs w:val="0"/>
                <w:color w:val="auto"/>
                <w:kern w:val="0"/>
                <w:szCs w:val="28"/>
                <w:lang w:val="vi-VN"/>
                <w14:ligatures w14:val="none"/>
              </w:rPr>
            </w:pPr>
            <w:r w:rsidRPr="00FF01D8">
              <w:rPr>
                <w:rFonts w:eastAsia="Times New Roman" w:cs="Times New Roman"/>
                <w:bCs w:val="0"/>
                <w:color w:val="auto"/>
                <w:kern w:val="0"/>
                <w:szCs w:val="28"/>
                <w:lang w:val="vi-VN"/>
                <w14:ligatures w14:val="none"/>
              </w:rPr>
              <w:t>Nghe kể chuyện</w:t>
            </w:r>
          </w:p>
          <w:p w14:paraId="5E10374B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FF01D8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  <w:t xml:space="preserve">_GV kể chuyện 3 lần với giọng diễn cảm, nhấn giọng, gây ấn tượng với các từ ngữ thể hiện lòng tốt, sự ân cần sốt sắng giúp đỡ mọi người của voi. </w:t>
            </w:r>
            <w:r w:rsidRPr="00FF01D8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Lời thoại giữa 2 bà cháu vui, ấm áp.</w:t>
            </w:r>
          </w:p>
          <w:p w14:paraId="2F2626FE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FF01D8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lastRenderedPageBreak/>
              <w:t>+Lần 1: GV kể không chỉ tranh</w:t>
            </w:r>
            <w:proofErr w:type="gramStart"/>
            <w:r w:rsidRPr="00FF01D8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, ,</w:t>
            </w:r>
            <w:proofErr w:type="gramEnd"/>
            <w:r w:rsidRPr="00FF01D8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 HS nghe toàn bộ câu chuyện.</w:t>
            </w:r>
          </w:p>
          <w:p w14:paraId="65B2A395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FF01D8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+Lần 2: GV vừa chỉ tranh vừa kể thật chậm, HS nghe và quan sát tranh.</w:t>
            </w:r>
          </w:p>
          <w:p w14:paraId="113A65A5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FF01D8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+Lần 3: như lần 2</w:t>
            </w:r>
          </w:p>
          <w:p w14:paraId="085A2E9B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FF01D8">
              <w:rPr>
                <w:rFonts w:eastAsia="Times New Roman" w:cs="Times New Roman"/>
                <w:bCs w:val="0"/>
                <w:color w:val="auto"/>
                <w:kern w:val="0"/>
                <w:szCs w:val="28"/>
                <w:lang w:val="vi-VN"/>
                <w14:ligatures w14:val="none"/>
              </w:rPr>
              <w:t xml:space="preserve">Hoạt động </w:t>
            </w:r>
            <w:r w:rsidRPr="00FF01D8">
              <w:rPr>
                <w:rFonts w:eastAsia="Times New Roman" w:cs="Times New Roman"/>
                <w:bCs w:val="0"/>
                <w:color w:val="auto"/>
                <w:kern w:val="0"/>
                <w:szCs w:val="28"/>
                <w14:ligatures w14:val="none"/>
              </w:rPr>
              <w:t xml:space="preserve"> 2. Trả lời câu hỏi theo tranh:</w:t>
            </w:r>
          </w:p>
          <w:p w14:paraId="06BAA49D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FF01D8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_Mổi HS trả lời câu hỏi theo 1 tranh.</w:t>
            </w:r>
          </w:p>
          <w:p w14:paraId="4149C645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FF01D8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+Tranh 1: Đi học về, voi con xin phép mẹ đi đâu?</w:t>
            </w:r>
          </w:p>
          <w:p w14:paraId="4648177D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FF01D8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+Tranh 2: Trên đường đi, voi con giúp bác dê làm gì?</w:t>
            </w:r>
          </w:p>
          <w:p w14:paraId="56B9E8C1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fr-FR"/>
                <w14:ligatures w14:val="none"/>
              </w:rPr>
            </w:pPr>
            <w:r w:rsidRPr="00FF01D8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fr-FR"/>
                <w14:ligatures w14:val="none"/>
              </w:rPr>
              <w:t xml:space="preserve">+Tranh </w:t>
            </w:r>
            <w:proofErr w:type="gramStart"/>
            <w:r w:rsidRPr="00FF01D8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fr-FR"/>
                <w14:ligatures w14:val="none"/>
              </w:rPr>
              <w:t>3:</w:t>
            </w:r>
            <w:proofErr w:type="gramEnd"/>
            <w:r w:rsidRPr="00FF01D8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fr-FR"/>
                <w14:ligatures w14:val="none"/>
              </w:rPr>
              <w:t xml:space="preserve"> Voi con giúp cún con làm gì?</w:t>
            </w:r>
          </w:p>
          <w:p w14:paraId="352325DB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fr-FR"/>
                <w14:ligatures w14:val="none"/>
              </w:rPr>
            </w:pPr>
            <w:r w:rsidRPr="00FF01D8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fr-FR"/>
                <w14:ligatures w14:val="none"/>
              </w:rPr>
              <w:t xml:space="preserve">+Tranh </w:t>
            </w:r>
            <w:proofErr w:type="gramStart"/>
            <w:r w:rsidRPr="00FF01D8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fr-FR"/>
                <w14:ligatures w14:val="none"/>
              </w:rPr>
              <w:t>4:</w:t>
            </w:r>
            <w:proofErr w:type="gramEnd"/>
            <w:r w:rsidRPr="00FF01D8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fr-FR"/>
                <w14:ligatures w14:val="none"/>
              </w:rPr>
              <w:t xml:space="preserve"> Cún con cảm ơn voi thế nào?</w:t>
            </w:r>
          </w:p>
          <w:p w14:paraId="2070120F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fr-FR"/>
                <w14:ligatures w14:val="none"/>
              </w:rPr>
            </w:pPr>
            <w:r w:rsidRPr="00FF01D8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fr-FR"/>
                <w14:ligatures w14:val="none"/>
              </w:rPr>
              <w:t xml:space="preserve">+Tranh </w:t>
            </w:r>
            <w:proofErr w:type="gramStart"/>
            <w:r w:rsidRPr="00FF01D8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fr-FR"/>
                <w14:ligatures w14:val="none"/>
              </w:rPr>
              <w:t>5:</w:t>
            </w:r>
            <w:proofErr w:type="gramEnd"/>
            <w:r w:rsidRPr="00FF01D8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fr-FR"/>
                <w14:ligatures w14:val="none"/>
              </w:rPr>
              <w:t xml:space="preserve"> Voi bà hỏi gì khi nhận bó hoa voi con tặng?</w:t>
            </w:r>
          </w:p>
          <w:p w14:paraId="06719894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fr-FR"/>
                <w14:ligatures w14:val="none"/>
              </w:rPr>
            </w:pPr>
            <w:r w:rsidRPr="00FF01D8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fr-FR"/>
                <w14:ligatures w14:val="none"/>
              </w:rPr>
              <w:t xml:space="preserve">+Tranh </w:t>
            </w:r>
            <w:proofErr w:type="gramStart"/>
            <w:r w:rsidRPr="00FF01D8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fr-FR"/>
                <w14:ligatures w14:val="none"/>
              </w:rPr>
              <w:t>6:</w:t>
            </w:r>
            <w:proofErr w:type="gramEnd"/>
            <w:r w:rsidRPr="00FF01D8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fr-FR"/>
                <w14:ligatures w14:val="none"/>
              </w:rPr>
              <w:t xml:space="preserve"> Nghe voi con kể voi bà khen cháu thế nào?</w:t>
            </w:r>
          </w:p>
          <w:p w14:paraId="4EF7120C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fr-FR"/>
                <w14:ligatures w14:val="none"/>
              </w:rPr>
            </w:pPr>
            <w:r w:rsidRPr="00FF01D8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fr-FR"/>
                <w14:ligatures w14:val="none"/>
              </w:rPr>
              <w:t>_Mổi HS trả lời các câu hỏi theo 2 tranh.</w:t>
            </w:r>
          </w:p>
          <w:p w14:paraId="777C3D9C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FF01D8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_1 HS trả lời theo 6 tranh.</w:t>
            </w:r>
          </w:p>
          <w:p w14:paraId="74546F0C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FF01D8">
              <w:rPr>
                <w:rFonts w:eastAsia="Times New Roman" w:cs="Times New Roman"/>
                <w:bCs w:val="0"/>
                <w:color w:val="auto"/>
                <w:kern w:val="0"/>
                <w:szCs w:val="28"/>
                <w14:ligatures w14:val="none"/>
              </w:rPr>
              <w:t>Kể chuyện theo tranh.</w:t>
            </w:r>
          </w:p>
          <w:p w14:paraId="6635166B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FF01D8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_Hoạt động nhóm 3. Mổi HS chỉ 2 tranh tự kể chuyện.</w:t>
            </w:r>
          </w:p>
          <w:p w14:paraId="1DA9F8D7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FF01D8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_HS kể chuyện theo tranh bất kỳ (trò chơi ô cửa sổ)</w:t>
            </w:r>
          </w:p>
          <w:p w14:paraId="1CBC0E26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FF01D8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_1 HS chỉ 6 tranh tự kể chuyện.</w:t>
            </w:r>
          </w:p>
          <w:p w14:paraId="75778A90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FF01D8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_1 HS kể lại câu chuyện không có tranh (HS khá giỏi)</w:t>
            </w:r>
          </w:p>
          <w:p w14:paraId="060BB073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FF01D8">
              <w:rPr>
                <w:rFonts w:eastAsia="Times New Roman" w:cs="Times New Roman"/>
                <w:bCs w:val="0"/>
                <w:color w:val="auto"/>
                <w:kern w:val="0"/>
                <w:szCs w:val="28"/>
                <w:lang w:val="vi-VN"/>
                <w14:ligatures w14:val="none"/>
              </w:rPr>
              <w:t xml:space="preserve">Hoạt động </w:t>
            </w:r>
            <w:r w:rsidRPr="00FF01D8">
              <w:rPr>
                <w:rFonts w:eastAsia="Times New Roman" w:cs="Times New Roman"/>
                <w:bCs w:val="0"/>
                <w:color w:val="auto"/>
                <w:kern w:val="0"/>
                <w:szCs w:val="28"/>
                <w14:ligatures w14:val="none"/>
              </w:rPr>
              <w:t xml:space="preserve"> 3 Tìm hiểu ý nghĩa câu chuyện.</w:t>
            </w:r>
          </w:p>
          <w:p w14:paraId="097CE241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FF01D8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_GV: Vì sao voi bà nói bó hoa của voi con tặng thật tuyệt.</w:t>
            </w:r>
          </w:p>
          <w:p w14:paraId="17008D1D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FF01D8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_GV chốt lại: Đó là bó hoa tặng cho long tốt của voi con, là phần thưởng cho lòng nhân hậu, còn nhỏ nhưng đả biết quan tâm giúp đỡ mọi người.</w:t>
            </w:r>
          </w:p>
          <w:p w14:paraId="0B325F8A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FF01D8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lastRenderedPageBreak/>
              <w:t>_GV: Câu chuyện giúp em hiểu điều gì.</w:t>
            </w:r>
          </w:p>
          <w:p w14:paraId="2687E7FB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FF01D8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_GV chốt lại: Voi con tốt bụng, nhân hậu, hiếu thảo. Những người tốt bụng, sẵn sàng giúp đỡ mọi người sẽ được mọi người yêu quý.</w:t>
            </w:r>
          </w:p>
          <w:p w14:paraId="46DB6086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FF01D8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_GV: Em thích nhân vật nào trong truyện? Vì sao em lai thích nhân vật đó.</w:t>
            </w:r>
          </w:p>
          <w:p w14:paraId="6912D470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2708AB">
              <w:rPr>
                <w:rFonts w:eastAsia="Times New Roman" w:cs="Times New Roman"/>
                <w:bCs w:val="0"/>
                <w:color w:val="auto"/>
                <w:kern w:val="0"/>
                <w:szCs w:val="28"/>
                <w14:ligatures w14:val="none"/>
              </w:rPr>
              <w:t>*</w:t>
            </w:r>
            <w:r w:rsidRPr="00FF01D8">
              <w:rPr>
                <w:rFonts w:eastAsia="Times New Roman" w:cs="Times New Roman"/>
                <w:bCs w:val="0"/>
                <w:color w:val="auto"/>
                <w:kern w:val="0"/>
                <w:szCs w:val="28"/>
                <w14:ligatures w14:val="none"/>
              </w:rPr>
              <w:t>Củng cố</w:t>
            </w:r>
            <w:r w:rsidRPr="002708AB">
              <w:rPr>
                <w:rFonts w:eastAsia="Times New Roman" w:cs="Times New Roman"/>
                <w:bCs w:val="0"/>
                <w:color w:val="auto"/>
                <w:kern w:val="0"/>
                <w:szCs w:val="28"/>
                <w14:ligatures w14:val="none"/>
              </w:rPr>
              <w:t xml:space="preserve"> -</w:t>
            </w:r>
            <w:r w:rsidRPr="00FF01D8">
              <w:rPr>
                <w:rFonts w:eastAsia="Times New Roman" w:cs="Times New Roman"/>
                <w:bCs w:val="0"/>
                <w:color w:val="auto"/>
                <w:kern w:val="0"/>
                <w:szCs w:val="28"/>
                <w14:ligatures w14:val="none"/>
              </w:rPr>
              <w:t xml:space="preserve"> </w:t>
            </w:r>
            <w:r w:rsidRPr="002708AB">
              <w:rPr>
                <w:rFonts w:eastAsia="Times New Roman" w:cs="Times New Roman"/>
                <w:bCs w:val="0"/>
                <w:color w:val="auto"/>
                <w:kern w:val="0"/>
                <w:szCs w:val="28"/>
                <w14:ligatures w14:val="none"/>
              </w:rPr>
              <w:t>dặn dò</w:t>
            </w:r>
            <w:r w:rsidRPr="00FF01D8">
              <w:rPr>
                <w:rFonts w:eastAsia="Times New Roman" w:cs="Times New Roman"/>
                <w:bCs w:val="0"/>
                <w:color w:val="auto"/>
                <w:kern w:val="0"/>
                <w:szCs w:val="28"/>
                <w14:ligatures w14:val="none"/>
              </w:rPr>
              <w:t>:</w:t>
            </w:r>
          </w:p>
          <w:p w14:paraId="126CABC6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FF01D8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_GV: Các em vừa học được câu chuyện gì?</w:t>
            </w:r>
          </w:p>
          <w:p w14:paraId="6E0691A9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FF01D8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_Nhắc lại ý nghĩa câu chuyện.</w:t>
            </w:r>
          </w:p>
          <w:p w14:paraId="0D0EEC38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FF01D8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_Về nhà tập kể lại câu chuyện cho người thân và bạn bè nghe, chuẩn bị truyện Cá đuôi cờ.</w:t>
            </w:r>
          </w:p>
          <w:p w14:paraId="1088E282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FF01D8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Nhận xét tiết học.</w:t>
            </w:r>
          </w:p>
        </w:tc>
        <w:tc>
          <w:tcPr>
            <w:tcW w:w="2599" w:type="dxa"/>
            <w:tcBorders>
              <w:left w:val="single" w:sz="4" w:space="0" w:color="auto"/>
              <w:bottom w:val="single" w:sz="4" w:space="0" w:color="auto"/>
            </w:tcBorders>
          </w:tcPr>
          <w:p w14:paraId="6E66579C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673BF953" w14:textId="77777777" w:rsidR="00EC0998" w:rsidRPr="002708AB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02D8D686" w14:textId="77777777" w:rsidR="00EC0998" w:rsidRPr="002708AB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53AA7F56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2708AB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-HS múa</w:t>
            </w:r>
          </w:p>
          <w:p w14:paraId="4EE3E9F9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1893DD3C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7B9B1039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06CA5B36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1C19EDE0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29C77A40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64A9B4DA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5D8BF399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FF01D8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_HS lắng nghe và ghi nhớ</w:t>
            </w:r>
          </w:p>
          <w:p w14:paraId="5D0D1DB4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5B397C86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476AFD5E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6E86CD12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44762825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03EEEFFB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0079302D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4439E678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7C4B654E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737A5339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FF01D8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_HS trả lời câu hỏi theo tranh</w:t>
            </w:r>
          </w:p>
          <w:p w14:paraId="36D7B582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0C5B0330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1A95FC71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070230C7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7A15FED5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38DE2897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3DC80265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3D10B8DB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45906D12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50B51844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4E70C28B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56E4202B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08B2EB04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52EEA050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FF01D8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_HS thực hiện</w:t>
            </w:r>
          </w:p>
          <w:p w14:paraId="27890F2E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501823B0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491DF7D2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1DB907D0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5E6D65D7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25E8DA8C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711506D8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4EB49271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FF01D8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_HSTL</w:t>
            </w:r>
          </w:p>
          <w:p w14:paraId="0062CA34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FF01D8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_HS lắng nghe</w:t>
            </w:r>
          </w:p>
          <w:p w14:paraId="68F3D580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6D527A92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103530EC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63A28734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6D29BBF1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FF01D8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_HSTL</w:t>
            </w:r>
          </w:p>
          <w:p w14:paraId="751BF586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FF01D8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_HS lắng nghe</w:t>
            </w:r>
          </w:p>
          <w:p w14:paraId="4CA701F3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FF01D8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_HSTL (voi con vì chó biết quan tâm, giúp đỡ mọi người, voi bà vì bà biết dđộng viên khuyến </w:t>
            </w:r>
            <w:r w:rsidRPr="00FF01D8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lastRenderedPageBreak/>
              <w:t>khích voi con làm điều tốt)</w:t>
            </w:r>
          </w:p>
          <w:p w14:paraId="3E02B340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FF01D8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_HSTL</w:t>
            </w:r>
          </w:p>
          <w:p w14:paraId="08A36E47" w14:textId="77777777" w:rsidR="00EC0998" w:rsidRPr="00FF01D8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FF01D8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_HSTH</w:t>
            </w:r>
          </w:p>
        </w:tc>
        <w:tc>
          <w:tcPr>
            <w:tcW w:w="2378" w:type="dxa"/>
            <w:tcBorders>
              <w:left w:val="single" w:sz="4" w:space="0" w:color="auto"/>
              <w:bottom w:val="single" w:sz="4" w:space="0" w:color="auto"/>
            </w:tcBorders>
          </w:tcPr>
          <w:p w14:paraId="00CA4CF9" w14:textId="77777777" w:rsidR="00EC0998" w:rsidRPr="002708AB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6BF7A241" w14:textId="77777777" w:rsidR="00EC0998" w:rsidRPr="002708AB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1618817E" w14:textId="77777777" w:rsidR="00EC0998" w:rsidRPr="002708AB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452C70C0" w14:textId="77777777" w:rsidR="00EC0998" w:rsidRPr="002708AB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54EE5582" w14:textId="77777777" w:rsidR="00EC0998" w:rsidRPr="002708AB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56533B4F" w14:textId="77777777" w:rsidR="00EC0998" w:rsidRPr="002708AB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521732CB" w14:textId="77777777" w:rsidR="00EC0998" w:rsidRPr="002708AB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5F048191" w14:textId="77777777" w:rsidR="00EC0998" w:rsidRPr="002708AB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4AEB8020" w14:textId="77777777" w:rsidR="00EC0998" w:rsidRPr="002708AB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479F2D68" w14:textId="77777777" w:rsidR="00EC0998" w:rsidRPr="002708AB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409DCA32" w14:textId="77777777" w:rsidR="00EC0998" w:rsidRPr="002708AB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0062AAB9" w14:textId="77777777" w:rsidR="00EC0998" w:rsidRPr="002708AB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643C246A" w14:textId="77777777" w:rsidR="00EC0998" w:rsidRPr="002708AB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724DF2F6" w14:textId="77777777" w:rsidR="00EC0998" w:rsidRPr="002708AB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336ECAA5" w14:textId="77777777" w:rsidR="00EC0998" w:rsidRPr="002708AB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3C60D869" w14:textId="77777777" w:rsidR="00EC0998" w:rsidRPr="002708AB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6A5AFE06" w14:textId="77777777" w:rsidR="00EC0998" w:rsidRPr="002708AB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3FD009C4" w14:textId="77777777" w:rsidR="00EC0998" w:rsidRPr="002708AB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2B137906" w14:textId="77777777" w:rsidR="00EC0998" w:rsidRPr="002708AB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2516A656" w14:textId="77777777" w:rsidR="00EC0998" w:rsidRPr="002708AB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70F7EBD5" w14:textId="77777777" w:rsidR="00EC0998" w:rsidRPr="002708AB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721F4C3A" w14:textId="77777777" w:rsidR="00EC0998" w:rsidRPr="002708AB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35BC4508" w14:textId="77777777" w:rsidR="00EC0998" w:rsidRPr="002708AB" w:rsidRDefault="00EC0998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2708AB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-GV gợi mở cho HS chậm kể theo tranh</w:t>
            </w:r>
          </w:p>
        </w:tc>
      </w:tr>
    </w:tbl>
    <w:p w14:paraId="2EB546BC" w14:textId="77777777" w:rsidR="00EC0998" w:rsidRPr="00FF01D8" w:rsidRDefault="00EC0998" w:rsidP="00EC0998">
      <w:pPr>
        <w:spacing w:after="0" w:line="240" w:lineRule="auto"/>
        <w:rPr>
          <w:rFonts w:eastAsia="Times New Roman" w:cs="Times New Roman"/>
          <w:b w:val="0"/>
          <w:bCs w:val="0"/>
          <w:color w:val="auto"/>
          <w:kern w:val="0"/>
          <w:szCs w:val="28"/>
          <w14:ligatures w14:val="none"/>
        </w:rPr>
      </w:pPr>
    </w:p>
    <w:p w14:paraId="7B67618D" w14:textId="77777777" w:rsidR="00EC0998" w:rsidRPr="00FF01D8" w:rsidRDefault="00EC0998" w:rsidP="00EC0998">
      <w:pPr>
        <w:spacing w:after="0" w:line="240" w:lineRule="auto"/>
        <w:ind w:firstLine="720"/>
        <w:rPr>
          <w:rFonts w:eastAsia="Arial" w:cs="Times New Roman"/>
          <w:bCs w:val="0"/>
          <w:color w:val="auto"/>
          <w:kern w:val="0"/>
          <w:szCs w:val="28"/>
          <w:lang w:val="vi-VN"/>
          <w14:ligatures w14:val="none"/>
        </w:rPr>
      </w:pPr>
      <w:r w:rsidRPr="00FF01D8">
        <w:rPr>
          <w:rFonts w:eastAsia="Times New Roman" w:cs="Times New Roman"/>
          <w:bCs w:val="0"/>
          <w:color w:val="auto"/>
          <w:kern w:val="0"/>
          <w:szCs w:val="28"/>
          <w14:ligatures w14:val="none"/>
        </w:rPr>
        <w:tab/>
      </w:r>
      <w:r w:rsidRPr="00FF01D8">
        <w:rPr>
          <w:rFonts w:eastAsia="Arial" w:cs="Times New Roman"/>
          <w:bCs w:val="0"/>
          <w:color w:val="auto"/>
          <w:kern w:val="0"/>
          <w:szCs w:val="28"/>
          <w:lang w:val="vi-VN"/>
          <w14:ligatures w14:val="none"/>
        </w:rPr>
        <w:t>IV.ĐIỀU CHỈNH SAU TIẾT DẠY</w:t>
      </w:r>
    </w:p>
    <w:p w14:paraId="48165476" w14:textId="77777777" w:rsidR="00EC0998" w:rsidRPr="00FF01D8" w:rsidRDefault="00EC0998" w:rsidP="00EC0998">
      <w:pPr>
        <w:tabs>
          <w:tab w:val="left" w:pos="1260"/>
        </w:tabs>
        <w:spacing w:after="0" w:line="240" w:lineRule="auto"/>
        <w:rPr>
          <w:rFonts w:eastAsia="Times New Roman" w:cs="Times New Roman"/>
          <w:bCs w:val="0"/>
          <w:color w:val="auto"/>
          <w:kern w:val="0"/>
          <w:szCs w:val="28"/>
          <w14:ligatures w14:val="none"/>
        </w:rPr>
      </w:pPr>
    </w:p>
    <w:p w14:paraId="1BB2FE9F" w14:textId="77777777" w:rsidR="00EC0998" w:rsidRPr="002708AB" w:rsidRDefault="00EC0998" w:rsidP="00EC0998">
      <w:pPr>
        <w:rPr>
          <w:rFonts w:cs="Times New Roman"/>
          <w:szCs w:val="28"/>
        </w:rPr>
      </w:pPr>
      <w:r w:rsidRPr="002708AB">
        <w:rPr>
          <w:rFonts w:eastAsia="Times New Roman" w:cs="Times New Roman"/>
          <w:b w:val="0"/>
          <w:bCs w:val="0"/>
          <w:color w:val="auto"/>
          <w:kern w:val="0"/>
          <w:szCs w:val="28"/>
          <w14:ligatures w14:val="none"/>
        </w:rPr>
        <w:br w:type="page"/>
      </w:r>
    </w:p>
    <w:p w14:paraId="43E6DAFF" w14:textId="77777777" w:rsidR="001E37E1" w:rsidRDefault="001E37E1"/>
    <w:sectPr w:rsidR="001E3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98"/>
    <w:rsid w:val="001E37E1"/>
    <w:rsid w:val="0038664D"/>
    <w:rsid w:val="009C427C"/>
    <w:rsid w:val="00AF61D1"/>
    <w:rsid w:val="00CE1BE7"/>
    <w:rsid w:val="00D225B0"/>
    <w:rsid w:val="00EC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17957"/>
  <w15:chartTrackingRefBased/>
  <w15:docId w15:val="{0603AE50-F064-46BD-A4CC-F142E856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998"/>
  </w:style>
  <w:style w:type="paragraph" w:styleId="Heading1">
    <w:name w:val="heading 1"/>
    <w:basedOn w:val="Normal"/>
    <w:next w:val="Normal"/>
    <w:link w:val="Heading1Char"/>
    <w:uiPriority w:val="9"/>
    <w:qFormat/>
    <w:rsid w:val="00EC09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099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099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099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099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099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099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099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0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0998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99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099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099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099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099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099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0998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998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99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0998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0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09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09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099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0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099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0998"/>
    <w:rPr>
      <w:b w:val="0"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THANH DUNG</cp:lastModifiedBy>
  <cp:revision>1</cp:revision>
  <dcterms:created xsi:type="dcterms:W3CDTF">2025-02-12T10:50:00Z</dcterms:created>
  <dcterms:modified xsi:type="dcterms:W3CDTF">2025-02-12T10:50:00Z</dcterms:modified>
</cp:coreProperties>
</file>