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677B" w14:textId="77777777" w:rsidR="009F6630" w:rsidRPr="006F33EA" w:rsidRDefault="009F6630" w:rsidP="009F663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33EA">
        <w:rPr>
          <w:rFonts w:ascii="Times New Roman" w:eastAsia="Calibri" w:hAnsi="Times New Roman" w:cs="Times New Roman"/>
          <w:b/>
          <w:bCs/>
          <w:sz w:val="28"/>
          <w:szCs w:val="28"/>
        </w:rPr>
        <w:t>KẾ HOẠCH BÀI DẠY</w:t>
      </w:r>
    </w:p>
    <w:p w14:paraId="35FCD4F1" w14:textId="77777777" w:rsidR="009F6630" w:rsidRPr="00131642" w:rsidRDefault="009F6630" w:rsidP="009F663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>
        <w:rPr>
          <w:rFonts w:ascii="Times New Roman" w:eastAsia="Calibri" w:hAnsi="Times New Roman" w:cs="Times New Roman"/>
          <w:sz w:val="28"/>
          <w:szCs w:val="28"/>
        </w:rPr>
        <w:t>Âm Nhạc</w:t>
      </w:r>
    </w:p>
    <w:p w14:paraId="3F81F3AC" w14:textId="77777777" w:rsidR="009F6630" w:rsidRPr="00DF630C" w:rsidRDefault="009F6630" w:rsidP="009F6630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30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DF630C">
        <w:rPr>
          <w:rFonts w:ascii="Times New Roman" w:hAnsi="Times New Roman" w:cs="Times New Roman"/>
          <w:sz w:val="26"/>
          <w:szCs w:val="26"/>
        </w:rPr>
        <w:t>Hát: Thật đáng yêu.</w:t>
      </w:r>
    </w:p>
    <w:p w14:paraId="776DEA51" w14:textId="77777777" w:rsidR="009F6630" w:rsidRPr="00DF630C" w:rsidRDefault="009F6630" w:rsidP="009F6630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DF630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DF630C">
        <w:rPr>
          <w:rFonts w:ascii="Times New Roman" w:hAnsi="Times New Roman" w:cs="Times New Roman"/>
          <w:sz w:val="26"/>
          <w:szCs w:val="26"/>
        </w:rPr>
        <w:t>Đọc nhạc.</w:t>
      </w:r>
    </w:p>
    <w:p w14:paraId="4EC327A7" w14:textId="77777777" w:rsidR="009F6630" w:rsidRPr="00131642" w:rsidRDefault="009F6630" w:rsidP="009F663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30C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DF630C">
        <w:rPr>
          <w:rFonts w:ascii="Times New Roman" w:hAnsi="Times New Roman" w:cs="Times New Roman"/>
          <w:sz w:val="26"/>
          <w:szCs w:val="26"/>
        </w:rPr>
        <w:t xml:space="preserve"> Trải nghiệm và khám phá: Nói theo tết tấu riêng của mình.</w:t>
      </w:r>
    </w:p>
    <w:p w14:paraId="2FD4FFD2" w14:textId="77777777" w:rsidR="009F6630" w:rsidRPr="00131642" w:rsidRDefault="009F6630" w:rsidP="009F663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</w:t>
      </w:r>
    </w:p>
    <w:p w14:paraId="1966E013" w14:textId="77777777" w:rsidR="009F6630" w:rsidRDefault="009F6630" w:rsidP="009F663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13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/2/2025</w:t>
      </w:r>
    </w:p>
    <w:p w14:paraId="1AAF0901" w14:textId="77777777" w:rsidR="009F6630" w:rsidRPr="00E37F9B" w:rsidRDefault="009F6630" w:rsidP="009F6630">
      <w:pPr>
        <w:rPr>
          <w:rFonts w:ascii="Times New Roman" w:hAnsi="Times New Roman"/>
          <w:b/>
          <w:sz w:val="28"/>
          <w:szCs w:val="28"/>
        </w:rPr>
      </w:pPr>
      <w:r w:rsidRPr="00E37F9B">
        <w:rPr>
          <w:rFonts w:ascii="Times New Roman" w:hAnsi="Times New Roman"/>
          <w:b/>
          <w:sz w:val="28"/>
          <w:szCs w:val="28"/>
        </w:rPr>
        <w:t>I/ YÊU CẦU CẦN ĐẠT</w:t>
      </w:r>
    </w:p>
    <w:p w14:paraId="47F92582" w14:textId="77777777" w:rsidR="009F6630" w:rsidRPr="00E37F9B" w:rsidRDefault="009F6630" w:rsidP="009F6630">
      <w:pPr>
        <w:rPr>
          <w:rFonts w:ascii="Times New Roman" w:hAnsi="Times New Roman"/>
          <w:sz w:val="28"/>
          <w:szCs w:val="28"/>
          <w:lang w:val="vi-VN"/>
        </w:rPr>
      </w:pPr>
      <w:r w:rsidRPr="00E37F9B">
        <w:rPr>
          <w:rFonts w:ascii="Times New Roman" w:hAnsi="Times New Roman"/>
          <w:sz w:val="28"/>
          <w:szCs w:val="28"/>
          <w:lang w:val="vi-VN"/>
        </w:rPr>
        <w:t>- Hát:  H</w:t>
      </w:r>
      <w:r w:rsidRPr="00E37F9B">
        <w:rPr>
          <w:rFonts w:ascii="Times New Roman" w:hAnsi="Times New Roman"/>
          <w:sz w:val="28"/>
          <w:szCs w:val="28"/>
        </w:rPr>
        <w:t>át đúng cao độ</w:t>
      </w:r>
      <w:r w:rsidRPr="00E37F9B">
        <w:rPr>
          <w:rFonts w:ascii="Times New Roman" w:hAnsi="Times New Roman"/>
          <w:sz w:val="28"/>
          <w:szCs w:val="28"/>
          <w:lang w:val="vi-VN"/>
        </w:rPr>
        <w:t xml:space="preserve">, trường độ bài hát Thật đáng yêu. Hát rõ lời và thuộc lời , hát </w:t>
      </w:r>
      <w:r w:rsidRPr="00E37F9B">
        <w:rPr>
          <w:rFonts w:ascii="Times New Roman" w:hAnsi="Times New Roman"/>
          <w:sz w:val="28"/>
          <w:szCs w:val="28"/>
        </w:rPr>
        <w:t>có sự biểu cảm tr</w:t>
      </w:r>
      <w:r w:rsidRPr="00E37F9B">
        <w:rPr>
          <w:rFonts w:ascii="Times New Roman" w:hAnsi="Times New Roman"/>
          <w:sz w:val="28"/>
          <w:szCs w:val="28"/>
          <w:lang w:val="vi-VN"/>
        </w:rPr>
        <w:t>ên gương mặt</w:t>
      </w:r>
      <w:r w:rsidRPr="00E37F9B">
        <w:rPr>
          <w:rFonts w:ascii="Times New Roman" w:hAnsi="Times New Roman"/>
          <w:sz w:val="28"/>
          <w:szCs w:val="28"/>
        </w:rPr>
        <w:t>, tư thế phù hợp</w:t>
      </w:r>
      <w:r w:rsidRPr="00E37F9B">
        <w:rPr>
          <w:rFonts w:ascii="Times New Roman" w:hAnsi="Times New Roman"/>
          <w:sz w:val="28"/>
          <w:szCs w:val="28"/>
          <w:lang w:val="vi-VN"/>
        </w:rPr>
        <w:t>. Hát kết hợp gõ đệm theo nhịp, vận động đơn giản tập biểu diễn bài hát hoặc chơi trò chơi.</w:t>
      </w:r>
    </w:p>
    <w:p w14:paraId="3C20C445" w14:textId="77777777" w:rsidR="009F6630" w:rsidRPr="00E37F9B" w:rsidRDefault="009F6630" w:rsidP="009F6630">
      <w:pPr>
        <w:rPr>
          <w:rFonts w:ascii="Times New Roman" w:hAnsi="Times New Roman"/>
          <w:sz w:val="28"/>
          <w:szCs w:val="28"/>
          <w:lang w:val="vi-VN"/>
        </w:rPr>
      </w:pPr>
      <w:r w:rsidRPr="00E37F9B">
        <w:rPr>
          <w:rFonts w:ascii="Times New Roman" w:hAnsi="Times New Roman"/>
          <w:sz w:val="28"/>
          <w:szCs w:val="28"/>
          <w:lang w:val="vi-VN"/>
        </w:rPr>
        <w:t xml:space="preserve">- Hát kết hợp gõ đệm bài hát </w:t>
      </w:r>
    </w:p>
    <w:p w14:paraId="50164EF3" w14:textId="77777777" w:rsidR="009F6630" w:rsidRPr="00E37F9B" w:rsidRDefault="009F6630" w:rsidP="009F6630">
      <w:pPr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7F9B">
        <w:rPr>
          <w:rFonts w:ascii="Times New Roman" w:hAnsi="Times New Roman"/>
          <w:b/>
          <w:bCs/>
          <w:color w:val="000000"/>
          <w:sz w:val="28"/>
          <w:szCs w:val="28"/>
        </w:rPr>
        <w:t>II/ ĐỒ DÙNG DẠY HỌC</w:t>
      </w:r>
    </w:p>
    <w:p w14:paraId="02DFAFDA" w14:textId="77777777" w:rsidR="009F6630" w:rsidRPr="00E37F9B" w:rsidRDefault="009F6630" w:rsidP="009F6630">
      <w:pPr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E37F9B">
        <w:rPr>
          <w:rFonts w:ascii="Times New Roman" w:hAnsi="Times New Roman"/>
          <w:b/>
          <w:bCs/>
          <w:color w:val="000000"/>
          <w:sz w:val="28"/>
          <w:szCs w:val="28"/>
        </w:rPr>
        <w:t xml:space="preserve">1/ GV: </w:t>
      </w:r>
      <w:r w:rsidRPr="00E37F9B">
        <w:rPr>
          <w:rFonts w:ascii="Times New Roman" w:hAnsi="Times New Roman"/>
          <w:bCs/>
          <w:color w:val="000000"/>
          <w:sz w:val="28"/>
          <w:szCs w:val="28"/>
        </w:rPr>
        <w:t>sgk, tranh ảnh minh họa, nhạc cụ gõ</w:t>
      </w:r>
    </w:p>
    <w:p w14:paraId="5A69DD11" w14:textId="77777777" w:rsidR="009F6630" w:rsidRPr="00E37F9B" w:rsidRDefault="009F6630" w:rsidP="009F6630">
      <w:pPr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E37F9B">
        <w:rPr>
          <w:rFonts w:ascii="Times New Roman" w:hAnsi="Times New Roman"/>
          <w:b/>
          <w:bCs/>
          <w:color w:val="000000"/>
          <w:sz w:val="28"/>
          <w:szCs w:val="28"/>
        </w:rPr>
        <w:t xml:space="preserve">2/ HS: </w:t>
      </w:r>
      <w:r w:rsidRPr="00E37F9B">
        <w:rPr>
          <w:rFonts w:ascii="Times New Roman" w:hAnsi="Times New Roman"/>
          <w:bCs/>
          <w:color w:val="000000"/>
          <w:sz w:val="28"/>
          <w:szCs w:val="28"/>
        </w:rPr>
        <w:t xml:space="preserve"> sgk, thanh phách.</w:t>
      </w:r>
    </w:p>
    <w:p w14:paraId="2A52A8BA" w14:textId="77777777" w:rsidR="009F6630" w:rsidRDefault="009F6630" w:rsidP="009F6630">
      <w:pPr>
        <w:spacing w:line="36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7F9B">
        <w:rPr>
          <w:rFonts w:ascii="Times New Roman" w:hAnsi="Times New Roman"/>
          <w:b/>
          <w:bCs/>
          <w:color w:val="000000"/>
          <w:sz w:val="28"/>
          <w:szCs w:val="28"/>
        </w:rPr>
        <w:t>III/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5288"/>
        <w:gridCol w:w="3114"/>
      </w:tblGrid>
      <w:tr w:rsidR="009F6630" w:rsidRPr="00232C36" w14:paraId="7C7D5037" w14:textId="77777777" w:rsidTr="00815826">
        <w:tc>
          <w:tcPr>
            <w:tcW w:w="959" w:type="dxa"/>
            <w:shd w:val="clear" w:color="auto" w:fill="auto"/>
          </w:tcPr>
          <w:p w14:paraId="401F9FFE" w14:textId="77777777" w:rsidR="009F6630" w:rsidRPr="00232C36" w:rsidRDefault="009F6630" w:rsidP="00815826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232C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TG</w:t>
            </w:r>
          </w:p>
        </w:tc>
        <w:tc>
          <w:tcPr>
            <w:tcW w:w="5425" w:type="dxa"/>
            <w:shd w:val="clear" w:color="auto" w:fill="auto"/>
          </w:tcPr>
          <w:p w14:paraId="1849A480" w14:textId="77777777" w:rsidR="009F6630" w:rsidRPr="00232C36" w:rsidRDefault="009F6630" w:rsidP="00815826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192" w:type="dxa"/>
            <w:shd w:val="clear" w:color="auto" w:fill="auto"/>
          </w:tcPr>
          <w:p w14:paraId="5C387214" w14:textId="77777777" w:rsidR="009F6630" w:rsidRPr="00232C36" w:rsidRDefault="009F6630" w:rsidP="00815826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F6630" w:rsidRPr="00232C36" w14:paraId="5F0346C2" w14:textId="77777777" w:rsidTr="00815826">
        <w:tc>
          <w:tcPr>
            <w:tcW w:w="959" w:type="dxa"/>
            <w:shd w:val="clear" w:color="auto" w:fill="auto"/>
          </w:tcPr>
          <w:p w14:paraId="6E7B3DD9" w14:textId="77777777" w:rsidR="009F6630" w:rsidRPr="00232C36" w:rsidRDefault="009F6630" w:rsidP="00815826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14:paraId="09008F05" w14:textId="77777777" w:rsidR="009F6630" w:rsidRPr="00232C36" w:rsidRDefault="009F6630" w:rsidP="00815826">
            <w:pPr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1. Hoạt động mở đầu: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 (5’)</w:t>
            </w:r>
          </w:p>
          <w:p w14:paraId="757B568E" w14:textId="77777777" w:rsidR="009F6630" w:rsidRPr="00232C36" w:rsidRDefault="009F6630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>a/ Khởi động:</w:t>
            </w:r>
          </w:p>
          <w:p w14:paraId="17B47814" w14:textId="77777777" w:rsidR="009F6630" w:rsidRPr="00232C36" w:rsidRDefault="009F6630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Ổn định lớp.</w:t>
            </w:r>
          </w:p>
          <w:p w14:paraId="016F5FBA" w14:textId="77777777" w:rsidR="009F6630" w:rsidRPr="00232C36" w:rsidRDefault="009F6630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Cho HS hát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“ Xòe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hoa”</w:t>
            </w:r>
          </w:p>
          <w:p w14:paraId="28B8087C" w14:textId="77777777" w:rsidR="009F6630" w:rsidRPr="00232C36" w:rsidRDefault="009F6630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>b/ Giới thiệu bài.</w:t>
            </w:r>
          </w:p>
          <w:p w14:paraId="372A5371" w14:textId="77777777" w:rsidR="009F6630" w:rsidRPr="00232C36" w:rsidRDefault="009F6630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Giới thiệu nội dung học.</w:t>
            </w:r>
          </w:p>
          <w:p w14:paraId="6DCFE596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2/</w:t>
            </w:r>
            <w:r w:rsidRPr="00232C36">
              <w:rPr>
                <w:rFonts w:ascii="Times New Roman" w:hAnsi="Times New Roman"/>
                <w:b/>
                <w:sz w:val="28"/>
                <w:szCs w:val="28"/>
              </w:rPr>
              <w:t xml:space="preserve"> Hoạt động hình thành kiến thức mới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(25’)</w:t>
            </w:r>
          </w:p>
          <w:p w14:paraId="5BA7913E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1: Học hát bài Thật đáng yêu.</w:t>
            </w:r>
          </w:p>
          <w:p w14:paraId="467BEB23" w14:textId="77777777" w:rsidR="009F6630" w:rsidRPr="00232C36" w:rsidRDefault="009F6630" w:rsidP="00815826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32C36">
              <w:rPr>
                <w:rFonts w:ascii="Times New Roman" w:hAnsi="Times New Roman"/>
                <w:sz w:val="28"/>
                <w:szCs w:val="28"/>
              </w:rPr>
              <w:t>- GV giới thiệu tên bài hát và tác giả</w:t>
            </w:r>
          </w:p>
          <w:p w14:paraId="1AF881F9" w14:textId="77777777" w:rsidR="009F6630" w:rsidRPr="00232C36" w:rsidRDefault="009F6630" w:rsidP="00815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sz w:val="28"/>
                <w:szCs w:val="28"/>
              </w:rPr>
              <w:t>+ Trong bài hát có những hình ảnh gì?</w:t>
            </w:r>
          </w:p>
          <w:p w14:paraId="4A9EE248" w14:textId="77777777" w:rsidR="009F6630" w:rsidRPr="00232C36" w:rsidRDefault="009F6630" w:rsidP="00815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sz w:val="28"/>
                <w:szCs w:val="28"/>
              </w:rPr>
              <w:t>+ Theo các em đây là bài hát vui</w:t>
            </w:r>
            <w:r w:rsidRPr="00232C3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tươi trong sáng</w:t>
            </w:r>
            <w:r w:rsidRPr="00232C36">
              <w:rPr>
                <w:rFonts w:ascii="Times New Roman" w:hAnsi="Times New Roman"/>
                <w:sz w:val="28"/>
                <w:szCs w:val="28"/>
              </w:rPr>
              <w:t xml:space="preserve"> hay nhẹ nhàng tình cảm?</w:t>
            </w:r>
          </w:p>
          <w:p w14:paraId="4C5BC02B" w14:textId="77777777" w:rsidR="009F6630" w:rsidRPr="00232C36" w:rsidRDefault="009F6630" w:rsidP="00815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sz w:val="28"/>
                <w:szCs w:val="28"/>
              </w:rPr>
              <w:t>- GV hát mẫu.</w:t>
            </w:r>
          </w:p>
          <w:p w14:paraId="76E80D8E" w14:textId="77777777" w:rsidR="009F6630" w:rsidRPr="00232C36" w:rsidRDefault="009F6630" w:rsidP="00815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sz w:val="28"/>
                <w:szCs w:val="28"/>
              </w:rPr>
              <w:t>- Cho HS đọc lời ca.</w:t>
            </w:r>
          </w:p>
          <w:p w14:paraId="3F5CFBEB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  <w:lang w:val="en-US"/>
              </w:rPr>
            </w:pPr>
            <w:r w:rsidRPr="00232C36">
              <w:rPr>
                <w:rFonts w:eastAsia="SimSun"/>
                <w:sz w:val="28"/>
                <w:szCs w:val="28"/>
              </w:rPr>
              <w:t xml:space="preserve">- Khởi động </w:t>
            </w:r>
            <w:proofErr w:type="gramStart"/>
            <w:r w:rsidRPr="00232C36">
              <w:rPr>
                <w:rFonts w:eastAsia="SimSun"/>
                <w:sz w:val="28"/>
                <w:szCs w:val="28"/>
              </w:rPr>
              <w:t>giọng:</w:t>
            </w:r>
            <w:proofErr w:type="gramEnd"/>
            <w:r w:rsidRPr="00232C36">
              <w:rPr>
                <w:rFonts w:eastAsia="SimSun"/>
                <w:sz w:val="28"/>
                <w:szCs w:val="28"/>
              </w:rPr>
              <w:t xml:space="preserve"> </w:t>
            </w:r>
            <w:r w:rsidRPr="00232C36">
              <w:rPr>
                <w:rFonts w:eastAsia="SimSun"/>
                <w:sz w:val="28"/>
                <w:szCs w:val="28"/>
                <w:lang w:val="vi-VN"/>
              </w:rPr>
              <w:t>GV đàn mẫu âm thang âm , yêu cầu cả lớp đứng lên luyện thanh.</w:t>
            </w:r>
          </w:p>
          <w:p w14:paraId="6D393F9C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  <w:lang w:val="en-US"/>
              </w:rPr>
            </w:pPr>
            <w:r w:rsidRPr="00232C36">
              <w:rPr>
                <w:rFonts w:eastAsia="SimSun"/>
                <w:sz w:val="28"/>
                <w:szCs w:val="28"/>
                <w:lang w:val="en-US"/>
              </w:rPr>
              <w:t>- GV hướng dẫn HS hát từng câu.</w:t>
            </w:r>
          </w:p>
          <w:p w14:paraId="484A2A53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</w:rPr>
            </w:pPr>
            <w:r w:rsidRPr="00232C36">
              <w:rPr>
                <w:rFonts w:eastAsia="SimSun"/>
                <w:sz w:val="28"/>
                <w:szCs w:val="28"/>
              </w:rPr>
              <w:t>- GV đàn và trình hát toàn bộ bài hát</w:t>
            </w:r>
          </w:p>
          <w:p w14:paraId="6046864C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  <w:lang w:val="vi-VN"/>
              </w:rPr>
            </w:pPr>
            <w:r w:rsidRPr="00232C36">
              <w:rPr>
                <w:rFonts w:eastAsia="SimSun"/>
                <w:sz w:val="28"/>
                <w:szCs w:val="28"/>
              </w:rPr>
              <w:t xml:space="preserve">- GV đàn và yêu cầu </w:t>
            </w:r>
            <w:r w:rsidRPr="00232C36">
              <w:rPr>
                <w:rFonts w:eastAsia="SimSun"/>
                <w:sz w:val="28"/>
                <w:szCs w:val="28"/>
                <w:lang w:val="vi-VN"/>
              </w:rPr>
              <w:t>HS hát với sắc thái tình cảm vui tươi trong sáng.</w:t>
            </w:r>
          </w:p>
          <w:p w14:paraId="0C9AEAC7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</w:rPr>
            </w:pPr>
            <w:r w:rsidRPr="00232C36">
              <w:rPr>
                <w:rFonts w:eastAsia="SimSun"/>
                <w:b/>
                <w:sz w:val="28"/>
                <w:szCs w:val="28"/>
              </w:rPr>
              <w:t>* Hát kết hợp vỗ tay theo nhịp :</w:t>
            </w:r>
          </w:p>
          <w:p w14:paraId="2E2D8D9D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  <w:lang w:val="vi-VN"/>
              </w:rPr>
            </w:pPr>
            <w:r w:rsidRPr="00232C36">
              <w:rPr>
                <w:rFonts w:eastAsia="SimSun"/>
                <w:sz w:val="28"/>
                <w:szCs w:val="28"/>
              </w:rPr>
              <w:t>- GV làm mẫu </w:t>
            </w:r>
          </w:p>
          <w:p w14:paraId="249E9827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</w:rPr>
            </w:pPr>
            <w:r w:rsidRPr="00232C36">
              <w:rPr>
                <w:rFonts w:eastAsia="SimSun"/>
                <w:b/>
                <w:i/>
                <w:sz w:val="28"/>
                <w:szCs w:val="28"/>
              </w:rPr>
              <w:t xml:space="preserve">- </w:t>
            </w:r>
            <w:r w:rsidRPr="00232C36">
              <w:rPr>
                <w:rFonts w:eastAsia="SimSun"/>
                <w:sz w:val="28"/>
                <w:szCs w:val="28"/>
              </w:rPr>
              <w:t xml:space="preserve">GV yêu cầu : Cho cả </w:t>
            </w:r>
            <w:proofErr w:type="gramStart"/>
            <w:r w:rsidRPr="00232C36">
              <w:rPr>
                <w:rFonts w:eastAsia="SimSun"/>
                <w:sz w:val="28"/>
                <w:szCs w:val="28"/>
              </w:rPr>
              <w:t>lớp  gõ</w:t>
            </w:r>
            <w:proofErr w:type="gramEnd"/>
            <w:r w:rsidRPr="00232C36">
              <w:rPr>
                <w:rFonts w:eastAsia="SimSun"/>
                <w:sz w:val="28"/>
                <w:szCs w:val="28"/>
              </w:rPr>
              <w:t xml:space="preserve"> NC  theo nhịp hát bài hát với các hình thức : cá nhân và cả nhóm</w:t>
            </w:r>
          </w:p>
          <w:p w14:paraId="733FDB05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</w:rPr>
            </w:pPr>
            <w:r w:rsidRPr="00232C36">
              <w:rPr>
                <w:rFonts w:eastAsia="SimSun"/>
                <w:sz w:val="28"/>
                <w:szCs w:val="28"/>
              </w:rPr>
              <w:t xml:space="preserve">- Cho một nhóm lên bảng hát kết hợp gõ một số nhạc cụ theo </w:t>
            </w:r>
            <w:proofErr w:type="gramStart"/>
            <w:r w:rsidRPr="00232C36">
              <w:rPr>
                <w:rFonts w:eastAsia="SimSun"/>
                <w:sz w:val="28"/>
                <w:szCs w:val="28"/>
              </w:rPr>
              <w:t>nhịp:</w:t>
            </w:r>
            <w:proofErr w:type="gramEnd"/>
            <w:r w:rsidRPr="00232C36">
              <w:rPr>
                <w:rFonts w:eastAsia="SimSun"/>
                <w:sz w:val="28"/>
                <w:szCs w:val="28"/>
              </w:rPr>
              <w:t xml:space="preserve"> trống con,trống reo,thanh phách và song loan</w:t>
            </w:r>
          </w:p>
          <w:p w14:paraId="73C23A43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  <w:lang w:val="en-US"/>
              </w:rPr>
            </w:pPr>
            <w:r w:rsidRPr="00232C36">
              <w:rPr>
                <w:rFonts w:eastAsia="SimSun"/>
                <w:sz w:val="28"/>
                <w:szCs w:val="28"/>
                <w:lang w:val="en-US"/>
              </w:rPr>
              <w:t>- GV cho cả lớp</w:t>
            </w:r>
            <w:r w:rsidRPr="00232C36">
              <w:rPr>
                <w:rFonts w:eastAsia="SimSun"/>
                <w:sz w:val="28"/>
                <w:szCs w:val="28"/>
                <w:lang w:val="vi-VN"/>
              </w:rPr>
              <w:t>, nhóm...</w:t>
            </w:r>
            <w:r w:rsidRPr="00232C36">
              <w:rPr>
                <w:rFonts w:eastAsia="SimSun"/>
                <w:sz w:val="28"/>
                <w:szCs w:val="28"/>
                <w:lang w:val="en-US"/>
              </w:rPr>
              <w:t xml:space="preserve"> hát kết hợp vỗ tay nhịp nhàng </w:t>
            </w:r>
          </w:p>
          <w:p w14:paraId="7D420875" w14:textId="77777777" w:rsidR="009F6630" w:rsidRPr="00232C36" w:rsidRDefault="009F6630" w:rsidP="00815826">
            <w:pPr>
              <w:pStyle w:val="Normal1"/>
              <w:rPr>
                <w:rFonts w:eastAsia="SimSun"/>
                <w:sz w:val="28"/>
                <w:szCs w:val="28"/>
                <w:lang w:val="vi-VN"/>
              </w:rPr>
            </w:pPr>
            <w:r w:rsidRPr="00232C36">
              <w:rPr>
                <w:rFonts w:eastAsia="SimSun"/>
                <w:sz w:val="28"/>
                <w:szCs w:val="28"/>
                <w:lang w:val="en-US"/>
              </w:rPr>
              <w:t>- GV nhắc H</w:t>
            </w:r>
            <w:r w:rsidRPr="00232C36">
              <w:rPr>
                <w:rFonts w:eastAsia="SimSun"/>
                <w:sz w:val="28"/>
                <w:szCs w:val="28"/>
                <w:lang w:val="vi-VN"/>
              </w:rPr>
              <w:t xml:space="preserve">S </w:t>
            </w:r>
            <w:r w:rsidRPr="00232C36">
              <w:rPr>
                <w:rFonts w:eastAsia="SimSun"/>
                <w:sz w:val="28"/>
                <w:szCs w:val="28"/>
                <w:lang w:val="en-US"/>
              </w:rPr>
              <w:t>đúng sắc thái của bài hát</w:t>
            </w:r>
            <w:r w:rsidRPr="00232C36">
              <w:rPr>
                <w:rFonts w:eastAsia="SimSun"/>
                <w:sz w:val="28"/>
                <w:szCs w:val="28"/>
                <w:lang w:val="vi-VN"/>
              </w:rPr>
              <w:t>, nét mặt tươi vui rộn ràng.</w:t>
            </w:r>
          </w:p>
          <w:p w14:paraId="694B74E6" w14:textId="77777777" w:rsidR="009F6630" w:rsidRPr="00232C36" w:rsidRDefault="009F6630" w:rsidP="00815826">
            <w:pPr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232C36">
              <w:rPr>
                <w:rFonts w:ascii="Times New Roman" w:hAnsi="Times New Roman"/>
                <w:b/>
                <w:sz w:val="28"/>
                <w:szCs w:val="28"/>
              </w:rPr>
              <w:t xml:space="preserve">Củng cố và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dặn dò (5’)</w:t>
            </w:r>
          </w:p>
          <w:p w14:paraId="0ED09A43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232C3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32C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Chuẩn bị bài học sau</w:t>
            </w:r>
          </w:p>
          <w:p w14:paraId="73BAB5BB" w14:textId="77777777" w:rsidR="009F6630" w:rsidRPr="00232C36" w:rsidRDefault="009F6630" w:rsidP="00815826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32C36">
              <w:rPr>
                <w:rFonts w:ascii="Times New Roman" w:hAnsi="Times New Roman"/>
                <w:sz w:val="28"/>
                <w:szCs w:val="28"/>
              </w:rPr>
              <w:t>Nhận xét tiết học.</w:t>
            </w:r>
          </w:p>
        </w:tc>
        <w:tc>
          <w:tcPr>
            <w:tcW w:w="3192" w:type="dxa"/>
            <w:shd w:val="clear" w:color="auto" w:fill="auto"/>
          </w:tcPr>
          <w:p w14:paraId="5CDACC61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0DF9268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C009293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 thực hiện.</w:t>
            </w:r>
          </w:p>
          <w:p w14:paraId="2D03CF5F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hát.</w:t>
            </w:r>
          </w:p>
          <w:p w14:paraId="06372B4F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D85273B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483EB862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nghe.</w:t>
            </w:r>
          </w:p>
          <w:p w14:paraId="2934590D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58490C35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 HS nghe, quan sát</w:t>
            </w:r>
          </w:p>
          <w:p w14:paraId="056627D9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B135419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trả lời.</w:t>
            </w:r>
          </w:p>
          <w:p w14:paraId="6F8E199F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979E119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3BD4B22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nghe.</w:t>
            </w:r>
          </w:p>
          <w:p w14:paraId="5FF82307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đọc.</w:t>
            </w:r>
          </w:p>
          <w:p w14:paraId="4D64AEEA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thực hiện.</w:t>
            </w:r>
          </w:p>
          <w:p w14:paraId="2A972C03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480433D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HS thực hiện </w:t>
            </w:r>
          </w:p>
          <w:p w14:paraId="47A02DF6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hát.</w:t>
            </w:r>
          </w:p>
          <w:p w14:paraId="6710160C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hát.</w:t>
            </w:r>
          </w:p>
          <w:p w14:paraId="6F2AC8D6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5767AAF5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F166487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quan sát, nghe.</w:t>
            </w:r>
          </w:p>
          <w:p w14:paraId="591B5B9E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thực hiện.</w:t>
            </w:r>
          </w:p>
          <w:p w14:paraId="0996AEAB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4B789AB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thực hiện.</w:t>
            </w:r>
          </w:p>
          <w:p w14:paraId="40296420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EF2F4F9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thực hiện.</w:t>
            </w:r>
          </w:p>
          <w:p w14:paraId="19ACA3AA" w14:textId="77777777" w:rsidR="009F6630" w:rsidRPr="00232C36" w:rsidRDefault="009F6630" w:rsidP="00815826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C3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nghe.</w:t>
            </w:r>
          </w:p>
          <w:p w14:paraId="0F0F74DF" w14:textId="77777777" w:rsidR="009F6630" w:rsidRPr="00232C36" w:rsidRDefault="009F6630" w:rsidP="00815826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BBE5FB7" w14:textId="77777777" w:rsidR="009F6630" w:rsidRPr="00E37F9B" w:rsidRDefault="009F6630" w:rsidP="009F6630">
      <w:pPr>
        <w:spacing w:line="36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6A9DC9" w14:textId="77777777" w:rsidR="009F6630" w:rsidRPr="00626AE8" w:rsidRDefault="009F6630" w:rsidP="009F6630">
      <w:pPr>
        <w:ind w:firstLine="720"/>
        <w:rPr>
          <w:rFonts w:ascii="Times New Roman" w:eastAsia="Arial" w:hAnsi="Times New Roman"/>
          <w:b/>
          <w:sz w:val="28"/>
          <w:szCs w:val="28"/>
          <w:lang w:val="vi-VN"/>
        </w:rPr>
      </w:pPr>
      <w:r w:rsidRPr="00626AE8">
        <w:rPr>
          <w:rFonts w:ascii="Times New Roman" w:eastAsia="Arial" w:hAnsi="Times New Roman"/>
          <w:b/>
          <w:sz w:val="28"/>
          <w:szCs w:val="28"/>
          <w:lang w:val="vi-VN"/>
        </w:rPr>
        <w:t>IV.ĐIỀU CHỈNH SAU TIẾT DẠY</w:t>
      </w:r>
    </w:p>
    <w:p w14:paraId="22340B9A" w14:textId="77777777" w:rsidR="009F6630" w:rsidRPr="00E37F9B" w:rsidRDefault="009F6630" w:rsidP="009F6630">
      <w:pPr>
        <w:rPr>
          <w:rFonts w:ascii="Times New Roman" w:hAnsi="Times New Roman"/>
          <w:sz w:val="28"/>
          <w:szCs w:val="28"/>
        </w:rPr>
      </w:pPr>
    </w:p>
    <w:p w14:paraId="0D12ACED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30"/>
    <w:rsid w:val="001E37E1"/>
    <w:rsid w:val="0038664D"/>
    <w:rsid w:val="009F6630"/>
    <w:rsid w:val="00AF61D1"/>
    <w:rsid w:val="00CE1BE7"/>
    <w:rsid w:val="00D225B0"/>
    <w:rsid w:val="00D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AE41"/>
  <w15:chartTrackingRefBased/>
  <w15:docId w15:val="{14F30921-1887-4989-BCD1-3BFFA4C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630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630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630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630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630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630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630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63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6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6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6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6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6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6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630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63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630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63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630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6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630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9F66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6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630"/>
    <w:rPr>
      <w:b w:val="0"/>
      <w:bCs w:val="0"/>
      <w:smallCaps/>
      <w:color w:val="2F5496" w:themeColor="accent1" w:themeShade="BF"/>
      <w:spacing w:val="5"/>
    </w:rPr>
  </w:style>
  <w:style w:type="paragraph" w:customStyle="1" w:styleId="Normal1">
    <w:name w:val="Normal1"/>
    <w:rsid w:val="009F6630"/>
    <w:pPr>
      <w:spacing w:after="0" w:line="240" w:lineRule="auto"/>
    </w:pPr>
    <w:rPr>
      <w:rFonts w:eastAsia="Calibri" w:cs="Times New Roman"/>
      <w:b w:val="0"/>
      <w:bCs w:val="0"/>
      <w:color w:val="auto"/>
      <w:kern w:val="0"/>
      <w:sz w:val="2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2025-02-12T10:40:00Z</dcterms:created>
  <dcterms:modified xsi:type="dcterms:W3CDTF">2025-02-12T10:41:00Z</dcterms:modified>
</cp:coreProperties>
</file>