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E8B05" w14:textId="77777777" w:rsidR="003C3D9D" w:rsidRPr="00C63B40" w:rsidRDefault="003C3D9D" w:rsidP="003C3D9D">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KẾ HOẠCH BÀI DẠY</w:t>
      </w:r>
    </w:p>
    <w:p w14:paraId="7A481940" w14:textId="77777777" w:rsidR="003C3D9D" w:rsidRPr="00C63B40" w:rsidRDefault="003C3D9D" w:rsidP="003C3D9D">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Môn:  Tiếng Việt</w:t>
      </w:r>
    </w:p>
    <w:p w14:paraId="3AFDB5AB" w14:textId="77777777" w:rsidR="003C3D9D" w:rsidRPr="00C63B40" w:rsidRDefault="003C3D9D" w:rsidP="003C3D9D">
      <w:pPr>
        <w:spacing w:before="120" w:line="276" w:lineRule="auto"/>
        <w:jc w:val="center"/>
        <w:rPr>
          <w:rFonts w:ascii="Times New Roman" w:hAnsi="Times New Roman" w:cs="Times New Roman"/>
          <w:b/>
          <w:bCs/>
          <w:sz w:val="28"/>
          <w:szCs w:val="28"/>
        </w:rPr>
      </w:pPr>
      <w:r w:rsidRPr="00C63B40">
        <w:rPr>
          <w:rFonts w:ascii="Times New Roman" w:eastAsia="Calibri" w:hAnsi="Times New Roman" w:cs="Times New Roman"/>
          <w:sz w:val="28"/>
          <w:szCs w:val="28"/>
        </w:rPr>
        <w:t xml:space="preserve">Tên bài học: </w:t>
      </w:r>
      <w:r w:rsidRPr="00C63B40">
        <w:rPr>
          <w:rFonts w:ascii="Times New Roman" w:hAnsi="Times New Roman" w:cs="Times New Roman"/>
          <w:sz w:val="28"/>
          <w:szCs w:val="28"/>
          <w:lang w:val="vi-VN"/>
        </w:rPr>
        <w:t>Bài 104</w:t>
      </w:r>
      <w:r w:rsidRPr="00C63B40">
        <w:rPr>
          <w:rFonts w:ascii="Times New Roman" w:hAnsi="Times New Roman" w:cs="Times New Roman"/>
          <w:sz w:val="28"/>
          <w:szCs w:val="28"/>
        </w:rPr>
        <w:t xml:space="preserve">: </w:t>
      </w:r>
      <w:r w:rsidRPr="00C63B40">
        <w:rPr>
          <w:rFonts w:ascii="Times New Roman" w:hAnsi="Times New Roman" w:cs="Times New Roman"/>
          <w:sz w:val="28"/>
          <w:szCs w:val="28"/>
          <w:lang w:val="vi-VN"/>
        </w:rPr>
        <w:t>Kể chuyện</w:t>
      </w:r>
    </w:p>
    <w:p w14:paraId="322F400E" w14:textId="77777777" w:rsidR="003C3D9D" w:rsidRPr="00C63B40" w:rsidRDefault="003C3D9D" w:rsidP="003C3D9D">
      <w:pPr>
        <w:jc w:val="center"/>
        <w:rPr>
          <w:rFonts w:ascii="Times New Roman" w:hAnsi="Times New Roman" w:cs="Times New Roman"/>
          <w:sz w:val="28"/>
          <w:szCs w:val="28"/>
        </w:rPr>
      </w:pPr>
      <w:r w:rsidRPr="00C63B40">
        <w:rPr>
          <w:rFonts w:ascii="Times New Roman" w:hAnsi="Times New Roman" w:cs="Times New Roman"/>
          <w:sz w:val="28"/>
          <w:szCs w:val="28"/>
          <w:lang w:val="vi-VN"/>
        </w:rPr>
        <w:t xml:space="preserve"> Thổi bóng</w:t>
      </w:r>
      <w:r w:rsidRPr="00C63B40">
        <w:rPr>
          <w:rFonts w:ascii="Times New Roman" w:hAnsi="Times New Roman" w:cs="Times New Roman"/>
          <w:sz w:val="28"/>
          <w:szCs w:val="28"/>
        </w:rPr>
        <w:t xml:space="preserve">  </w:t>
      </w:r>
    </w:p>
    <w:p w14:paraId="59B9383E" w14:textId="77777777" w:rsidR="003C3D9D" w:rsidRPr="00C63B40" w:rsidRDefault="003C3D9D" w:rsidP="003C3D9D">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Tiết chương trình: 239</w:t>
      </w:r>
    </w:p>
    <w:p w14:paraId="31AF9697" w14:textId="77777777" w:rsidR="003C3D9D" w:rsidRPr="00C63B40" w:rsidRDefault="003C3D9D" w:rsidP="003C3D9D">
      <w:pPr>
        <w:jc w:val="center"/>
        <w:rPr>
          <w:rFonts w:ascii="Times New Roman" w:eastAsia="Calibri" w:hAnsi="Times New Roman" w:cs="Times New Roman"/>
          <w:b/>
          <w:bCs/>
          <w:sz w:val="28"/>
          <w:szCs w:val="28"/>
        </w:rPr>
      </w:pPr>
      <w:r w:rsidRPr="00C63B40">
        <w:rPr>
          <w:rFonts w:ascii="Times New Roman" w:eastAsia="Calibri" w:hAnsi="Times New Roman" w:cs="Times New Roman"/>
          <w:sz w:val="28"/>
          <w:szCs w:val="28"/>
        </w:rPr>
        <w:t>Thời gian thực hiện:</w:t>
      </w:r>
      <w:r w:rsidRPr="00C63B40">
        <w:rPr>
          <w:rFonts w:ascii="Times New Roman" w:eastAsia="Calibri" w:hAnsi="Times New Roman" w:cs="Times New Roman"/>
          <w:b/>
          <w:bCs/>
          <w:sz w:val="28"/>
          <w:szCs w:val="28"/>
        </w:rPr>
        <w:t xml:space="preserve"> 3/2/2025</w:t>
      </w:r>
    </w:p>
    <w:p w14:paraId="3830E032" w14:textId="77777777" w:rsidR="003C3D9D" w:rsidRPr="005C6B77" w:rsidRDefault="003C3D9D" w:rsidP="003C3D9D">
      <w:pPr>
        <w:spacing w:after="0" w:line="276" w:lineRule="auto"/>
        <w:rPr>
          <w:rFonts w:ascii="Times New Roman" w:eastAsia="Calibri" w:hAnsi="Times New Roman" w:cs="Times New Roman"/>
          <w:b/>
          <w:kern w:val="0"/>
          <w:sz w:val="28"/>
          <w:szCs w:val="28"/>
          <w14:ligatures w14:val="none"/>
        </w:rPr>
      </w:pPr>
      <w:r w:rsidRPr="005C6B77">
        <w:rPr>
          <w:rFonts w:ascii="Times New Roman" w:eastAsia="Calibri" w:hAnsi="Times New Roman" w:cs="Times New Roman"/>
          <w:b/>
          <w:kern w:val="0"/>
          <w:sz w:val="28"/>
          <w:szCs w:val="28"/>
          <w14:ligatures w14:val="none"/>
        </w:rPr>
        <w:t>I. YÊU CẦU CẦN ĐẠT</w:t>
      </w:r>
    </w:p>
    <w:p w14:paraId="4615A0A0" w14:textId="77777777" w:rsidR="003C3D9D" w:rsidRPr="005C6B77" w:rsidRDefault="003C3D9D" w:rsidP="003C3D9D">
      <w:pPr>
        <w:spacing w:after="0" w:line="276" w:lineRule="auto"/>
        <w:jc w:val="both"/>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lang w:val="vi-VN"/>
          <w14:ligatures w14:val="none"/>
        </w:rPr>
        <w:t xml:space="preserve">- Nghe hiểu và nhớ câu chuyện. </w:t>
      </w:r>
    </w:p>
    <w:p w14:paraId="46BFF862" w14:textId="77777777" w:rsidR="003C3D9D" w:rsidRPr="005C6B77" w:rsidRDefault="003C3D9D" w:rsidP="003C3D9D">
      <w:pPr>
        <w:spacing w:after="0" w:line="276" w:lineRule="auto"/>
        <w:jc w:val="both"/>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lang w:val="vi-VN"/>
          <w14:ligatures w14:val="none"/>
        </w:rPr>
        <w:t>-</w:t>
      </w:r>
      <w:r w:rsidRPr="005C6B77">
        <w:rPr>
          <w:rFonts w:ascii="Times New Roman" w:eastAsia="Calibri" w:hAnsi="Times New Roman" w:cs="Times New Roman"/>
          <w:kern w:val="0"/>
          <w:sz w:val="28"/>
          <w:szCs w:val="28"/>
          <w14:ligatures w14:val="none"/>
        </w:rPr>
        <w:t xml:space="preserve"> </w:t>
      </w:r>
      <w:r w:rsidRPr="005C6B77">
        <w:rPr>
          <w:rFonts w:ascii="Times New Roman" w:eastAsia="Calibri" w:hAnsi="Times New Roman" w:cs="Times New Roman"/>
          <w:kern w:val="0"/>
          <w:sz w:val="28"/>
          <w:szCs w:val="28"/>
          <w:lang w:val="vi-VN"/>
          <w14:ligatures w14:val="none"/>
        </w:rPr>
        <w:t xml:space="preserve">Nhìn tranh, nghe </w:t>
      </w:r>
      <w:r w:rsidRPr="005C6B77">
        <w:rPr>
          <w:rFonts w:ascii="Times New Roman" w:eastAsia="Calibri" w:hAnsi="Times New Roman" w:cs="Times New Roman"/>
          <w:kern w:val="0"/>
          <w:sz w:val="28"/>
          <w:szCs w:val="28"/>
          <w14:ligatures w14:val="none"/>
        </w:rPr>
        <w:t>giáo viên</w:t>
      </w:r>
      <w:r w:rsidRPr="005C6B77">
        <w:rPr>
          <w:rFonts w:ascii="Times New Roman" w:eastAsia="Calibri" w:hAnsi="Times New Roman" w:cs="Times New Roman"/>
          <w:kern w:val="0"/>
          <w:sz w:val="28"/>
          <w:szCs w:val="28"/>
          <w:lang w:val="vi-VN"/>
          <w14:ligatures w14:val="none"/>
        </w:rPr>
        <w:t xml:space="preserve"> hỏi, trả lời được từng câu hỏi theo tranh. </w:t>
      </w:r>
    </w:p>
    <w:p w14:paraId="4DA8B4C6" w14:textId="77777777" w:rsidR="003C3D9D" w:rsidRPr="005C6B77" w:rsidRDefault="003C3D9D" w:rsidP="003C3D9D">
      <w:pPr>
        <w:spacing w:after="0" w:line="276" w:lineRule="auto"/>
        <w:jc w:val="both"/>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lang w:val="vi-VN"/>
          <w14:ligatures w14:val="none"/>
        </w:rPr>
        <w:t xml:space="preserve">- Nhìn tranh, có thể kể từng đoạn của câu chuyện. </w:t>
      </w:r>
    </w:p>
    <w:p w14:paraId="5C2BDC5B" w14:textId="77777777" w:rsidR="003C3D9D" w:rsidRPr="005C6B77" w:rsidRDefault="003C3D9D" w:rsidP="003C3D9D">
      <w:pPr>
        <w:spacing w:after="0" w:line="305" w:lineRule="auto"/>
        <w:jc w:val="both"/>
        <w:rPr>
          <w:rFonts w:ascii="Times New Roman" w:eastAsia="Calibri" w:hAnsi="Times New Roman" w:cs="Times New Roman"/>
          <w:b/>
          <w:kern w:val="0"/>
          <w:sz w:val="28"/>
          <w:szCs w:val="28"/>
          <w14:ligatures w14:val="none"/>
        </w:rPr>
      </w:pPr>
      <w:r w:rsidRPr="005C6B77">
        <w:rPr>
          <w:rFonts w:ascii="Times New Roman" w:eastAsia="Calibri" w:hAnsi="Times New Roman" w:cs="Times New Roman"/>
          <w:kern w:val="0"/>
          <w:sz w:val="28"/>
          <w:szCs w:val="28"/>
          <w:lang w:val="vi-VN"/>
          <w14:ligatures w14:val="none"/>
        </w:rPr>
        <w:t>- Hiểu ý nghĩa câu chuyện: Khi tham gia các trò chơi, không nên hiếu thắng, không nên tức giận khi thua cuộc. Qua trò chơi có thể nhìn thấy ưu điểm của các bạn để học hỏi, làm cho mình tiến bộ</w:t>
      </w:r>
      <w:r w:rsidRPr="005C6B77">
        <w:rPr>
          <w:rFonts w:ascii="Times New Roman" w:eastAsia="Calibri" w:hAnsi="Times New Roman" w:cs="Times New Roman"/>
          <w:kern w:val="0"/>
          <w:sz w:val="28"/>
          <w:szCs w:val="28"/>
          <w14:ligatures w14:val="none"/>
        </w:rPr>
        <w:t xml:space="preserve"> hơn.</w:t>
      </w:r>
    </w:p>
    <w:p w14:paraId="19B17364" w14:textId="77777777" w:rsidR="003C3D9D" w:rsidRPr="005C6B77" w:rsidRDefault="003C3D9D" w:rsidP="003C3D9D">
      <w:pPr>
        <w:widowControl w:val="0"/>
        <w:autoSpaceDE w:val="0"/>
        <w:autoSpaceDN w:val="0"/>
        <w:spacing w:after="0" w:line="240" w:lineRule="auto"/>
        <w:jc w:val="both"/>
        <w:rPr>
          <w:rFonts w:ascii="Times New Roman" w:eastAsia="Times New Roman" w:hAnsi="Times New Roman" w:cs="Times New Roman"/>
          <w:b/>
          <w:kern w:val="0"/>
          <w:sz w:val="28"/>
          <w:szCs w:val="28"/>
          <w14:ligatures w14:val="none"/>
        </w:rPr>
      </w:pPr>
      <w:r w:rsidRPr="005C6B77">
        <w:rPr>
          <w:rFonts w:ascii="Times New Roman" w:eastAsia="Times New Roman" w:hAnsi="Times New Roman" w:cs="Times New Roman"/>
          <w:b/>
          <w:kern w:val="0"/>
          <w:sz w:val="28"/>
          <w:szCs w:val="28"/>
          <w14:ligatures w14:val="none"/>
        </w:rPr>
        <w:t xml:space="preserve">* Năng lực: </w:t>
      </w:r>
      <w:r w:rsidRPr="005C6B77">
        <w:rPr>
          <w:rFonts w:ascii="Times New Roman" w:eastAsia="Times New Roman" w:hAnsi="Times New Roman" w:cs="Times New Roman"/>
          <w:kern w:val="0"/>
          <w:sz w:val="28"/>
          <w:szCs w:val="28"/>
          <w14:ligatures w14:val="none"/>
        </w:rPr>
        <w:t>Nghe nhớ câu chuyện. Hiếu ý nghĩa của câu chuyện</w:t>
      </w:r>
      <w:r w:rsidRPr="005C6B77">
        <w:rPr>
          <w:rFonts w:ascii="Times New Roman" w:eastAsia="Times New Roman" w:hAnsi="Times New Roman" w:cs="Times New Roman"/>
          <w:b/>
          <w:kern w:val="0"/>
          <w:sz w:val="28"/>
          <w:szCs w:val="28"/>
          <w14:ligatures w14:val="none"/>
        </w:rPr>
        <w:t xml:space="preserve"> </w:t>
      </w:r>
    </w:p>
    <w:p w14:paraId="47A47F1F" w14:textId="77777777" w:rsidR="003C3D9D" w:rsidRPr="005C6B77" w:rsidRDefault="003C3D9D" w:rsidP="003C3D9D">
      <w:pPr>
        <w:widowControl w:val="0"/>
        <w:autoSpaceDE w:val="0"/>
        <w:autoSpaceDN w:val="0"/>
        <w:spacing w:after="0" w:line="240" w:lineRule="auto"/>
        <w:jc w:val="both"/>
        <w:rPr>
          <w:rFonts w:ascii="Times New Roman" w:eastAsia="Calibri" w:hAnsi="Times New Roman" w:cs="Times New Roman"/>
          <w:b/>
          <w:kern w:val="0"/>
          <w:sz w:val="28"/>
          <w:szCs w:val="28"/>
          <w14:ligatures w14:val="none"/>
        </w:rPr>
      </w:pPr>
      <w:r w:rsidRPr="005C6B77">
        <w:rPr>
          <w:rFonts w:ascii="Times New Roman" w:eastAsia="Times New Roman" w:hAnsi="Times New Roman" w:cs="Times New Roman"/>
          <w:b/>
          <w:kern w:val="0"/>
          <w:sz w:val="28"/>
          <w:szCs w:val="28"/>
          <w14:ligatures w14:val="none"/>
        </w:rPr>
        <w:t xml:space="preserve">*Phẩm chất: </w:t>
      </w:r>
      <w:r w:rsidRPr="005C6B77">
        <w:rPr>
          <w:rFonts w:ascii="Times New Roman" w:eastAsia="Times New Roman" w:hAnsi="Times New Roman" w:cs="Times New Roman"/>
          <w:kern w:val="0"/>
          <w:sz w:val="28"/>
          <w:szCs w:val="28"/>
          <w14:ligatures w14:val="none"/>
        </w:rPr>
        <w:t>Yêu thích môn học</w:t>
      </w:r>
    </w:p>
    <w:p w14:paraId="0CADA028" w14:textId="77777777" w:rsidR="003C3D9D" w:rsidRPr="005C6B77" w:rsidRDefault="003C3D9D" w:rsidP="003C3D9D">
      <w:pPr>
        <w:spacing w:after="0" w:line="240" w:lineRule="auto"/>
        <w:jc w:val="both"/>
        <w:rPr>
          <w:rFonts w:ascii="Times New Roman" w:eastAsia="SimSun" w:hAnsi="Times New Roman" w:cs="Times New Roman"/>
          <w:kern w:val="0"/>
          <w:sz w:val="28"/>
          <w:szCs w:val="28"/>
          <w:lang w:eastAsia="zh-CN"/>
          <w14:ligatures w14:val="none"/>
        </w:rPr>
      </w:pPr>
      <w:r w:rsidRPr="005C6B77">
        <w:rPr>
          <w:rFonts w:ascii="Times New Roman" w:eastAsia="SimSun" w:hAnsi="Times New Roman" w:cs="Times New Roman"/>
          <w:b/>
          <w:bCs/>
          <w:kern w:val="0"/>
          <w:sz w:val="28"/>
          <w:szCs w:val="28"/>
          <w:lang w:eastAsia="zh-CN"/>
          <w14:ligatures w14:val="none"/>
        </w:rPr>
        <w:t>II. ĐỒ DÙNG DẠY HỌC:</w:t>
      </w:r>
    </w:p>
    <w:p w14:paraId="7BE5D47A" w14:textId="77777777" w:rsidR="003C3D9D" w:rsidRPr="005C6B77" w:rsidRDefault="003C3D9D" w:rsidP="003C3D9D">
      <w:pPr>
        <w:tabs>
          <w:tab w:val="left" w:pos="992"/>
          <w:tab w:val="left" w:pos="9168"/>
        </w:tabs>
        <w:autoSpaceDE w:val="0"/>
        <w:autoSpaceDN w:val="0"/>
        <w:spacing w:after="0" w:line="276" w:lineRule="auto"/>
        <w:rPr>
          <w:rFonts w:ascii="Times New Roman" w:eastAsia="Calibri" w:hAnsi="Times New Roman" w:cs="Times New Roman"/>
          <w:kern w:val="0"/>
          <w:sz w:val="28"/>
          <w:szCs w:val="20"/>
          <w14:ligatures w14:val="none"/>
        </w:rPr>
      </w:pPr>
      <w:r w:rsidRPr="005C6B77">
        <w:rPr>
          <w:rFonts w:ascii="Times New Roman" w:eastAsia="Calibri" w:hAnsi="Times New Roman" w:cs="Times New Roman"/>
          <w:kern w:val="0"/>
          <w:sz w:val="28"/>
          <w:szCs w:val="28"/>
          <w14:ligatures w14:val="none"/>
        </w:rPr>
        <w:t xml:space="preserve">     * </w:t>
      </w:r>
      <w:r w:rsidRPr="005C6B77">
        <w:rPr>
          <w:rFonts w:ascii="Times New Roman" w:eastAsia="Calibri" w:hAnsi="Times New Roman" w:cs="Times New Roman"/>
          <w:kern w:val="0"/>
          <w:sz w:val="28"/>
          <w:szCs w:val="28"/>
          <w:lang w:val="nl-NL"/>
          <w14:ligatures w14:val="none"/>
        </w:rPr>
        <w:t xml:space="preserve">GV: SGK, SGV, </w:t>
      </w:r>
      <w:r w:rsidRPr="005C6B77">
        <w:rPr>
          <w:rFonts w:ascii="Times New Roman" w:eastAsia="Calibri" w:hAnsi="Times New Roman" w:cs="Times New Roman"/>
          <w:kern w:val="0"/>
          <w:sz w:val="28"/>
          <w:szCs w:val="20"/>
          <w14:ligatures w14:val="none"/>
        </w:rPr>
        <w:t>Tranh minh hoạ truyện kể</w:t>
      </w:r>
      <w:r w:rsidRPr="005C6B77">
        <w:rPr>
          <w:rFonts w:ascii="Times New Roman" w:eastAsia="Calibri" w:hAnsi="Times New Roman" w:cs="Times New Roman"/>
          <w:spacing w:val="-17"/>
          <w:kern w:val="0"/>
          <w:sz w:val="28"/>
          <w:szCs w:val="20"/>
          <w14:ligatures w14:val="none"/>
        </w:rPr>
        <w:t xml:space="preserve"> </w:t>
      </w:r>
      <w:r w:rsidRPr="005C6B77">
        <w:rPr>
          <w:rFonts w:ascii="Times New Roman" w:eastAsia="Calibri" w:hAnsi="Times New Roman" w:cs="Times New Roman"/>
          <w:kern w:val="0"/>
          <w:sz w:val="28"/>
          <w:szCs w:val="20"/>
          <w14:ligatures w14:val="none"/>
        </w:rPr>
        <w:t>trong</w:t>
      </w:r>
      <w:r w:rsidRPr="005C6B77">
        <w:rPr>
          <w:rFonts w:ascii="Times New Roman" w:eastAsia="Calibri" w:hAnsi="Times New Roman" w:cs="Times New Roman"/>
          <w:spacing w:val="-1"/>
          <w:kern w:val="0"/>
          <w:sz w:val="28"/>
          <w:szCs w:val="20"/>
          <w14:ligatures w14:val="none"/>
        </w:rPr>
        <w:t xml:space="preserve"> </w:t>
      </w:r>
      <w:r w:rsidRPr="005C6B77">
        <w:rPr>
          <w:rFonts w:ascii="Times New Roman" w:eastAsia="Calibri" w:hAnsi="Times New Roman" w:cs="Times New Roman"/>
          <w:kern w:val="0"/>
          <w:sz w:val="28"/>
          <w:szCs w:val="20"/>
          <w14:ligatures w14:val="none"/>
        </w:rPr>
        <w:t>SGK (phóng to).</w:t>
      </w:r>
    </w:p>
    <w:p w14:paraId="3B154422" w14:textId="77777777" w:rsidR="003C3D9D" w:rsidRPr="005C6B77" w:rsidRDefault="003C3D9D" w:rsidP="003C3D9D">
      <w:pPr>
        <w:spacing w:after="0" w:line="288" w:lineRule="auto"/>
        <w:jc w:val="both"/>
        <w:rPr>
          <w:rFonts w:ascii="Times New Roman" w:eastAsia="Calibri" w:hAnsi="Times New Roman" w:cs="Times New Roman"/>
          <w:kern w:val="0"/>
          <w:sz w:val="28"/>
          <w:szCs w:val="28"/>
          <w:lang w:val="nl-NL"/>
          <w14:ligatures w14:val="none"/>
        </w:rPr>
      </w:pPr>
      <w:r w:rsidRPr="005C6B77">
        <w:rPr>
          <w:rFonts w:ascii="Times New Roman" w:eastAsia="Calibri" w:hAnsi="Times New Roman" w:cs="Times New Roman"/>
          <w:kern w:val="0"/>
          <w:sz w:val="28"/>
          <w:szCs w:val="28"/>
          <w:lang w:val="nl-NL"/>
          <w14:ligatures w14:val="none"/>
        </w:rPr>
        <w:t xml:space="preserve">    * HS: SGK</w:t>
      </w:r>
    </w:p>
    <w:p w14:paraId="39E390E9" w14:textId="77777777" w:rsidR="003C3D9D" w:rsidRPr="005C6B77" w:rsidRDefault="003C3D9D" w:rsidP="003C3D9D">
      <w:pPr>
        <w:spacing w:after="0" w:line="276" w:lineRule="auto"/>
        <w:rPr>
          <w:rFonts w:ascii="Times New Roman" w:eastAsia="Calibri" w:hAnsi="Times New Roman" w:cs="Times New Roman"/>
          <w:b/>
          <w:kern w:val="0"/>
          <w:sz w:val="28"/>
          <w:szCs w:val="28"/>
          <w14:ligatures w14:val="none"/>
        </w:rPr>
      </w:pPr>
      <w:r w:rsidRPr="005C6B77">
        <w:rPr>
          <w:rFonts w:ascii="Times New Roman" w:eastAsia="Calibri" w:hAnsi="Times New Roman" w:cs="Times New Roman"/>
          <w:b/>
          <w:kern w:val="0"/>
          <w:sz w:val="28"/>
          <w:szCs w:val="28"/>
          <w14:ligatures w14:val="none"/>
        </w:rPr>
        <w:t>III. CÁC HOẠT ĐỘNG DẠY HỌC CHỦ YẾU:</w:t>
      </w:r>
    </w:p>
    <w:tbl>
      <w:tblPr>
        <w:tblW w:w="10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289"/>
        <w:gridCol w:w="1116"/>
      </w:tblGrid>
      <w:tr w:rsidR="003C3D9D" w:rsidRPr="00C63B40" w14:paraId="173DC6E9" w14:textId="77777777" w:rsidTr="007E5200">
        <w:trPr>
          <w:trHeight w:val="485"/>
        </w:trPr>
        <w:tc>
          <w:tcPr>
            <w:tcW w:w="5812" w:type="dxa"/>
            <w:tcBorders>
              <w:bottom w:val="single" w:sz="4" w:space="0" w:color="auto"/>
            </w:tcBorders>
            <w:shd w:val="clear" w:color="auto" w:fill="auto"/>
          </w:tcPr>
          <w:p w14:paraId="6A3B1C33" w14:textId="77777777" w:rsidR="003C3D9D" w:rsidRPr="005C6B77" w:rsidRDefault="003C3D9D" w:rsidP="007E5200">
            <w:pPr>
              <w:spacing w:after="200" w:line="305" w:lineRule="auto"/>
              <w:jc w:val="center"/>
              <w:rPr>
                <w:rFonts w:ascii="Times New Roman" w:eastAsia="Calibri" w:hAnsi="Times New Roman" w:cs="Times New Roman"/>
                <w:b/>
                <w:kern w:val="0"/>
                <w:sz w:val="28"/>
                <w:szCs w:val="28"/>
                <w14:ligatures w14:val="none"/>
              </w:rPr>
            </w:pPr>
            <w:r w:rsidRPr="005C6B77">
              <w:rPr>
                <w:rFonts w:ascii="Times New Roman" w:eastAsia="Calibri" w:hAnsi="Times New Roman" w:cs="Times New Roman"/>
                <w:b/>
                <w:kern w:val="0"/>
                <w:sz w:val="28"/>
                <w:szCs w:val="28"/>
                <w14:ligatures w14:val="none"/>
              </w:rPr>
              <w:t>Hoạt động của giáo viên</w:t>
            </w:r>
          </w:p>
        </w:tc>
        <w:tc>
          <w:tcPr>
            <w:tcW w:w="3289" w:type="dxa"/>
            <w:tcBorders>
              <w:bottom w:val="single" w:sz="4" w:space="0" w:color="auto"/>
            </w:tcBorders>
            <w:shd w:val="clear" w:color="auto" w:fill="auto"/>
            <w:vAlign w:val="center"/>
          </w:tcPr>
          <w:p w14:paraId="78B5BD65" w14:textId="77777777" w:rsidR="003C3D9D" w:rsidRPr="005C6B77" w:rsidRDefault="003C3D9D" w:rsidP="007E5200">
            <w:pPr>
              <w:spacing w:after="200" w:line="305" w:lineRule="auto"/>
              <w:jc w:val="center"/>
              <w:rPr>
                <w:rFonts w:ascii="Times New Roman" w:eastAsia="Calibri" w:hAnsi="Times New Roman" w:cs="Times New Roman"/>
                <w:b/>
                <w:kern w:val="0"/>
                <w:sz w:val="28"/>
                <w:szCs w:val="28"/>
                <w14:ligatures w14:val="none"/>
              </w:rPr>
            </w:pPr>
            <w:r w:rsidRPr="005C6B77">
              <w:rPr>
                <w:rFonts w:ascii="Times New Roman" w:eastAsia="Calibri" w:hAnsi="Times New Roman" w:cs="Times New Roman"/>
                <w:b/>
                <w:kern w:val="0"/>
                <w:sz w:val="28"/>
                <w:szCs w:val="28"/>
                <w14:ligatures w14:val="none"/>
              </w:rPr>
              <w:t>Hoạt động của HS</w:t>
            </w:r>
          </w:p>
        </w:tc>
        <w:tc>
          <w:tcPr>
            <w:tcW w:w="1116" w:type="dxa"/>
            <w:tcBorders>
              <w:bottom w:val="single" w:sz="4" w:space="0" w:color="auto"/>
            </w:tcBorders>
          </w:tcPr>
          <w:p w14:paraId="6F2FC8F8" w14:textId="77777777" w:rsidR="003C3D9D" w:rsidRPr="00C63B40" w:rsidRDefault="003C3D9D" w:rsidP="007E5200">
            <w:pPr>
              <w:spacing w:after="200" w:line="305" w:lineRule="auto"/>
              <w:ind w:left="32" w:hanging="32"/>
              <w:jc w:val="center"/>
              <w:rPr>
                <w:rFonts w:ascii="Times New Roman" w:eastAsia="Calibri" w:hAnsi="Times New Roman" w:cs="Times New Roman"/>
                <w:b/>
                <w:kern w:val="0"/>
                <w:sz w:val="28"/>
                <w:szCs w:val="28"/>
                <w14:ligatures w14:val="none"/>
              </w:rPr>
            </w:pPr>
            <w:r w:rsidRPr="00C63B40">
              <w:rPr>
                <w:rFonts w:ascii="Times New Roman" w:eastAsia="Calibri" w:hAnsi="Times New Roman" w:cs="Times New Roman"/>
                <w:b/>
                <w:kern w:val="0"/>
                <w:sz w:val="28"/>
                <w:szCs w:val="28"/>
                <w14:ligatures w14:val="none"/>
              </w:rPr>
              <w:t>HĐBT</w:t>
            </w:r>
          </w:p>
        </w:tc>
      </w:tr>
      <w:tr w:rsidR="003C3D9D" w:rsidRPr="00C63B40" w14:paraId="65841AA4" w14:textId="77777777" w:rsidTr="007E5200">
        <w:trPr>
          <w:trHeight w:val="1992"/>
        </w:trPr>
        <w:tc>
          <w:tcPr>
            <w:tcW w:w="5812" w:type="dxa"/>
            <w:tcBorders>
              <w:top w:val="nil"/>
              <w:left w:val="single" w:sz="4" w:space="0" w:color="auto"/>
              <w:bottom w:val="single" w:sz="4" w:space="0" w:color="auto"/>
              <w:right w:val="single" w:sz="4" w:space="0" w:color="auto"/>
            </w:tcBorders>
            <w:shd w:val="clear" w:color="auto" w:fill="auto"/>
          </w:tcPr>
          <w:p w14:paraId="38049304" w14:textId="77777777" w:rsidR="003C3D9D" w:rsidRPr="005C6B77" w:rsidRDefault="003C3D9D" w:rsidP="007E5200">
            <w:pPr>
              <w:tabs>
                <w:tab w:val="left" w:pos="1830"/>
              </w:tabs>
              <w:spacing w:after="0" w:line="302" w:lineRule="auto"/>
              <w:jc w:val="both"/>
              <w:rPr>
                <w:rFonts w:ascii="Times New Roman" w:eastAsia="Calibri" w:hAnsi="Times New Roman" w:cs="Times New Roman"/>
                <w:kern w:val="0"/>
                <w:sz w:val="28"/>
                <w:szCs w:val="28"/>
                <w14:ligatures w14:val="none"/>
              </w:rPr>
            </w:pPr>
            <w:r w:rsidRPr="005C6B77">
              <w:rPr>
                <w:rFonts w:ascii="Times New Roman" w:eastAsia="Calibri" w:hAnsi="Times New Roman" w:cs="Times New Roman"/>
                <w:b/>
                <w:kern w:val="0"/>
                <w:sz w:val="28"/>
                <w:szCs w:val="28"/>
                <w:lang w:val="nl-NL"/>
                <w14:ligatures w14:val="none"/>
              </w:rPr>
              <w:t>1. Hoạt động mở đầu:</w:t>
            </w:r>
            <w:r w:rsidRPr="00C63B40">
              <w:rPr>
                <w:rFonts w:ascii="Times New Roman" w:eastAsia="Calibri" w:hAnsi="Times New Roman" w:cs="Times New Roman"/>
                <w:b/>
                <w:kern w:val="0"/>
                <w:sz w:val="28"/>
                <w:szCs w:val="28"/>
                <w:lang w:val="nl-NL"/>
                <w14:ligatures w14:val="none"/>
              </w:rPr>
              <w:t xml:space="preserve"> (5’)</w:t>
            </w:r>
          </w:p>
          <w:p w14:paraId="2288C70A" w14:textId="77777777" w:rsidR="003C3D9D" w:rsidRPr="005C6B77" w:rsidRDefault="003C3D9D" w:rsidP="007E5200">
            <w:pPr>
              <w:spacing w:after="0" w:line="305" w:lineRule="auto"/>
              <w:jc w:val="both"/>
              <w:rPr>
                <w:rFonts w:ascii="Times New Roman" w:eastAsia="Calibri" w:hAnsi="Times New Roman" w:cs="Times New Roman"/>
                <w:spacing w:val="-2"/>
                <w:kern w:val="0"/>
                <w:sz w:val="28"/>
                <w:szCs w:val="28"/>
                <w14:ligatures w14:val="none"/>
              </w:rPr>
            </w:pPr>
            <w:r w:rsidRPr="005C6B77">
              <w:rPr>
                <w:rFonts w:ascii="Times New Roman" w:eastAsia="Calibri" w:hAnsi="Times New Roman" w:cs="Times New Roman"/>
                <w:spacing w:val="-2"/>
                <w:kern w:val="0"/>
                <w:sz w:val="28"/>
                <w:szCs w:val="28"/>
                <w14:ligatures w14:val="none"/>
              </w:rPr>
              <w:t>- Ổn định lớp, HS hát</w:t>
            </w:r>
            <w:r w:rsidRPr="00C63B40">
              <w:rPr>
                <w:rFonts w:ascii="Times New Roman" w:eastAsia="Calibri" w:hAnsi="Times New Roman" w:cs="Times New Roman"/>
                <w:spacing w:val="-2"/>
                <w:kern w:val="0"/>
                <w:sz w:val="28"/>
                <w:szCs w:val="28"/>
                <w14:ligatures w14:val="none"/>
              </w:rPr>
              <w:t xml:space="preserve"> </w:t>
            </w:r>
            <w:proofErr w:type="gramStart"/>
            <w:r w:rsidRPr="00C63B40">
              <w:rPr>
                <w:rFonts w:ascii="Times New Roman" w:eastAsia="Calibri" w:hAnsi="Times New Roman" w:cs="Times New Roman"/>
                <w:spacing w:val="-2"/>
                <w:kern w:val="0"/>
                <w:sz w:val="28"/>
                <w:szCs w:val="28"/>
                <w14:ligatures w14:val="none"/>
              </w:rPr>
              <w:t>“ Xòe</w:t>
            </w:r>
            <w:proofErr w:type="gramEnd"/>
            <w:r w:rsidRPr="00C63B40">
              <w:rPr>
                <w:rFonts w:ascii="Times New Roman" w:eastAsia="Calibri" w:hAnsi="Times New Roman" w:cs="Times New Roman"/>
                <w:spacing w:val="-2"/>
                <w:kern w:val="0"/>
                <w:sz w:val="28"/>
                <w:szCs w:val="28"/>
                <w14:ligatures w14:val="none"/>
              </w:rPr>
              <w:t xml:space="preserve"> hoa”</w:t>
            </w:r>
          </w:p>
          <w:p w14:paraId="74488227" w14:textId="77777777" w:rsidR="003C3D9D" w:rsidRPr="005C6B77" w:rsidRDefault="003C3D9D" w:rsidP="007E5200">
            <w:pPr>
              <w:widowControl w:val="0"/>
              <w:tabs>
                <w:tab w:val="left" w:pos="4034"/>
              </w:tabs>
              <w:spacing w:after="0" w:line="240" w:lineRule="auto"/>
              <w:jc w:val="both"/>
              <w:rPr>
                <w:rFonts w:ascii="Times New Roman" w:eastAsia="Times New Roman" w:hAnsi="Times New Roman" w:cs="Times New Roman"/>
                <w:b/>
                <w:kern w:val="0"/>
                <w:sz w:val="32"/>
                <w:szCs w:val="32"/>
                <w14:ligatures w14:val="none"/>
              </w:rPr>
            </w:pPr>
            <w:r w:rsidRPr="005C6B77">
              <w:rPr>
                <w:rFonts w:ascii="Times New Roman" w:eastAsia="Times New Roman" w:hAnsi="Times New Roman" w:cs="Times New Roman"/>
                <w:kern w:val="0"/>
                <w:sz w:val="28"/>
                <w:szCs w:val="28"/>
                <w14:ligatures w14:val="none"/>
              </w:rPr>
              <w:t xml:space="preserve">-  Giới thiệu bài: Hôm nay các em tiếp tục nghe cô kể câu chuyện tiếp theo: Thổi bóng </w:t>
            </w:r>
          </w:p>
          <w:p w14:paraId="1CB602DD" w14:textId="77777777" w:rsidR="003C3D9D" w:rsidRPr="005C6B77" w:rsidRDefault="003C3D9D" w:rsidP="007E5200">
            <w:pPr>
              <w:tabs>
                <w:tab w:val="left" w:pos="3450"/>
              </w:tabs>
              <w:spacing w:after="0" w:line="305" w:lineRule="auto"/>
              <w:jc w:val="both"/>
              <w:rPr>
                <w:rFonts w:ascii="Times New Roman" w:eastAsia="Calibri" w:hAnsi="Times New Roman" w:cs="Times New Roman"/>
                <w:b/>
                <w:kern w:val="0"/>
                <w:sz w:val="28"/>
                <w:szCs w:val="28"/>
                <w14:ligatures w14:val="none"/>
              </w:rPr>
            </w:pPr>
            <w:r w:rsidRPr="005C6B77">
              <w:rPr>
                <w:rFonts w:ascii="Times New Roman" w:eastAsia="Calibri" w:hAnsi="Times New Roman" w:cs="Times New Roman"/>
                <w:b/>
                <w:kern w:val="0"/>
                <w:sz w:val="28"/>
                <w:szCs w:val="28"/>
                <w14:ligatures w14:val="none"/>
              </w:rPr>
              <w:t>2. Hoạt động hình thành kiến thức cơ bản:</w:t>
            </w:r>
            <w:r w:rsidRPr="00C63B40">
              <w:rPr>
                <w:rFonts w:ascii="Times New Roman" w:eastAsia="Calibri" w:hAnsi="Times New Roman" w:cs="Times New Roman"/>
                <w:b/>
                <w:kern w:val="0"/>
                <w:sz w:val="28"/>
                <w:szCs w:val="28"/>
                <w14:ligatures w14:val="none"/>
              </w:rPr>
              <w:t xml:space="preserve"> (10’)</w:t>
            </w:r>
          </w:p>
          <w:p w14:paraId="0D9892F5" w14:textId="77777777" w:rsidR="003C3D9D" w:rsidRPr="005C6B77" w:rsidRDefault="003C3D9D" w:rsidP="007E5200">
            <w:pPr>
              <w:spacing w:after="0" w:line="240" w:lineRule="auto"/>
              <w:rPr>
                <w:rFonts w:ascii="Times New Roman" w:eastAsia="Calibri" w:hAnsi="Times New Roman" w:cs="Times New Roman"/>
                <w:b/>
                <w:kern w:val="0"/>
                <w:sz w:val="28"/>
                <w:szCs w:val="28"/>
                <w14:ligatures w14:val="none"/>
              </w:rPr>
            </w:pPr>
            <w:r w:rsidRPr="005C6B77">
              <w:rPr>
                <w:rFonts w:ascii="Times New Roman" w:eastAsia="Calibri" w:hAnsi="Times New Roman" w:cs="Times New Roman"/>
                <w:b/>
                <w:kern w:val="0"/>
                <w:sz w:val="28"/>
                <w:szCs w:val="28"/>
                <w14:ligatures w14:val="none"/>
              </w:rPr>
              <w:t>a. Quan sát và phỏng đoán.</w:t>
            </w:r>
          </w:p>
          <w:p w14:paraId="314A7D19"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GV chỉ tranh, giới thiệu câu chuyện: Thổi bóng.</w:t>
            </w:r>
          </w:p>
          <w:p w14:paraId="11ADF57C"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Các em hãy xem tranh, đoán xem chuyện gì đã xảy ra giữa các con vật?</w:t>
            </w:r>
          </w:p>
          <w:p w14:paraId="59AF61E0" w14:textId="77777777" w:rsidR="003C3D9D" w:rsidRPr="005C6B77" w:rsidRDefault="003C3D9D" w:rsidP="007E5200">
            <w:pPr>
              <w:spacing w:after="0" w:line="240" w:lineRule="auto"/>
              <w:rPr>
                <w:rFonts w:ascii="Times New Roman" w:eastAsia="Calibri" w:hAnsi="Times New Roman" w:cs="Times New Roman"/>
                <w:b/>
                <w:kern w:val="0"/>
                <w:sz w:val="28"/>
                <w:szCs w:val="28"/>
                <w14:ligatures w14:val="none"/>
              </w:rPr>
            </w:pPr>
            <w:r w:rsidRPr="005C6B77">
              <w:rPr>
                <w:rFonts w:ascii="Times New Roman" w:eastAsia="Calibri" w:hAnsi="Times New Roman" w:cs="Times New Roman"/>
                <w:b/>
                <w:kern w:val="0"/>
                <w:sz w:val="28"/>
                <w:szCs w:val="28"/>
                <w14:ligatures w14:val="none"/>
              </w:rPr>
              <w:t>b. Giới thiệu câu chuyện</w:t>
            </w:r>
          </w:p>
          <w:p w14:paraId="384AA152"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xml:space="preserve">Câu chuyện Thổi bóng kể về một chú báo con. Báo con rất khỏe, chạy cực nhanh. Nó là nhà vô địch khi thi chạy nhưng lại thua các bạn trong các </w:t>
            </w:r>
            <w:r w:rsidRPr="005C6B77">
              <w:rPr>
                <w:rFonts w:ascii="Times New Roman" w:eastAsia="Calibri" w:hAnsi="Times New Roman" w:cs="Times New Roman"/>
                <w:kern w:val="0"/>
                <w:sz w:val="28"/>
                <w:szCs w:val="28"/>
                <w14:ligatures w14:val="none"/>
              </w:rPr>
              <w:lastRenderedPageBreak/>
              <w:t>trò chơi khác. Thái độ của báo con khi thắng, khi thua thế nào? Các em hãy lắng nghe câu chuyện.</w:t>
            </w:r>
          </w:p>
          <w:p w14:paraId="221BA38D" w14:textId="77777777" w:rsidR="003C3D9D" w:rsidRPr="005C6B77" w:rsidRDefault="003C3D9D" w:rsidP="007E5200">
            <w:pPr>
              <w:spacing w:after="0" w:line="240" w:lineRule="auto"/>
              <w:rPr>
                <w:rFonts w:ascii="Times New Roman" w:eastAsia="Calibri" w:hAnsi="Times New Roman" w:cs="Times New Roman"/>
                <w:b/>
                <w:kern w:val="0"/>
                <w:sz w:val="28"/>
                <w:szCs w:val="28"/>
                <w14:ligatures w14:val="none"/>
              </w:rPr>
            </w:pPr>
            <w:r w:rsidRPr="005C6B77">
              <w:rPr>
                <w:rFonts w:ascii="Times New Roman" w:eastAsia="Calibri" w:hAnsi="Times New Roman" w:cs="Times New Roman"/>
                <w:b/>
                <w:kern w:val="0"/>
                <w:sz w:val="28"/>
                <w:szCs w:val="28"/>
                <w14:ligatures w14:val="none"/>
              </w:rPr>
              <w:t>3. Hoạt động luyện tập thực hành:</w:t>
            </w:r>
            <w:r w:rsidRPr="00C63B40">
              <w:rPr>
                <w:rFonts w:ascii="Times New Roman" w:eastAsia="Calibri" w:hAnsi="Times New Roman" w:cs="Times New Roman"/>
                <w:b/>
                <w:kern w:val="0"/>
                <w:sz w:val="28"/>
                <w:szCs w:val="28"/>
                <w14:ligatures w14:val="none"/>
              </w:rPr>
              <w:t xml:space="preserve"> (15’)</w:t>
            </w:r>
          </w:p>
          <w:p w14:paraId="195E2D1E" w14:textId="77777777" w:rsidR="003C3D9D" w:rsidRPr="005C6B77" w:rsidRDefault="003C3D9D" w:rsidP="007E5200">
            <w:pPr>
              <w:spacing w:after="0" w:line="240" w:lineRule="auto"/>
              <w:rPr>
                <w:rFonts w:ascii="Times New Roman" w:eastAsia="Calibri" w:hAnsi="Times New Roman" w:cs="Times New Roman"/>
                <w:b/>
                <w:kern w:val="0"/>
                <w:sz w:val="28"/>
                <w:szCs w:val="28"/>
                <w14:ligatures w14:val="none"/>
              </w:rPr>
            </w:pPr>
            <w:r w:rsidRPr="005C6B77">
              <w:rPr>
                <w:rFonts w:ascii="Times New Roman" w:eastAsia="Calibri" w:hAnsi="Times New Roman" w:cs="Times New Roman"/>
                <w:b/>
                <w:kern w:val="0"/>
                <w:sz w:val="28"/>
                <w:szCs w:val="28"/>
                <w14:ligatures w14:val="none"/>
              </w:rPr>
              <w:t xml:space="preserve"> a. Nghe kể chuyện:</w:t>
            </w:r>
          </w:p>
          <w:p w14:paraId="4CF5AA05"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GV kể 3 lần với giọng diễn cảm.</w:t>
            </w:r>
          </w:p>
          <w:p w14:paraId="07885EA8"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Đoạn 1: Giọng kể thể hiện sự hớn hở, vui mừng</w:t>
            </w:r>
          </w:p>
          <w:p w14:paraId="15A40888"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Đoạn 2: Giọng kể buồn, tức giận.</w:t>
            </w:r>
          </w:p>
          <w:p w14:paraId="50E81768" w14:textId="77777777" w:rsidR="003C3D9D" w:rsidRPr="005C6B77" w:rsidRDefault="003C3D9D" w:rsidP="007E5200">
            <w:pPr>
              <w:tabs>
                <w:tab w:val="left" w:pos="2839"/>
              </w:tabs>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Đoạn 3: Giọng kể khoan thai.</w:t>
            </w:r>
          </w:p>
          <w:p w14:paraId="72D6CDFD"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Đoạn 4: Giọng kể chậm rãi.</w:t>
            </w:r>
          </w:p>
          <w:p w14:paraId="35A9619D" w14:textId="77777777" w:rsidR="003C3D9D" w:rsidRPr="005C6B77" w:rsidRDefault="003C3D9D" w:rsidP="007E5200">
            <w:pPr>
              <w:spacing w:after="0" w:line="240" w:lineRule="auto"/>
              <w:rPr>
                <w:rFonts w:ascii="Times New Roman" w:eastAsia="Calibri" w:hAnsi="Times New Roman" w:cs="Times New Roman"/>
                <w:b/>
                <w:kern w:val="0"/>
                <w:sz w:val="28"/>
                <w:szCs w:val="28"/>
                <w14:ligatures w14:val="none"/>
              </w:rPr>
            </w:pPr>
            <w:proofErr w:type="gramStart"/>
            <w:r w:rsidRPr="005C6B77">
              <w:rPr>
                <w:rFonts w:ascii="Times New Roman" w:eastAsia="Calibri" w:hAnsi="Times New Roman" w:cs="Times New Roman"/>
                <w:b/>
                <w:kern w:val="0"/>
                <w:sz w:val="28"/>
                <w:szCs w:val="28"/>
                <w14:ligatures w14:val="none"/>
              </w:rPr>
              <w:t>b.Trả</w:t>
            </w:r>
            <w:proofErr w:type="gramEnd"/>
            <w:r w:rsidRPr="005C6B77">
              <w:rPr>
                <w:rFonts w:ascii="Times New Roman" w:eastAsia="Calibri" w:hAnsi="Times New Roman" w:cs="Times New Roman"/>
                <w:b/>
                <w:kern w:val="0"/>
                <w:sz w:val="28"/>
                <w:szCs w:val="28"/>
                <w14:ligatures w14:val="none"/>
              </w:rPr>
              <w:t xml:space="preserve"> lời câu hỏi theo tranh.</w:t>
            </w:r>
          </w:p>
          <w:p w14:paraId="3E12A3DE"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a) Mỗi HS trả lời câu hỏi theo 1 tranh</w:t>
            </w:r>
          </w:p>
          <w:p w14:paraId="6C2561B3"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GV chỉ tranh 1, hỏi: Giờ ra chơi báo con làm gì?</w:t>
            </w:r>
          </w:p>
          <w:p w14:paraId="7121F900"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GV chỉ tranh 2: Trong cuộc thi chạy, báo thắng hay thua?</w:t>
            </w:r>
          </w:p>
          <w:p w14:paraId="3F5A6146"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xml:space="preserve">    Thái độ của báo như thế nào?</w:t>
            </w:r>
          </w:p>
          <w:p w14:paraId="0952800B"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GV chỉ tranh 3: Trong cuộc thi leo cây, ai thắng?</w:t>
            </w:r>
          </w:p>
          <w:p w14:paraId="3D06CFA8"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xml:space="preserve">     Thái độ của báo như thế nào?</w:t>
            </w:r>
          </w:p>
          <w:p w14:paraId="49593992"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GV chỉ tranh 4: Trong cuộc thi vật tay, ai thắng?</w:t>
            </w:r>
          </w:p>
          <w:p w14:paraId="7F027233"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xml:space="preserve">     Thái độ của báo như thế nào?</w:t>
            </w:r>
          </w:p>
          <w:p w14:paraId="1BE3F867"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GV chỉ tranh 5: Nhìn thấy vẻ mặt của báo, thầy hổ nhờ nó làm gì?</w:t>
            </w:r>
          </w:p>
          <w:p w14:paraId="13BD5439"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xml:space="preserve">     Báo con làm việc đó như thế nào?</w:t>
            </w:r>
          </w:p>
          <w:p w14:paraId="6154C926"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GV chỉ tranh 6: Thầy giáo khuyên báo điều gì?</w:t>
            </w:r>
          </w:p>
          <w:p w14:paraId="0CB5AAB9"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p>
          <w:p w14:paraId="30632E9C"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Sau mỗi lần 1 HS trả lời, GV có thể cho 1, 2 HS nhắc lại.</w:t>
            </w:r>
          </w:p>
          <w:p w14:paraId="67FFE160"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b) Mỗi HS trả lời câu hỏi theo 2 hoặc 3 tranh.</w:t>
            </w:r>
          </w:p>
          <w:p w14:paraId="5E75FD62"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c) 1 HS trả lời câu hỏi theo 6 tranh.</w:t>
            </w:r>
          </w:p>
          <w:p w14:paraId="6F868CD0" w14:textId="77777777" w:rsidR="003C3D9D" w:rsidRPr="005C6B77" w:rsidRDefault="003C3D9D" w:rsidP="007E5200">
            <w:pPr>
              <w:spacing w:after="0" w:line="240" w:lineRule="auto"/>
              <w:rPr>
                <w:rFonts w:ascii="Times New Roman" w:eastAsia="Calibri" w:hAnsi="Times New Roman" w:cs="Times New Roman"/>
                <w:b/>
                <w:kern w:val="0"/>
                <w:sz w:val="28"/>
                <w:szCs w:val="28"/>
                <w14:ligatures w14:val="none"/>
              </w:rPr>
            </w:pPr>
            <w:r w:rsidRPr="005C6B77">
              <w:rPr>
                <w:rFonts w:ascii="Times New Roman" w:eastAsia="Calibri" w:hAnsi="Times New Roman" w:cs="Times New Roman"/>
                <w:b/>
                <w:kern w:val="0"/>
                <w:sz w:val="28"/>
                <w:szCs w:val="28"/>
                <w14:ligatures w14:val="none"/>
              </w:rPr>
              <w:t>c.Kể chuyện theo tranh.</w:t>
            </w:r>
          </w:p>
          <w:p w14:paraId="17D4FD34"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a) Mỗi HS nhìn 2 hoặc 3 tranh, tự kể chuyện.</w:t>
            </w:r>
          </w:p>
          <w:p w14:paraId="61026E42"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b) HS kể chuyện theo tranh bất kì.</w:t>
            </w:r>
          </w:p>
          <w:p w14:paraId="354CC6EC"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c) 1 HS nhìn 6 tranh, tự kể toàn bộ câu chuyện.</w:t>
            </w:r>
          </w:p>
          <w:p w14:paraId="5D78299E"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GV cất tranh: 1 HS tự kể toàn bộ câu chuyện không nhìn tranh.</w:t>
            </w:r>
          </w:p>
          <w:p w14:paraId="65E18317" w14:textId="77777777" w:rsidR="003C3D9D" w:rsidRPr="005C6B77" w:rsidRDefault="003C3D9D" w:rsidP="007E5200">
            <w:pPr>
              <w:spacing w:after="0" w:line="240" w:lineRule="auto"/>
              <w:rPr>
                <w:rFonts w:ascii="Times New Roman" w:eastAsia="Calibri" w:hAnsi="Times New Roman" w:cs="Times New Roman"/>
                <w:b/>
                <w:kern w:val="0"/>
                <w:sz w:val="28"/>
                <w:szCs w:val="28"/>
                <w14:ligatures w14:val="none"/>
              </w:rPr>
            </w:pPr>
            <w:r w:rsidRPr="005C6B77">
              <w:rPr>
                <w:rFonts w:ascii="Times New Roman" w:eastAsia="Calibri" w:hAnsi="Times New Roman" w:cs="Times New Roman"/>
                <w:b/>
                <w:kern w:val="0"/>
                <w:sz w:val="28"/>
                <w:szCs w:val="28"/>
                <w14:ligatures w14:val="none"/>
              </w:rPr>
              <w:t>d. Tìm hiểu ý nghĩa của câu chuyện.</w:t>
            </w:r>
          </w:p>
          <w:p w14:paraId="176EEA64" w14:textId="77777777" w:rsidR="003C3D9D" w:rsidRPr="005C6B77" w:rsidRDefault="003C3D9D" w:rsidP="007E5200">
            <w:pPr>
              <w:spacing w:after="0" w:line="240" w:lineRule="auto"/>
              <w:rPr>
                <w:rFonts w:ascii="Times New Roman" w:eastAsia="Calibri" w:hAnsi="Times New Roman" w:cs="Times New Roman"/>
                <w:b/>
                <w:kern w:val="0"/>
                <w:sz w:val="28"/>
                <w:szCs w:val="28"/>
                <w14:ligatures w14:val="none"/>
              </w:rPr>
            </w:pPr>
            <w:r w:rsidRPr="005C6B77">
              <w:rPr>
                <w:rFonts w:ascii="Times New Roman" w:eastAsia="Calibri" w:hAnsi="Times New Roman" w:cs="Times New Roman"/>
                <w:kern w:val="0"/>
                <w:sz w:val="28"/>
                <w:szCs w:val="28"/>
                <w14:ligatures w14:val="none"/>
              </w:rPr>
              <w:t xml:space="preserve">- </w:t>
            </w:r>
            <w:proofErr w:type="gramStart"/>
            <w:r w:rsidRPr="005C6B77">
              <w:rPr>
                <w:rFonts w:ascii="Times New Roman" w:eastAsia="Calibri" w:hAnsi="Times New Roman" w:cs="Times New Roman"/>
                <w:kern w:val="0"/>
                <w:sz w:val="28"/>
                <w:szCs w:val="28"/>
                <w14:ligatures w14:val="none"/>
              </w:rPr>
              <w:t>GV:Câu</w:t>
            </w:r>
            <w:proofErr w:type="gramEnd"/>
            <w:r w:rsidRPr="005C6B77">
              <w:rPr>
                <w:rFonts w:ascii="Times New Roman" w:eastAsia="Calibri" w:hAnsi="Times New Roman" w:cs="Times New Roman"/>
                <w:kern w:val="0"/>
                <w:sz w:val="28"/>
                <w:szCs w:val="28"/>
                <w14:ligatures w14:val="none"/>
              </w:rPr>
              <w:t xml:space="preserve"> chuyện giúp em hiểu điều gì?</w:t>
            </w:r>
          </w:p>
          <w:p w14:paraId="1522BA6C" w14:textId="77777777" w:rsidR="003C3D9D" w:rsidRPr="005C6B77" w:rsidRDefault="003C3D9D" w:rsidP="007E5200">
            <w:pPr>
              <w:shd w:val="clear" w:color="auto" w:fill="FFFFFF"/>
              <w:spacing w:after="0" w:line="240" w:lineRule="auto"/>
              <w:ind w:left="-81"/>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lastRenderedPageBreak/>
              <w:t>- GV: Khi tham gia các trò chơi, không nên hiếu thắng, không nên tức giận khi thua cuộc. Qua trò chơi, các em sẽ nhìn thấy ưu điểm của mỗi bạn để học hỏi, làm cho mình tiến bộ hơn.</w:t>
            </w:r>
          </w:p>
          <w:p w14:paraId="70568EA2" w14:textId="77777777" w:rsidR="003C3D9D" w:rsidRPr="005C6B77" w:rsidRDefault="003C3D9D" w:rsidP="007E5200">
            <w:pPr>
              <w:shd w:val="clear" w:color="auto" w:fill="FFFFFF"/>
              <w:spacing w:after="0" w:line="240" w:lineRule="auto"/>
              <w:ind w:left="-81"/>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Biểu dương HS kể chuyện hay.</w:t>
            </w:r>
          </w:p>
          <w:p w14:paraId="43AACF0B" w14:textId="77777777" w:rsidR="003C3D9D" w:rsidRPr="005C6B77" w:rsidRDefault="003C3D9D" w:rsidP="007E5200">
            <w:pPr>
              <w:spacing w:after="0" w:line="276" w:lineRule="auto"/>
              <w:rPr>
                <w:rFonts w:ascii="Times New Roman" w:eastAsia="Calibri" w:hAnsi="Times New Roman" w:cs="Times New Roman"/>
                <w:b/>
                <w:kern w:val="0"/>
                <w:sz w:val="28"/>
                <w:szCs w:val="28"/>
                <w14:ligatures w14:val="none"/>
              </w:rPr>
            </w:pPr>
            <w:r w:rsidRPr="00C63B40">
              <w:rPr>
                <w:rFonts w:ascii="Times New Roman" w:eastAsia="Calibri" w:hAnsi="Times New Roman" w:cs="Times New Roman"/>
                <w:b/>
                <w:kern w:val="0"/>
                <w:sz w:val="28"/>
                <w:szCs w:val="28"/>
                <w14:ligatures w14:val="none"/>
              </w:rPr>
              <w:t>*</w:t>
            </w:r>
            <w:r w:rsidRPr="005C6B77">
              <w:rPr>
                <w:rFonts w:ascii="Times New Roman" w:eastAsia="Calibri" w:hAnsi="Times New Roman" w:cs="Times New Roman"/>
                <w:b/>
                <w:kern w:val="0"/>
                <w:sz w:val="28"/>
                <w:szCs w:val="28"/>
                <w14:ligatures w14:val="none"/>
              </w:rPr>
              <w:t xml:space="preserve">Hoạt động củng cố và </w:t>
            </w:r>
            <w:r w:rsidRPr="00C63B40">
              <w:rPr>
                <w:rFonts w:ascii="Times New Roman" w:eastAsia="Calibri" w:hAnsi="Times New Roman" w:cs="Times New Roman"/>
                <w:b/>
                <w:kern w:val="0"/>
                <w:sz w:val="28"/>
                <w:szCs w:val="28"/>
                <w14:ligatures w14:val="none"/>
              </w:rPr>
              <w:t>dặn dò (5’)</w:t>
            </w:r>
            <w:r w:rsidRPr="005C6B77">
              <w:rPr>
                <w:rFonts w:ascii="Times New Roman" w:eastAsia="Calibri" w:hAnsi="Times New Roman" w:cs="Times New Roman"/>
                <w:b/>
                <w:kern w:val="0"/>
                <w:sz w:val="28"/>
                <w:szCs w:val="28"/>
                <w14:ligatures w14:val="none"/>
              </w:rPr>
              <w:t xml:space="preserve"> </w:t>
            </w:r>
          </w:p>
          <w:p w14:paraId="0AD5ABF2" w14:textId="77777777" w:rsidR="003C3D9D" w:rsidRPr="005C6B77" w:rsidRDefault="003C3D9D" w:rsidP="007E5200">
            <w:pPr>
              <w:spacing w:after="0" w:line="276"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GV nhắc HS xem tranh,</w:t>
            </w:r>
          </w:p>
          <w:p w14:paraId="42321950" w14:textId="77777777" w:rsidR="003C3D9D" w:rsidRPr="005C6B77" w:rsidRDefault="003C3D9D" w:rsidP="007E5200">
            <w:pPr>
              <w:spacing w:after="0" w:line="276"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xml:space="preserve">- chuẩn bị cho tiết KC sau. </w:t>
            </w:r>
          </w:p>
        </w:tc>
        <w:tc>
          <w:tcPr>
            <w:tcW w:w="3289" w:type="dxa"/>
            <w:tcBorders>
              <w:top w:val="nil"/>
              <w:left w:val="single" w:sz="4" w:space="0" w:color="auto"/>
              <w:bottom w:val="single" w:sz="4" w:space="0" w:color="auto"/>
              <w:right w:val="single" w:sz="4" w:space="0" w:color="auto"/>
            </w:tcBorders>
            <w:shd w:val="clear" w:color="auto" w:fill="auto"/>
          </w:tcPr>
          <w:p w14:paraId="1701E6F6" w14:textId="77777777" w:rsidR="003C3D9D" w:rsidRPr="005C6B77" w:rsidRDefault="003C3D9D" w:rsidP="007E5200">
            <w:pPr>
              <w:spacing w:after="0" w:line="305" w:lineRule="auto"/>
              <w:jc w:val="both"/>
              <w:rPr>
                <w:rFonts w:ascii="Times New Roman" w:eastAsia="Calibri" w:hAnsi="Times New Roman" w:cs="Times New Roman"/>
                <w:kern w:val="0"/>
                <w:sz w:val="28"/>
                <w:szCs w:val="28"/>
                <w14:ligatures w14:val="none"/>
              </w:rPr>
            </w:pPr>
          </w:p>
          <w:p w14:paraId="3F061720" w14:textId="77777777" w:rsidR="003C3D9D" w:rsidRPr="005C6B77" w:rsidRDefault="003C3D9D" w:rsidP="007E5200">
            <w:pPr>
              <w:spacing w:after="0" w:line="305" w:lineRule="auto"/>
              <w:jc w:val="both"/>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HS hát</w:t>
            </w:r>
          </w:p>
          <w:p w14:paraId="67B20376" w14:textId="77777777" w:rsidR="003C3D9D" w:rsidRPr="005C6B77" w:rsidRDefault="003C3D9D" w:rsidP="007E5200">
            <w:pPr>
              <w:spacing w:after="0" w:line="305" w:lineRule="auto"/>
              <w:jc w:val="both"/>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xml:space="preserve">- HS lắng </w:t>
            </w:r>
          </w:p>
          <w:p w14:paraId="333BA1BB" w14:textId="77777777" w:rsidR="003C3D9D" w:rsidRPr="005C6B77" w:rsidRDefault="003C3D9D" w:rsidP="007E5200">
            <w:pPr>
              <w:tabs>
                <w:tab w:val="left" w:pos="2730"/>
              </w:tabs>
              <w:spacing w:after="0" w:line="305" w:lineRule="auto"/>
              <w:jc w:val="both"/>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ab/>
            </w:r>
          </w:p>
          <w:p w14:paraId="11B850F0" w14:textId="77777777" w:rsidR="003C3D9D" w:rsidRPr="005C6B77" w:rsidRDefault="003C3D9D" w:rsidP="007E5200">
            <w:pPr>
              <w:widowControl w:val="0"/>
              <w:tabs>
                <w:tab w:val="left" w:pos="1018"/>
              </w:tabs>
              <w:spacing w:after="0" w:line="295" w:lineRule="auto"/>
              <w:jc w:val="both"/>
              <w:rPr>
                <w:rFonts w:ascii="Times New Roman" w:eastAsia="Times New Roman" w:hAnsi="Times New Roman" w:cs="Times New Roman"/>
                <w:kern w:val="0"/>
                <w:sz w:val="28"/>
                <w:szCs w:val="28"/>
                <w14:ligatures w14:val="none"/>
              </w:rPr>
            </w:pPr>
          </w:p>
          <w:p w14:paraId="6705BE08" w14:textId="77777777" w:rsidR="003C3D9D" w:rsidRPr="005C6B77" w:rsidRDefault="003C3D9D" w:rsidP="007E5200">
            <w:pPr>
              <w:widowControl w:val="0"/>
              <w:tabs>
                <w:tab w:val="left" w:pos="1018"/>
              </w:tabs>
              <w:spacing w:after="0" w:line="295" w:lineRule="auto"/>
              <w:jc w:val="both"/>
              <w:rPr>
                <w:rFonts w:ascii="Times New Roman" w:eastAsia="Times New Roman" w:hAnsi="Times New Roman" w:cs="Times New Roman"/>
                <w:kern w:val="0"/>
                <w:sz w:val="28"/>
                <w:szCs w:val="28"/>
                <w14:ligatures w14:val="none"/>
              </w:rPr>
            </w:pPr>
          </w:p>
          <w:p w14:paraId="6258379C" w14:textId="77777777" w:rsidR="003C3D9D" w:rsidRPr="005C6B77" w:rsidRDefault="003C3D9D" w:rsidP="007E5200">
            <w:pPr>
              <w:widowControl w:val="0"/>
              <w:tabs>
                <w:tab w:val="left" w:pos="1018"/>
              </w:tabs>
              <w:spacing w:after="0" w:line="295" w:lineRule="auto"/>
              <w:jc w:val="both"/>
              <w:rPr>
                <w:rFonts w:ascii="Times New Roman" w:eastAsia="Times New Roman" w:hAnsi="Times New Roman" w:cs="Times New Roman"/>
                <w:kern w:val="0"/>
                <w:sz w:val="28"/>
                <w:szCs w:val="28"/>
                <w14:ligatures w14:val="none"/>
              </w:rPr>
            </w:pPr>
          </w:p>
          <w:p w14:paraId="6D5A3B6E"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p>
          <w:p w14:paraId="39A6CA0C"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Hs xem tranh, lắng nghe.</w:t>
            </w:r>
          </w:p>
          <w:p w14:paraId="4EA1F52B"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HS lắng nghe</w:t>
            </w:r>
          </w:p>
          <w:p w14:paraId="36473F0D"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Hình thức: Cả lớp, cá nhân.</w:t>
            </w:r>
          </w:p>
          <w:p w14:paraId="664A93B0"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lastRenderedPageBreak/>
              <w:t>- Giờ ra chơi, báo con ra sân nô đùa cùng các bạn.</w:t>
            </w:r>
          </w:p>
          <w:p w14:paraId="5610A918"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Trong cuộc thi chạy, báo chiến thắng.</w:t>
            </w:r>
          </w:p>
          <w:p w14:paraId="5833D59C"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p>
          <w:p w14:paraId="57969DFB"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Nó hớn hở, hò reo ầm ỉ.</w:t>
            </w:r>
          </w:p>
          <w:p w14:paraId="48379DFE"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Trong cuộc thi leo cây, khỉ thắng.</w:t>
            </w:r>
          </w:p>
          <w:p w14:paraId="18B50420"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p>
          <w:p w14:paraId="736BF3D9"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Báo con ỉu xìu.</w:t>
            </w:r>
          </w:p>
          <w:p w14:paraId="0F76BCD4"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Trong cuộc thi vật tay, gấu thắng?</w:t>
            </w:r>
          </w:p>
          <w:p w14:paraId="5936C131"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p>
          <w:p w14:paraId="249E6D23"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Báo xị mặt, vùng vằng.</w:t>
            </w:r>
          </w:p>
          <w:p w14:paraId="6CCDA69D"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Thầy hổ nhờ báo thổi bong trang trí lớp học.</w:t>
            </w:r>
          </w:p>
          <w:p w14:paraId="287DB924"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Báo làm rất nhanh….</w:t>
            </w:r>
          </w:p>
          <w:p w14:paraId="7A346753"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Thầy khuyên:  Khi chơi, không nên hiếu thắng. Ai cũng có điểm mạnh, điểm yếu……</w:t>
            </w:r>
          </w:p>
          <w:p w14:paraId="476CE5C5"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p>
          <w:p w14:paraId="37B791E8"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p>
          <w:p w14:paraId="186534DF"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- 2 HS nhắc lại.</w:t>
            </w:r>
          </w:p>
          <w:p w14:paraId="7DA9FC57"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p>
          <w:p w14:paraId="7D4291AF"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HS trả lời câu hỏi theo 6 tranh.</w:t>
            </w:r>
          </w:p>
          <w:p w14:paraId="7DDBDEFB"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p>
          <w:p w14:paraId="77063F7D"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HS nhìn 2 hoặc 3 tranh, tự kể chuyện.</w:t>
            </w:r>
          </w:p>
          <w:p w14:paraId="45BE8570"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p>
          <w:p w14:paraId="3911EA3C"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HS kể chuyện theo tranh bất kì</w:t>
            </w:r>
          </w:p>
          <w:p w14:paraId="7F53E3BF"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HS tự kể toàn bộ câu chuyện.</w:t>
            </w:r>
          </w:p>
          <w:p w14:paraId="5055226D"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p>
          <w:p w14:paraId="6D169C2B"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HS kể toàn bộ câu chuyện.</w:t>
            </w:r>
          </w:p>
          <w:p w14:paraId="1771FF08"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p>
          <w:p w14:paraId="0B518E7B"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p>
          <w:p w14:paraId="52D3BD7A"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lastRenderedPageBreak/>
              <w:t>- Không nên hiếu thắng. / Khi tham gia trò chơi, không nên tức giận khi thua cuộc.</w:t>
            </w:r>
          </w:p>
          <w:p w14:paraId="2018E563"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p>
          <w:p w14:paraId="7624C84D" w14:textId="77777777" w:rsidR="003C3D9D" w:rsidRPr="005C6B77" w:rsidRDefault="003C3D9D" w:rsidP="007E5200">
            <w:pPr>
              <w:spacing w:after="0" w:line="240"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Cả lớp bình chọn 1 bạn kể chuyện hay, hiểu lời khuyên của câu chuyện.</w:t>
            </w:r>
          </w:p>
          <w:p w14:paraId="7C251ACB" w14:textId="77777777" w:rsidR="003C3D9D" w:rsidRPr="005C6B77" w:rsidRDefault="003C3D9D" w:rsidP="007E5200">
            <w:pPr>
              <w:widowControl w:val="0"/>
              <w:tabs>
                <w:tab w:val="left" w:pos="1018"/>
              </w:tabs>
              <w:spacing w:after="0" w:line="295" w:lineRule="auto"/>
              <w:jc w:val="both"/>
              <w:rPr>
                <w:rFonts w:ascii="Times New Roman" w:eastAsia="Times New Roman" w:hAnsi="Times New Roman" w:cs="Times New Roman"/>
                <w:kern w:val="0"/>
                <w:sz w:val="28"/>
                <w:szCs w:val="28"/>
                <w14:ligatures w14:val="none"/>
              </w:rPr>
            </w:pPr>
            <w:r w:rsidRPr="005C6B77">
              <w:rPr>
                <w:rFonts w:ascii="Times New Roman" w:eastAsia="Times New Roman" w:hAnsi="Times New Roman" w:cs="Times New Roman"/>
                <w:kern w:val="0"/>
                <w:sz w:val="28"/>
                <w:szCs w:val="28"/>
                <w14:ligatures w14:val="none"/>
              </w:rPr>
              <w:t>- HS lắng nghe</w:t>
            </w:r>
          </w:p>
        </w:tc>
        <w:tc>
          <w:tcPr>
            <w:tcW w:w="1116" w:type="dxa"/>
            <w:tcBorders>
              <w:top w:val="nil"/>
              <w:left w:val="single" w:sz="4" w:space="0" w:color="auto"/>
              <w:bottom w:val="single" w:sz="4" w:space="0" w:color="auto"/>
              <w:right w:val="single" w:sz="4" w:space="0" w:color="auto"/>
            </w:tcBorders>
          </w:tcPr>
          <w:p w14:paraId="3681E272"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2FD8FD44"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3278E8FA"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638E9F67"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7186116D"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3F5768BA"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1759713A"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5D5986C0"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4E9354EE"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052E1EDB"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55627CB7"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3E576B6C"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3AC0DA23"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137D4AA2"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48A4DB21"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77775641"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3834F094"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61FE2612"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6E07653D"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2CC3DA29"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70951A41"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231D14C5"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2DB28570"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34B5D22F"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3E4D2D44"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31CE5B87"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549A0B01"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34A511B6"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3BA53F9F"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4D867BB2"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3B4439B3"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4366604B"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4988F609"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26539A7A"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705A00AD"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p>
          <w:p w14:paraId="47D8DC31" w14:textId="77777777" w:rsidR="003C3D9D" w:rsidRPr="00C63B40" w:rsidRDefault="003C3D9D" w:rsidP="007E5200">
            <w:pPr>
              <w:spacing w:after="0" w:line="305" w:lineRule="auto"/>
              <w:jc w:val="both"/>
              <w:rPr>
                <w:rFonts w:ascii="Times New Roman" w:eastAsia="Calibri" w:hAnsi="Times New Roman" w:cs="Times New Roman"/>
                <w:kern w:val="0"/>
                <w:sz w:val="28"/>
                <w:szCs w:val="28"/>
                <w14:ligatures w14:val="none"/>
              </w:rPr>
            </w:pPr>
            <w:r w:rsidRPr="00C63B40">
              <w:rPr>
                <w:rFonts w:ascii="Times New Roman" w:eastAsia="Calibri" w:hAnsi="Times New Roman" w:cs="Times New Roman"/>
                <w:kern w:val="0"/>
                <w:sz w:val="28"/>
                <w:szCs w:val="28"/>
                <w14:ligatures w14:val="none"/>
              </w:rPr>
              <w:t>-GV Hướng dẫn HS chậm kể</w:t>
            </w:r>
          </w:p>
        </w:tc>
      </w:tr>
    </w:tbl>
    <w:p w14:paraId="17FEF36D" w14:textId="77777777" w:rsidR="003C3D9D" w:rsidRPr="005C6B77" w:rsidRDefault="003C3D9D" w:rsidP="003C3D9D">
      <w:pPr>
        <w:spacing w:after="0" w:line="276" w:lineRule="auto"/>
        <w:rPr>
          <w:rFonts w:ascii="Times New Roman" w:eastAsia="Calibri" w:hAnsi="Times New Roman" w:cs="Times New Roman"/>
          <w:b/>
          <w:kern w:val="0"/>
          <w:sz w:val="28"/>
          <w:szCs w:val="28"/>
          <w14:ligatures w14:val="none"/>
        </w:rPr>
      </w:pPr>
      <w:r w:rsidRPr="005C6B77">
        <w:rPr>
          <w:rFonts w:ascii="Times New Roman" w:eastAsia="Calibri" w:hAnsi="Times New Roman" w:cs="Times New Roman"/>
          <w:b/>
          <w:kern w:val="0"/>
          <w:sz w:val="28"/>
          <w:szCs w:val="28"/>
          <w14:ligatures w14:val="none"/>
        </w:rPr>
        <w:lastRenderedPageBreak/>
        <w:t>IV. Điều chỉnh sau bài học</w:t>
      </w:r>
    </w:p>
    <w:p w14:paraId="2ACD5B04" w14:textId="77777777" w:rsidR="003C3D9D" w:rsidRPr="005C6B77" w:rsidRDefault="003C3D9D" w:rsidP="003C3D9D">
      <w:pPr>
        <w:spacing w:after="0" w:line="276" w:lineRule="auto"/>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w:t>
      </w:r>
    </w:p>
    <w:p w14:paraId="232967B2" w14:textId="77777777" w:rsidR="003C3D9D" w:rsidRPr="005C6B77" w:rsidRDefault="003C3D9D" w:rsidP="003C3D9D">
      <w:pPr>
        <w:spacing w:after="0" w:line="276" w:lineRule="auto"/>
        <w:ind w:left="-284" w:right="-846"/>
        <w:rPr>
          <w:rFonts w:ascii="Times New Roman" w:eastAsia="Calibri" w:hAnsi="Times New Roman" w:cs="Times New Roman"/>
          <w:kern w:val="0"/>
          <w:sz w:val="28"/>
          <w:szCs w:val="28"/>
          <w14:ligatures w14:val="none"/>
        </w:rPr>
      </w:pPr>
      <w:r w:rsidRPr="005C6B77">
        <w:rPr>
          <w:rFonts w:ascii="Times New Roman" w:eastAsia="Calibri" w:hAnsi="Times New Roman" w:cs="Times New Roman"/>
          <w:kern w:val="0"/>
          <w:sz w:val="28"/>
          <w:szCs w:val="28"/>
          <w14:ligatures w14:val="none"/>
        </w:rPr>
        <w:t xml:space="preserve">    …………………………………………………………………………………………</w:t>
      </w:r>
    </w:p>
    <w:p w14:paraId="067BD6D5" w14:textId="77777777" w:rsidR="003C3D9D" w:rsidRPr="005C6B77" w:rsidRDefault="003C3D9D" w:rsidP="003C3D9D">
      <w:pPr>
        <w:tabs>
          <w:tab w:val="left" w:pos="3390"/>
        </w:tabs>
        <w:spacing w:after="200" w:line="276" w:lineRule="auto"/>
        <w:rPr>
          <w:rFonts w:ascii="Times New Roman" w:eastAsia="Calibri" w:hAnsi="Times New Roman" w:cs="Times New Roman"/>
          <w:kern w:val="0"/>
          <w:sz w:val="20"/>
          <w:szCs w:val="20"/>
          <w14:ligatures w14:val="none"/>
        </w:rPr>
      </w:pPr>
    </w:p>
    <w:p w14:paraId="57ED6193" w14:textId="77777777" w:rsidR="003C3D9D" w:rsidRPr="005C6B77" w:rsidRDefault="003C3D9D" w:rsidP="003C3D9D">
      <w:pPr>
        <w:spacing w:after="0" w:line="305" w:lineRule="auto"/>
        <w:jc w:val="both"/>
        <w:rPr>
          <w:rFonts w:ascii="Times New Roman" w:eastAsia="Calibri" w:hAnsi="Times New Roman" w:cs="Times New Roman"/>
          <w:b/>
          <w:i/>
          <w:kern w:val="0"/>
          <w:sz w:val="28"/>
          <w:szCs w:val="28"/>
          <w:lang w:val="pt-BR"/>
          <w14:ligatures w14:val="none"/>
        </w:rPr>
      </w:pPr>
    </w:p>
    <w:p w14:paraId="48C52715" w14:textId="77777777" w:rsidR="003C3D9D" w:rsidRPr="00C63B40" w:rsidRDefault="003C3D9D" w:rsidP="003C3D9D">
      <w:pPr>
        <w:rPr>
          <w:rFonts w:ascii="Times New Roman" w:eastAsia="Calibri" w:hAnsi="Times New Roman" w:cs="Times New Roman"/>
          <w:sz w:val="28"/>
          <w:szCs w:val="28"/>
        </w:rPr>
      </w:pPr>
    </w:p>
    <w:p w14:paraId="02C762A7"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9D"/>
    <w:rsid w:val="001E37E1"/>
    <w:rsid w:val="0038664D"/>
    <w:rsid w:val="003C3D9D"/>
    <w:rsid w:val="00806F00"/>
    <w:rsid w:val="00AF61D1"/>
    <w:rsid w:val="00CE1BE7"/>
    <w:rsid w:val="00D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3DCD"/>
  <w15:chartTrackingRefBased/>
  <w15:docId w15:val="{6F75588F-D107-4D77-B34A-3F1B85D3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D9D"/>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3C3D9D"/>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3C3D9D"/>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3C3D9D"/>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3C3D9D"/>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3C3D9D"/>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3C3D9D"/>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3C3D9D"/>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3C3D9D"/>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3C3D9D"/>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3D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3D9D"/>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3C3D9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C3D9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C3D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3D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3D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3D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3D9D"/>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3C3D9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C3D9D"/>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3C3D9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C3D9D"/>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3C3D9D"/>
    <w:rPr>
      <w:i/>
      <w:iCs/>
      <w:color w:val="404040" w:themeColor="text1" w:themeTint="BF"/>
    </w:rPr>
  </w:style>
  <w:style w:type="paragraph" w:styleId="ListParagraph">
    <w:name w:val="List Paragraph"/>
    <w:basedOn w:val="Normal"/>
    <w:uiPriority w:val="34"/>
    <w:qFormat/>
    <w:rsid w:val="003C3D9D"/>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3C3D9D"/>
    <w:rPr>
      <w:i/>
      <w:iCs/>
      <w:color w:val="2F5496" w:themeColor="accent1" w:themeShade="BF"/>
    </w:rPr>
  </w:style>
  <w:style w:type="paragraph" w:styleId="IntenseQuote">
    <w:name w:val="Intense Quote"/>
    <w:basedOn w:val="Normal"/>
    <w:next w:val="Normal"/>
    <w:link w:val="IntenseQuoteChar"/>
    <w:uiPriority w:val="30"/>
    <w:qFormat/>
    <w:rsid w:val="003C3D9D"/>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3C3D9D"/>
    <w:rPr>
      <w:i/>
      <w:iCs/>
      <w:color w:val="2F5496" w:themeColor="accent1" w:themeShade="BF"/>
    </w:rPr>
  </w:style>
  <w:style w:type="character" w:styleId="IntenseReference">
    <w:name w:val="Intense Reference"/>
    <w:basedOn w:val="DefaultParagraphFont"/>
    <w:uiPriority w:val="32"/>
    <w:qFormat/>
    <w:rsid w:val="003C3D9D"/>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2025-02-12T10:27:00Z</dcterms:created>
  <dcterms:modified xsi:type="dcterms:W3CDTF">2025-02-12T10:27:00Z</dcterms:modified>
</cp:coreProperties>
</file>