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614F" w14:textId="77777777" w:rsidR="00DC736C" w:rsidRPr="00595DCF" w:rsidRDefault="00DC736C" w:rsidP="00DC736C">
      <w:pPr>
        <w:jc w:val="center"/>
        <w:rPr>
          <w:rFonts w:ascii="Times New Roman" w:hAnsi="Times New Roman" w:cs="Times New Roman"/>
          <w:b/>
          <w:bCs/>
          <w:sz w:val="28"/>
          <w:szCs w:val="28"/>
        </w:rPr>
      </w:pPr>
      <w:r w:rsidRPr="00595DCF">
        <w:rPr>
          <w:rFonts w:ascii="Times New Roman" w:hAnsi="Times New Roman" w:cs="Times New Roman"/>
          <w:b/>
          <w:bCs/>
          <w:sz w:val="28"/>
          <w:szCs w:val="28"/>
        </w:rPr>
        <w:t>KẾ HOẠCH BÀI DẠY</w:t>
      </w:r>
    </w:p>
    <w:p w14:paraId="2867F64E" w14:textId="77777777" w:rsidR="00DC736C" w:rsidRPr="00595DCF" w:rsidRDefault="00DC736C" w:rsidP="00DC736C">
      <w:pPr>
        <w:jc w:val="center"/>
        <w:rPr>
          <w:rFonts w:ascii="Times New Roman" w:hAnsi="Times New Roman" w:cs="Times New Roman"/>
          <w:sz w:val="28"/>
          <w:szCs w:val="28"/>
        </w:rPr>
      </w:pPr>
      <w:r w:rsidRPr="00595DCF">
        <w:rPr>
          <w:rFonts w:ascii="Times New Roman" w:hAnsi="Times New Roman" w:cs="Times New Roman"/>
          <w:sz w:val="28"/>
          <w:szCs w:val="28"/>
        </w:rPr>
        <w:t>Hoạt động giáo dục:  Hoạt động trải nghiệm</w:t>
      </w:r>
    </w:p>
    <w:p w14:paraId="3760E9AD" w14:textId="77777777" w:rsidR="00DC736C" w:rsidRPr="00595DCF" w:rsidRDefault="00DC736C" w:rsidP="00DC736C">
      <w:pPr>
        <w:jc w:val="center"/>
        <w:rPr>
          <w:rFonts w:ascii="Times New Roman" w:hAnsi="Times New Roman" w:cs="Times New Roman"/>
          <w:sz w:val="28"/>
          <w:szCs w:val="28"/>
        </w:rPr>
      </w:pPr>
      <w:r w:rsidRPr="00595DCF">
        <w:rPr>
          <w:rFonts w:ascii="Times New Roman" w:hAnsi="Times New Roman" w:cs="Times New Roman"/>
          <w:sz w:val="28"/>
          <w:szCs w:val="28"/>
        </w:rPr>
        <w:t xml:space="preserve">Tên bài học: </w:t>
      </w:r>
      <w:r w:rsidRPr="00595DCF">
        <w:rPr>
          <w:rFonts w:ascii="Times New Roman" w:hAnsi="Times New Roman" w:cs="Times New Roman"/>
          <w:sz w:val="26"/>
          <w:szCs w:val="26"/>
        </w:rPr>
        <w:t>Em ươm cây xanh</w:t>
      </w:r>
    </w:p>
    <w:p w14:paraId="1BF1556F" w14:textId="77777777" w:rsidR="00DC736C" w:rsidRPr="00595DCF" w:rsidRDefault="00DC736C" w:rsidP="00DC736C">
      <w:pPr>
        <w:jc w:val="center"/>
        <w:rPr>
          <w:rFonts w:ascii="Times New Roman" w:hAnsi="Times New Roman" w:cs="Times New Roman"/>
          <w:sz w:val="28"/>
          <w:szCs w:val="28"/>
        </w:rPr>
      </w:pPr>
      <w:r w:rsidRPr="00595DCF">
        <w:rPr>
          <w:rFonts w:ascii="Times New Roman" w:hAnsi="Times New Roman" w:cs="Times New Roman"/>
          <w:sz w:val="28"/>
          <w:szCs w:val="28"/>
        </w:rPr>
        <w:t>Tiết chương trình:  59</w:t>
      </w:r>
    </w:p>
    <w:p w14:paraId="14675706" w14:textId="77777777" w:rsidR="00DC736C" w:rsidRPr="00595DCF" w:rsidRDefault="00DC736C" w:rsidP="00DC736C">
      <w:pPr>
        <w:jc w:val="center"/>
        <w:rPr>
          <w:rFonts w:ascii="Times New Roman" w:hAnsi="Times New Roman" w:cs="Times New Roman"/>
          <w:sz w:val="28"/>
          <w:szCs w:val="28"/>
        </w:rPr>
      </w:pPr>
      <w:r w:rsidRPr="00595DCF">
        <w:rPr>
          <w:rFonts w:ascii="Times New Roman" w:hAnsi="Times New Roman" w:cs="Times New Roman"/>
          <w:sz w:val="28"/>
          <w:szCs w:val="28"/>
        </w:rPr>
        <w:t>Thời gian thực hiện: 21/ 1 / 2025</w:t>
      </w:r>
    </w:p>
    <w:p w14:paraId="5B823088" w14:textId="77777777" w:rsidR="00DC736C" w:rsidRPr="0078686F" w:rsidRDefault="00DC736C" w:rsidP="00DC736C">
      <w:pPr>
        <w:spacing w:after="0" w:line="276" w:lineRule="auto"/>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I. YÊU CẦU CẦN ĐẠT</w:t>
      </w:r>
      <w:r w:rsidRPr="0078686F">
        <w:rPr>
          <w:rFonts w:ascii="Times New Roman" w:eastAsia="Calibri" w:hAnsi="Times New Roman" w:cs="Times New Roman"/>
          <w:b/>
          <w:kern w:val="0"/>
          <w:sz w:val="28"/>
          <w:szCs w:val="28"/>
          <w:lang w:val="vi-VN"/>
          <w14:ligatures w14:val="none"/>
        </w:rPr>
        <w:tab/>
      </w:r>
    </w:p>
    <w:p w14:paraId="2C8CC9D1" w14:textId="77777777" w:rsidR="00DC736C" w:rsidRPr="0078686F" w:rsidRDefault="00DC736C" w:rsidP="00DC736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Biết được một số yếu tố ảnh hưởng đến sự phát triển của cây xanh và cách chăm sóc để cây xanh tươi tốt.</w:t>
      </w:r>
    </w:p>
    <w:p w14:paraId="30272CCB" w14:textId="77777777" w:rsidR="00DC736C" w:rsidRPr="0078686F" w:rsidRDefault="00DC736C" w:rsidP="00DC736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Hiểu được sự phát triển của cây từ hạt và cách gieo hạt để có cây con.</w:t>
      </w:r>
    </w:p>
    <w:p w14:paraId="69EE47BA" w14:textId="77777777" w:rsidR="00DC736C" w:rsidRPr="0078686F" w:rsidRDefault="00DC736C" w:rsidP="00DC736C">
      <w:pPr>
        <w:tabs>
          <w:tab w:val="center" w:pos="4770"/>
        </w:tabs>
        <w:spacing w:after="0" w:line="240" w:lineRule="auto"/>
        <w:jc w:val="both"/>
        <w:rPr>
          <w:rFonts w:ascii="Times New Roman" w:eastAsia="Arial" w:hAnsi="Times New Roman" w:cs="Times New Roman"/>
          <w:kern w:val="0"/>
          <w:sz w:val="28"/>
          <w:szCs w:val="28"/>
          <w:lang w:val="vi-VN"/>
          <w14:ligatures w14:val="none"/>
        </w:rPr>
      </w:pPr>
      <w:r w:rsidRPr="0078686F">
        <w:rPr>
          <w:rFonts w:ascii="Times New Roman" w:eastAsia="Arial" w:hAnsi="Times New Roman" w:cs="Times New Roman"/>
          <w:kern w:val="0"/>
          <w:sz w:val="28"/>
          <w:szCs w:val="28"/>
          <w14:ligatures w14:val="none"/>
        </w:rPr>
        <w:t>- Thực hành gieo trồng và chăm sóc cây xanh ở vườn trường.</w:t>
      </w:r>
    </w:p>
    <w:p w14:paraId="75429E8E" w14:textId="77777777" w:rsidR="00DC736C" w:rsidRPr="00595DCF" w:rsidRDefault="00DC736C" w:rsidP="00DC736C">
      <w:pPr>
        <w:widowControl w:val="0"/>
        <w:autoSpaceDE w:val="0"/>
        <w:autoSpaceDN w:val="0"/>
        <w:spacing w:after="0" w:line="240" w:lineRule="auto"/>
        <w:jc w:val="both"/>
        <w:rPr>
          <w:rFonts w:ascii="Times New Roman" w:eastAsia="Times New Roman" w:hAnsi="Times New Roman" w:cs="Times New Roman"/>
          <w:b/>
          <w:kern w:val="0"/>
          <w:sz w:val="28"/>
          <w:szCs w:val="28"/>
          <w14:ligatures w14:val="none"/>
        </w:rPr>
      </w:pPr>
      <w:r w:rsidRPr="0078686F">
        <w:rPr>
          <w:rFonts w:ascii="Times New Roman" w:eastAsia="Times New Roman" w:hAnsi="Times New Roman" w:cs="Times New Roman"/>
          <w:b/>
          <w:kern w:val="0"/>
          <w:sz w:val="28"/>
          <w:szCs w:val="28"/>
          <w14:ligatures w14:val="none"/>
        </w:rPr>
        <w:t xml:space="preserve">* </w:t>
      </w:r>
      <w:r w:rsidRPr="0078686F">
        <w:rPr>
          <w:rFonts w:ascii="Times New Roman" w:eastAsia="Arial" w:hAnsi="Times New Roman" w:cs="Times New Roman"/>
          <w:kern w:val="0"/>
          <w:sz w:val="28"/>
          <w:szCs w:val="28"/>
          <w:lang w:val="vi-VN" w:eastAsia="zh-CN" w:bidi="hi-IN"/>
          <w14:ligatures w14:val="none"/>
        </w:rPr>
        <w:t>Hiểu được sự phát triển của cây từ hạt và cách gieo hạt để có cây con</w:t>
      </w:r>
      <w:r w:rsidRPr="0078686F">
        <w:rPr>
          <w:rFonts w:ascii="Times New Roman" w:eastAsia="Times New Roman" w:hAnsi="Times New Roman" w:cs="Times New Roman"/>
          <w:b/>
          <w:kern w:val="0"/>
          <w:sz w:val="28"/>
          <w:szCs w:val="28"/>
          <w14:ligatures w14:val="none"/>
        </w:rPr>
        <w:t xml:space="preserve"> </w:t>
      </w:r>
    </w:p>
    <w:p w14:paraId="17C9B4AF" w14:textId="77777777" w:rsidR="00DC736C" w:rsidRPr="0078686F" w:rsidRDefault="00DC736C" w:rsidP="00DC736C">
      <w:pPr>
        <w:widowControl w:val="0"/>
        <w:autoSpaceDE w:val="0"/>
        <w:autoSpaceDN w:val="0"/>
        <w:spacing w:after="0" w:line="240" w:lineRule="auto"/>
        <w:jc w:val="both"/>
        <w:rPr>
          <w:rFonts w:ascii="Times New Roman" w:eastAsia="Calibri" w:hAnsi="Times New Roman" w:cs="Times New Roman"/>
          <w:b/>
          <w:kern w:val="0"/>
          <w:sz w:val="28"/>
          <w:szCs w:val="28"/>
          <w14:ligatures w14:val="none"/>
        </w:rPr>
      </w:pPr>
      <w:r w:rsidRPr="0078686F">
        <w:rPr>
          <w:rFonts w:ascii="Times New Roman" w:eastAsia="Times New Roman" w:hAnsi="Times New Roman" w:cs="Times New Roman"/>
          <w:b/>
          <w:kern w:val="0"/>
          <w:sz w:val="28"/>
          <w:szCs w:val="28"/>
          <w14:ligatures w14:val="none"/>
        </w:rPr>
        <w:t xml:space="preserve">* </w:t>
      </w:r>
      <w:r w:rsidRPr="0078686F">
        <w:rPr>
          <w:rFonts w:ascii="Times New Roman" w:eastAsia="Times New Roman" w:hAnsi="Times New Roman" w:cs="Times New Roman"/>
          <w:kern w:val="0"/>
          <w:sz w:val="28"/>
          <w:szCs w:val="28"/>
          <w14:ligatures w14:val="none"/>
        </w:rPr>
        <w:t>Yêu thích môn học</w:t>
      </w:r>
    </w:p>
    <w:p w14:paraId="3025643C" w14:textId="77777777" w:rsidR="00DC736C" w:rsidRPr="0078686F" w:rsidRDefault="00DC736C" w:rsidP="00DC736C">
      <w:pPr>
        <w:spacing w:after="0" w:line="240" w:lineRule="auto"/>
        <w:jc w:val="both"/>
        <w:rPr>
          <w:rFonts w:ascii="Times New Roman" w:eastAsia="SimSun" w:hAnsi="Times New Roman" w:cs="Times New Roman"/>
          <w:kern w:val="0"/>
          <w:sz w:val="28"/>
          <w:szCs w:val="28"/>
          <w:lang w:eastAsia="zh-CN"/>
          <w14:ligatures w14:val="none"/>
        </w:rPr>
      </w:pPr>
      <w:r w:rsidRPr="0078686F">
        <w:rPr>
          <w:rFonts w:ascii="Times New Roman" w:eastAsia="SimSun" w:hAnsi="Times New Roman" w:cs="Times New Roman"/>
          <w:b/>
          <w:bCs/>
          <w:kern w:val="0"/>
          <w:sz w:val="28"/>
          <w:szCs w:val="28"/>
          <w:lang w:eastAsia="zh-CN"/>
          <w14:ligatures w14:val="none"/>
        </w:rPr>
        <w:t>II. ĐỒ DÙNG DẠY HỌC</w:t>
      </w:r>
    </w:p>
    <w:p w14:paraId="2583104A" w14:textId="77777777" w:rsidR="00DC736C" w:rsidRPr="0078686F" w:rsidRDefault="00DC736C" w:rsidP="00DC736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eastAsia="zh-CN" w:bidi="hi-IN"/>
          <w14:ligatures w14:val="none"/>
        </w:rPr>
        <w:t xml:space="preserve">* GV: </w:t>
      </w:r>
      <w:r w:rsidRPr="0078686F">
        <w:rPr>
          <w:rFonts w:ascii="Times New Roman" w:eastAsia="Arial" w:hAnsi="Times New Roman" w:cs="Times New Roman"/>
          <w:kern w:val="0"/>
          <w:sz w:val="28"/>
          <w:szCs w:val="28"/>
          <w:lang w:val="vi-VN" w:eastAsia="zh-CN" w:bidi="hi-IN"/>
          <w14:ligatures w14:val="none"/>
        </w:rPr>
        <w:t xml:space="preserve"> Tranh vẽ hình cây, tranh về sự phát triển của </w:t>
      </w:r>
      <w:proofErr w:type="gramStart"/>
      <w:r w:rsidRPr="0078686F">
        <w:rPr>
          <w:rFonts w:ascii="Times New Roman" w:eastAsia="Arial" w:hAnsi="Times New Roman" w:cs="Times New Roman"/>
          <w:kern w:val="0"/>
          <w:sz w:val="28"/>
          <w:szCs w:val="28"/>
          <w:lang w:val="vi-VN" w:eastAsia="zh-CN" w:bidi="hi-IN"/>
          <w14:ligatures w14:val="none"/>
        </w:rPr>
        <w:t>cây,  Hạt</w:t>
      </w:r>
      <w:proofErr w:type="gramEnd"/>
      <w:r w:rsidRPr="0078686F">
        <w:rPr>
          <w:rFonts w:ascii="Times New Roman" w:eastAsia="Arial" w:hAnsi="Times New Roman" w:cs="Times New Roman"/>
          <w:kern w:val="0"/>
          <w:sz w:val="28"/>
          <w:szCs w:val="28"/>
          <w:lang w:val="vi-VN" w:eastAsia="zh-CN" w:bidi="hi-IN"/>
          <w14:ligatures w14:val="none"/>
        </w:rPr>
        <w:t xml:space="preserve"> giống cây, đất, xẻng nhỏ xúc đất, bình tưới nước.</w:t>
      </w:r>
    </w:p>
    <w:p w14:paraId="3014AD18" w14:textId="77777777" w:rsidR="00DC736C" w:rsidRPr="0078686F" w:rsidRDefault="00DC736C" w:rsidP="00DC736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eastAsia="zh-CN" w:bidi="hi-IN"/>
          <w14:ligatures w14:val="none"/>
        </w:rPr>
        <w:t>* HS: Hạt giống, Bút chì, bút sáp màu.</w:t>
      </w:r>
    </w:p>
    <w:p w14:paraId="24412CC4" w14:textId="77777777" w:rsidR="00DC736C" w:rsidRPr="0078686F" w:rsidRDefault="00DC736C" w:rsidP="00DC736C">
      <w:pPr>
        <w:spacing w:after="0" w:line="276" w:lineRule="auto"/>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7"/>
        <w:gridCol w:w="836"/>
        <w:gridCol w:w="3504"/>
        <w:gridCol w:w="1010"/>
      </w:tblGrid>
      <w:tr w:rsidR="00DC736C" w:rsidRPr="00595DCF" w14:paraId="7C358286" w14:textId="77777777" w:rsidTr="009F6383">
        <w:tc>
          <w:tcPr>
            <w:tcW w:w="5220" w:type="dxa"/>
            <w:tcBorders>
              <w:bottom w:val="single" w:sz="4" w:space="0" w:color="auto"/>
            </w:tcBorders>
          </w:tcPr>
          <w:p w14:paraId="735F13C5" w14:textId="77777777" w:rsidR="00DC736C" w:rsidRPr="0078686F" w:rsidRDefault="00DC736C" w:rsidP="009F6383">
            <w:pPr>
              <w:spacing w:after="0" w:line="240" w:lineRule="auto"/>
              <w:jc w:val="center"/>
              <w:rPr>
                <w:rFonts w:ascii="Times New Roman" w:eastAsia="Calibri" w:hAnsi="Times New Roman" w:cs="Times New Roman"/>
                <w:b/>
                <w:kern w:val="0"/>
                <w:sz w:val="28"/>
                <w:szCs w:val="28"/>
                <w:lang w:val="vi-VN"/>
                <w14:ligatures w14:val="none"/>
              </w:rPr>
            </w:pPr>
            <w:r w:rsidRPr="0078686F">
              <w:rPr>
                <w:rFonts w:ascii="Times New Roman" w:eastAsia="Calibri" w:hAnsi="Times New Roman" w:cs="Times New Roman"/>
                <w:b/>
                <w:kern w:val="0"/>
                <w:sz w:val="28"/>
                <w:szCs w:val="28"/>
                <w:lang w:val="vi-VN"/>
                <w14:ligatures w14:val="none"/>
              </w:rPr>
              <w:t>Hoạt động của giáo viên</w:t>
            </w:r>
          </w:p>
        </w:tc>
        <w:tc>
          <w:tcPr>
            <w:tcW w:w="4500" w:type="dxa"/>
            <w:gridSpan w:val="2"/>
            <w:tcBorders>
              <w:bottom w:val="single" w:sz="4" w:space="0" w:color="auto"/>
            </w:tcBorders>
          </w:tcPr>
          <w:p w14:paraId="21867217" w14:textId="77777777" w:rsidR="00DC736C" w:rsidRPr="0078686F" w:rsidRDefault="00DC736C" w:rsidP="009F6383">
            <w:pPr>
              <w:spacing w:after="0" w:line="240" w:lineRule="auto"/>
              <w:jc w:val="center"/>
              <w:rPr>
                <w:rFonts w:ascii="Times New Roman" w:eastAsia="Calibri" w:hAnsi="Times New Roman" w:cs="Times New Roman"/>
                <w:b/>
                <w:kern w:val="0"/>
                <w:sz w:val="28"/>
                <w:szCs w:val="28"/>
                <w:lang w:val="vi-VN"/>
                <w14:ligatures w14:val="none"/>
              </w:rPr>
            </w:pPr>
            <w:r w:rsidRPr="0078686F">
              <w:rPr>
                <w:rFonts w:ascii="Times New Roman" w:eastAsia="Calibri" w:hAnsi="Times New Roman" w:cs="Times New Roman"/>
                <w:b/>
                <w:kern w:val="0"/>
                <w:sz w:val="28"/>
                <w:szCs w:val="28"/>
                <w:lang w:val="vi-VN"/>
                <w14:ligatures w14:val="none"/>
              </w:rPr>
              <w:t>Hoạt động của học sinh</w:t>
            </w:r>
          </w:p>
        </w:tc>
        <w:tc>
          <w:tcPr>
            <w:tcW w:w="657" w:type="dxa"/>
            <w:tcBorders>
              <w:bottom w:val="single" w:sz="4" w:space="0" w:color="auto"/>
            </w:tcBorders>
          </w:tcPr>
          <w:p w14:paraId="3DD3AA35" w14:textId="77777777" w:rsidR="00DC736C" w:rsidRPr="00595DCF" w:rsidRDefault="00DC736C" w:rsidP="009F6383">
            <w:pPr>
              <w:spacing w:after="0" w:line="240" w:lineRule="auto"/>
              <w:jc w:val="center"/>
              <w:rPr>
                <w:rFonts w:ascii="Times New Roman" w:eastAsia="Calibri" w:hAnsi="Times New Roman" w:cs="Times New Roman"/>
                <w:b/>
                <w:kern w:val="0"/>
                <w:sz w:val="28"/>
                <w:szCs w:val="28"/>
                <w14:ligatures w14:val="none"/>
              </w:rPr>
            </w:pPr>
            <w:r w:rsidRPr="00595DCF">
              <w:rPr>
                <w:rFonts w:ascii="Times New Roman" w:eastAsia="Calibri" w:hAnsi="Times New Roman" w:cs="Times New Roman"/>
                <w:b/>
                <w:kern w:val="0"/>
                <w:sz w:val="28"/>
                <w:szCs w:val="28"/>
                <w14:ligatures w14:val="none"/>
              </w:rPr>
              <w:t>HĐBT</w:t>
            </w:r>
          </w:p>
        </w:tc>
      </w:tr>
      <w:tr w:rsidR="00DC736C" w:rsidRPr="00595DCF" w14:paraId="4A80F227" w14:textId="77777777" w:rsidTr="009F6383">
        <w:tc>
          <w:tcPr>
            <w:tcW w:w="5220" w:type="dxa"/>
            <w:tcBorders>
              <w:bottom w:val="nil"/>
            </w:tcBorders>
          </w:tcPr>
          <w:p w14:paraId="2BDD55A1" w14:textId="77777777" w:rsidR="00DC736C" w:rsidRPr="0078686F" w:rsidRDefault="00DC736C" w:rsidP="009F6383">
            <w:pPr>
              <w:tabs>
                <w:tab w:val="left" w:pos="1830"/>
              </w:tabs>
              <w:spacing w:after="0" w:line="302" w:lineRule="auto"/>
              <w:jc w:val="both"/>
              <w:rPr>
                <w:rFonts w:ascii="Times New Roman" w:eastAsia="Calibri" w:hAnsi="Times New Roman" w:cs="Times New Roman"/>
                <w:kern w:val="0"/>
                <w:sz w:val="28"/>
                <w:szCs w:val="28"/>
                <w14:ligatures w14:val="none"/>
              </w:rPr>
            </w:pPr>
            <w:r w:rsidRPr="0078686F">
              <w:rPr>
                <w:rFonts w:ascii="Times New Roman" w:eastAsia="Calibri" w:hAnsi="Times New Roman" w:cs="Times New Roman"/>
                <w:b/>
                <w:kern w:val="0"/>
                <w:sz w:val="28"/>
                <w:szCs w:val="28"/>
                <w:lang w:val="nl-NL"/>
                <w14:ligatures w14:val="none"/>
              </w:rPr>
              <w:t>1. Hoạt động mở đầu:</w:t>
            </w:r>
            <w:r w:rsidRPr="00595DCF">
              <w:rPr>
                <w:rFonts w:ascii="Times New Roman" w:eastAsia="Calibri" w:hAnsi="Times New Roman" w:cs="Times New Roman"/>
                <w:b/>
                <w:kern w:val="0"/>
                <w:sz w:val="28"/>
                <w:szCs w:val="28"/>
                <w:lang w:val="nl-NL"/>
                <w14:ligatures w14:val="none"/>
              </w:rPr>
              <w:t xml:space="preserve"> (5’)</w:t>
            </w:r>
          </w:p>
        </w:tc>
        <w:tc>
          <w:tcPr>
            <w:tcW w:w="4500" w:type="dxa"/>
            <w:gridSpan w:val="2"/>
            <w:tcBorders>
              <w:bottom w:val="nil"/>
            </w:tcBorders>
          </w:tcPr>
          <w:p w14:paraId="652ABA35" w14:textId="77777777" w:rsidR="00DC736C" w:rsidRPr="0078686F" w:rsidRDefault="00DC736C" w:rsidP="009F6383">
            <w:pPr>
              <w:spacing w:after="0" w:line="240" w:lineRule="auto"/>
              <w:rPr>
                <w:rFonts w:ascii="Times New Roman" w:eastAsia="Calibri" w:hAnsi="Times New Roman" w:cs="Times New Roman"/>
                <w:b/>
                <w:kern w:val="0"/>
                <w:sz w:val="28"/>
                <w:szCs w:val="28"/>
                <w:lang w:val="nl-NL"/>
                <w14:ligatures w14:val="none"/>
              </w:rPr>
            </w:pPr>
          </w:p>
        </w:tc>
        <w:tc>
          <w:tcPr>
            <w:tcW w:w="657" w:type="dxa"/>
            <w:tcBorders>
              <w:bottom w:val="nil"/>
            </w:tcBorders>
          </w:tcPr>
          <w:p w14:paraId="3336705A" w14:textId="77777777" w:rsidR="00DC736C" w:rsidRPr="00595DCF" w:rsidRDefault="00DC736C" w:rsidP="009F6383">
            <w:pPr>
              <w:spacing w:after="0" w:line="240" w:lineRule="auto"/>
              <w:rPr>
                <w:rFonts w:ascii="Times New Roman" w:eastAsia="Calibri" w:hAnsi="Times New Roman" w:cs="Times New Roman"/>
                <w:b/>
                <w:kern w:val="0"/>
                <w:sz w:val="28"/>
                <w:szCs w:val="28"/>
                <w:lang w:val="nl-NL"/>
                <w14:ligatures w14:val="none"/>
              </w:rPr>
            </w:pPr>
          </w:p>
        </w:tc>
      </w:tr>
      <w:tr w:rsidR="00DC736C" w:rsidRPr="00595DCF" w14:paraId="4006EF2E" w14:textId="77777777" w:rsidTr="009F6383">
        <w:tc>
          <w:tcPr>
            <w:tcW w:w="5220" w:type="dxa"/>
            <w:tcBorders>
              <w:top w:val="nil"/>
              <w:bottom w:val="nil"/>
            </w:tcBorders>
          </w:tcPr>
          <w:p w14:paraId="4FD6AA9E" w14:textId="77777777" w:rsidR="00DC736C" w:rsidRPr="0078686F" w:rsidRDefault="00DC736C" w:rsidP="009F6383">
            <w:pPr>
              <w:spacing w:after="0" w:line="240" w:lineRule="auto"/>
              <w:rPr>
                <w:rFonts w:ascii="Times New Roman" w:eastAsia="Calibri" w:hAnsi="Times New Roman" w:cs="Times New Roman"/>
                <w:kern w:val="0"/>
                <w:sz w:val="28"/>
                <w:szCs w:val="28"/>
                <w:lang w:val="nl-NL"/>
                <w14:ligatures w14:val="none"/>
              </w:rPr>
            </w:pPr>
            <w:r w:rsidRPr="0078686F">
              <w:rPr>
                <w:rFonts w:ascii="Times New Roman" w:eastAsia="Calibri" w:hAnsi="Times New Roman" w:cs="Times New Roman"/>
                <w:kern w:val="0"/>
                <w:sz w:val="28"/>
                <w:szCs w:val="28"/>
                <w:lang w:val="nl-NL"/>
                <w14:ligatures w14:val="none"/>
              </w:rPr>
              <w:t xml:space="preserve">- Ổn định: </w:t>
            </w:r>
            <w:r w:rsidRPr="00595DCF">
              <w:rPr>
                <w:rFonts w:ascii="Times New Roman" w:eastAsia="Calibri" w:hAnsi="Times New Roman" w:cs="Times New Roman"/>
                <w:kern w:val="0"/>
                <w:sz w:val="28"/>
                <w:szCs w:val="28"/>
                <w:lang w:val="nl-NL"/>
                <w14:ligatures w14:val="none"/>
              </w:rPr>
              <w:t>Cho HS hát “ chú voi con ở Bản Đôn”</w:t>
            </w:r>
          </w:p>
        </w:tc>
        <w:tc>
          <w:tcPr>
            <w:tcW w:w="4500" w:type="dxa"/>
            <w:gridSpan w:val="2"/>
            <w:tcBorders>
              <w:top w:val="nil"/>
              <w:bottom w:val="nil"/>
            </w:tcBorders>
          </w:tcPr>
          <w:p w14:paraId="795C512D" w14:textId="77777777" w:rsidR="00DC736C" w:rsidRPr="0078686F" w:rsidRDefault="00DC736C" w:rsidP="009F6383">
            <w:pPr>
              <w:spacing w:after="0" w:line="240" w:lineRule="auto"/>
              <w:rPr>
                <w:rFonts w:ascii="Times New Roman" w:eastAsia="Calibri" w:hAnsi="Times New Roman" w:cs="Times New Roman"/>
                <w:kern w:val="0"/>
                <w:sz w:val="28"/>
                <w:szCs w:val="28"/>
                <w:lang w:val="nl-NL"/>
                <w14:ligatures w14:val="none"/>
              </w:rPr>
            </w:pPr>
            <w:r w:rsidRPr="0078686F">
              <w:rPr>
                <w:rFonts w:ascii="Times New Roman" w:eastAsia="Calibri" w:hAnsi="Times New Roman" w:cs="Times New Roman"/>
                <w:kern w:val="0"/>
                <w:sz w:val="28"/>
                <w:szCs w:val="28"/>
                <w:lang w:val="nl-NL"/>
                <w14:ligatures w14:val="none"/>
              </w:rPr>
              <w:t>- Hát</w:t>
            </w:r>
          </w:p>
        </w:tc>
        <w:tc>
          <w:tcPr>
            <w:tcW w:w="657" w:type="dxa"/>
            <w:tcBorders>
              <w:top w:val="nil"/>
              <w:bottom w:val="nil"/>
            </w:tcBorders>
          </w:tcPr>
          <w:p w14:paraId="65A32D1F" w14:textId="77777777" w:rsidR="00DC736C" w:rsidRPr="00595DCF" w:rsidRDefault="00DC736C" w:rsidP="009F6383">
            <w:pPr>
              <w:spacing w:after="0" w:line="240" w:lineRule="auto"/>
              <w:rPr>
                <w:rFonts w:ascii="Times New Roman" w:eastAsia="Calibri" w:hAnsi="Times New Roman" w:cs="Times New Roman"/>
                <w:kern w:val="0"/>
                <w:sz w:val="28"/>
                <w:szCs w:val="28"/>
                <w:lang w:val="nl-NL"/>
                <w14:ligatures w14:val="none"/>
              </w:rPr>
            </w:pPr>
          </w:p>
        </w:tc>
      </w:tr>
      <w:tr w:rsidR="00DC736C" w:rsidRPr="00595DCF" w14:paraId="20A04F94" w14:textId="77777777" w:rsidTr="009F6383">
        <w:tc>
          <w:tcPr>
            <w:tcW w:w="5220" w:type="dxa"/>
            <w:tcBorders>
              <w:top w:val="nil"/>
              <w:bottom w:val="nil"/>
            </w:tcBorders>
          </w:tcPr>
          <w:p w14:paraId="65128748" w14:textId="77777777" w:rsidR="00DC736C" w:rsidRPr="0078686F" w:rsidRDefault="00DC736C" w:rsidP="009F6383">
            <w:pPr>
              <w:spacing w:after="0" w:line="240" w:lineRule="auto"/>
              <w:jc w:val="both"/>
              <w:rPr>
                <w:rFonts w:ascii="Times New Roman" w:eastAsia="Calibri" w:hAnsi="Times New Roman" w:cs="Times New Roman"/>
                <w:kern w:val="0"/>
                <w:sz w:val="28"/>
                <w:szCs w:val="28"/>
                <w:lang w:val="nl-NL"/>
                <w14:ligatures w14:val="none"/>
              </w:rPr>
            </w:pPr>
            <w:r w:rsidRPr="0078686F">
              <w:rPr>
                <w:rFonts w:ascii="Times New Roman" w:eastAsia="Calibri" w:hAnsi="Times New Roman" w:cs="Times New Roman"/>
                <w:kern w:val="0"/>
                <w:sz w:val="28"/>
                <w:szCs w:val="28"/>
                <w:lang w:val="nl-NL"/>
                <w14:ligatures w14:val="none"/>
              </w:rPr>
              <w:t>-  Giới thiệu bài</w:t>
            </w:r>
          </w:p>
        </w:tc>
        <w:tc>
          <w:tcPr>
            <w:tcW w:w="4500" w:type="dxa"/>
            <w:gridSpan w:val="2"/>
            <w:tcBorders>
              <w:top w:val="nil"/>
              <w:bottom w:val="nil"/>
            </w:tcBorders>
          </w:tcPr>
          <w:p w14:paraId="12DCD19D" w14:textId="77777777" w:rsidR="00DC736C" w:rsidRPr="0078686F" w:rsidRDefault="00DC736C" w:rsidP="009F6383">
            <w:pPr>
              <w:spacing w:after="0" w:line="240" w:lineRule="auto"/>
              <w:jc w:val="both"/>
              <w:rPr>
                <w:rFonts w:ascii="Times New Roman" w:eastAsia="Calibri" w:hAnsi="Times New Roman" w:cs="Times New Roman"/>
                <w:kern w:val="0"/>
                <w:sz w:val="28"/>
                <w:szCs w:val="28"/>
                <w:lang w:val="nl-NL"/>
                <w14:ligatures w14:val="none"/>
              </w:rPr>
            </w:pPr>
          </w:p>
        </w:tc>
        <w:tc>
          <w:tcPr>
            <w:tcW w:w="657" w:type="dxa"/>
            <w:tcBorders>
              <w:top w:val="nil"/>
              <w:bottom w:val="nil"/>
            </w:tcBorders>
          </w:tcPr>
          <w:p w14:paraId="3C624290" w14:textId="77777777" w:rsidR="00DC736C" w:rsidRPr="00595DCF" w:rsidRDefault="00DC736C" w:rsidP="009F6383">
            <w:pPr>
              <w:spacing w:after="0" w:line="240" w:lineRule="auto"/>
              <w:jc w:val="both"/>
              <w:rPr>
                <w:rFonts w:ascii="Times New Roman" w:eastAsia="Calibri" w:hAnsi="Times New Roman" w:cs="Times New Roman"/>
                <w:kern w:val="0"/>
                <w:sz w:val="28"/>
                <w:szCs w:val="28"/>
                <w:lang w:val="nl-NL"/>
                <w14:ligatures w14:val="none"/>
              </w:rPr>
            </w:pPr>
          </w:p>
        </w:tc>
      </w:tr>
      <w:tr w:rsidR="00DC736C" w:rsidRPr="00595DCF" w14:paraId="3D0BF9DB" w14:textId="77777777" w:rsidTr="009F6383">
        <w:tc>
          <w:tcPr>
            <w:tcW w:w="9720" w:type="dxa"/>
            <w:gridSpan w:val="3"/>
            <w:tcBorders>
              <w:top w:val="single" w:sz="4" w:space="0" w:color="auto"/>
              <w:bottom w:val="nil"/>
            </w:tcBorders>
          </w:tcPr>
          <w:p w14:paraId="41199C42" w14:textId="77777777" w:rsidR="00DC736C" w:rsidRPr="0078686F" w:rsidRDefault="00DC736C" w:rsidP="009F6383">
            <w:pPr>
              <w:spacing w:after="0" w:line="240" w:lineRule="auto"/>
              <w:jc w:val="both"/>
              <w:rPr>
                <w:rFonts w:ascii="Times New Roman" w:eastAsia="Calibri" w:hAnsi="Times New Roman" w:cs="Times New Roman"/>
                <w:kern w:val="0"/>
                <w:sz w:val="28"/>
                <w:szCs w:val="28"/>
                <w14:ligatures w14:val="none"/>
              </w:rPr>
            </w:pPr>
            <w:r w:rsidRPr="0078686F">
              <w:rPr>
                <w:rFonts w:ascii="Times New Roman" w:eastAsia="Calibri" w:hAnsi="Times New Roman" w:cs="Times New Roman"/>
                <w:b/>
                <w:kern w:val="0"/>
                <w:sz w:val="28"/>
                <w:szCs w:val="28"/>
                <w14:ligatures w14:val="none"/>
              </w:rPr>
              <w:t>2. Hoạt động hình thành kiến thức mới:</w:t>
            </w:r>
            <w:r w:rsidRPr="00595DCF">
              <w:rPr>
                <w:rFonts w:ascii="Times New Roman" w:eastAsia="Calibri" w:hAnsi="Times New Roman" w:cs="Times New Roman"/>
                <w:b/>
                <w:kern w:val="0"/>
                <w:sz w:val="28"/>
                <w:szCs w:val="28"/>
                <w14:ligatures w14:val="none"/>
              </w:rPr>
              <w:t xml:space="preserve"> (10’)</w:t>
            </w:r>
          </w:p>
        </w:tc>
        <w:tc>
          <w:tcPr>
            <w:tcW w:w="657" w:type="dxa"/>
            <w:tcBorders>
              <w:top w:val="single" w:sz="4" w:space="0" w:color="auto"/>
              <w:bottom w:val="nil"/>
            </w:tcBorders>
          </w:tcPr>
          <w:p w14:paraId="0E8C725C" w14:textId="77777777" w:rsidR="00DC736C" w:rsidRPr="00595DCF" w:rsidRDefault="00DC736C" w:rsidP="009F6383">
            <w:pPr>
              <w:spacing w:after="0" w:line="240" w:lineRule="auto"/>
              <w:jc w:val="both"/>
              <w:rPr>
                <w:rFonts w:ascii="Times New Roman" w:eastAsia="Calibri" w:hAnsi="Times New Roman" w:cs="Times New Roman"/>
                <w:b/>
                <w:kern w:val="0"/>
                <w:sz w:val="28"/>
                <w:szCs w:val="28"/>
                <w14:ligatures w14:val="none"/>
              </w:rPr>
            </w:pPr>
          </w:p>
        </w:tc>
      </w:tr>
      <w:tr w:rsidR="00DC736C" w:rsidRPr="00595DCF" w14:paraId="43766E24" w14:textId="77777777" w:rsidTr="009F6383">
        <w:tc>
          <w:tcPr>
            <w:tcW w:w="5220" w:type="dxa"/>
            <w:tcBorders>
              <w:top w:val="single" w:sz="4" w:space="0" w:color="auto"/>
              <w:bottom w:val="nil"/>
            </w:tcBorders>
          </w:tcPr>
          <w:p w14:paraId="0F7D1683" w14:textId="77777777" w:rsidR="00DC736C" w:rsidRPr="0078686F" w:rsidRDefault="00DC736C" w:rsidP="009F6383">
            <w:pPr>
              <w:widowControl w:val="0"/>
              <w:suppressAutoHyphens/>
              <w:spacing w:after="0" w:line="240" w:lineRule="auto"/>
              <w:jc w:val="both"/>
              <w:rPr>
                <w:rFonts w:ascii="Times New Roman" w:eastAsia="Arial" w:hAnsi="Times New Roman" w:cs="Times New Roman"/>
                <w:b/>
                <w:i/>
                <w:kern w:val="0"/>
                <w:sz w:val="28"/>
                <w:szCs w:val="28"/>
                <w:lang w:val="vi-VN" w:eastAsia="zh-CN" w:bidi="hi-IN"/>
                <w14:ligatures w14:val="none"/>
              </w:rPr>
            </w:pPr>
            <w:r w:rsidRPr="0078686F">
              <w:rPr>
                <w:rFonts w:ascii="Times New Roman" w:eastAsia="Arial" w:hAnsi="Times New Roman" w:cs="Times New Roman"/>
                <w:b/>
                <w:i/>
                <w:kern w:val="0"/>
                <w:sz w:val="28"/>
                <w:szCs w:val="28"/>
                <w:lang w:val="vi-VN" w:eastAsia="zh-CN" w:bidi="hi-IN"/>
                <w14:ligatures w14:val="none"/>
              </w:rPr>
              <w:t>* Cách tiến hành:</w:t>
            </w:r>
          </w:p>
          <w:p w14:paraId="4CD54BCC"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eastAsia="zh-CN" w:bidi="hi-IN"/>
                <w14:ligatures w14:val="none"/>
              </w:rPr>
              <w:t xml:space="preserve">- </w:t>
            </w:r>
            <w:r w:rsidRPr="0078686F">
              <w:rPr>
                <w:rFonts w:ascii="Times New Roman" w:eastAsia="Arial" w:hAnsi="Times New Roman" w:cs="Times New Roman"/>
                <w:kern w:val="0"/>
                <w:sz w:val="28"/>
                <w:szCs w:val="28"/>
                <w:lang w:val="vi-VN" w:eastAsia="zh-CN" w:bidi="hi-IN"/>
                <w14:ligatures w14:val="none"/>
              </w:rPr>
              <w:t xml:space="preserve">GV cho HS chơi trò chơi “Bác sĩ cây xanh”: </w:t>
            </w:r>
          </w:p>
          <w:p w14:paraId="2DC9B165"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eastAsia="zh-CN" w:bidi="hi-IN"/>
                <w14:ligatures w14:val="none"/>
              </w:rPr>
              <w:t>+</w:t>
            </w:r>
            <w:r w:rsidRPr="0078686F">
              <w:rPr>
                <w:rFonts w:ascii="Times New Roman" w:eastAsia="Arial" w:hAnsi="Times New Roman" w:cs="Times New Roman"/>
                <w:kern w:val="0"/>
                <w:sz w:val="28"/>
                <w:szCs w:val="28"/>
                <w:lang w:val="vi-VN" w:eastAsia="zh-CN" w:bidi="hi-IN"/>
                <w14:ligatures w14:val="none"/>
              </w:rPr>
              <w:t xml:space="preserve"> GV chia HS thành các nhóm, mỗi nhóm có 2 HS, 1 HS đóng vai làm bác sĩ, 1 HS đóng vai làm y tá.</w:t>
            </w:r>
          </w:p>
          <w:p w14:paraId="2DA732D4"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eastAsia="zh-CN" w:bidi="hi-IN"/>
                <w14:ligatures w14:val="none"/>
              </w:rPr>
              <w:t>+</w:t>
            </w:r>
            <w:r w:rsidRPr="0078686F">
              <w:rPr>
                <w:rFonts w:ascii="Times New Roman" w:eastAsia="Arial" w:hAnsi="Times New Roman" w:cs="Times New Roman"/>
                <w:kern w:val="0"/>
                <w:sz w:val="28"/>
                <w:szCs w:val="28"/>
                <w:lang w:val="vi-VN" w:eastAsia="zh-CN" w:bidi="hi-IN"/>
                <w14:ligatures w14:val="none"/>
              </w:rPr>
              <w:t xml:space="preserve"> Bác sĩ sẽ khám bệnh cho vườn cây xanh của trường, y tá vẽ lại cây và đánh dấu</w:t>
            </w:r>
            <w:r w:rsidRPr="0078686F">
              <w:rPr>
                <w:rFonts w:ascii="Times New Roman" w:eastAsia="Arial" w:hAnsi="Times New Roman" w:cs="Times New Roman"/>
                <w:kern w:val="0"/>
                <w:sz w:val="28"/>
                <w:szCs w:val="28"/>
                <w:lang w:eastAsia="zh-CN" w:bidi="hi-IN"/>
                <w14:ligatures w14:val="none"/>
              </w:rPr>
              <w:t xml:space="preserve"> </w:t>
            </w:r>
            <w:r w:rsidRPr="0078686F">
              <w:rPr>
                <w:rFonts w:ascii="Times New Roman" w:eastAsia="Arial" w:hAnsi="Times New Roman" w:cs="Times New Roman"/>
                <w:kern w:val="0"/>
                <w:sz w:val="28"/>
                <w:szCs w:val="28"/>
                <w:lang w:val="vi-VN" w:eastAsia="zh-CN" w:bidi="hi-IN"/>
                <w14:ligatures w14:val="none"/>
              </w:rPr>
              <w:t>vào chỗ cây bị bệnh theo lời bác sĩ nói.</w:t>
            </w:r>
          </w:p>
          <w:p w14:paraId="0255BF45"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w:t>
            </w:r>
            <w:r w:rsidRPr="0078686F">
              <w:rPr>
                <w:rFonts w:ascii="Times New Roman" w:eastAsia="Arial" w:hAnsi="Times New Roman" w:cs="Times New Roman"/>
                <w:kern w:val="0"/>
                <w:sz w:val="28"/>
                <w:szCs w:val="28"/>
                <w:lang w:eastAsia="zh-CN" w:bidi="hi-IN"/>
                <w14:ligatures w14:val="none"/>
              </w:rPr>
              <w:t>+</w:t>
            </w:r>
            <w:r w:rsidRPr="0078686F">
              <w:rPr>
                <w:rFonts w:ascii="Times New Roman" w:eastAsia="Arial" w:hAnsi="Times New Roman" w:cs="Times New Roman"/>
                <w:kern w:val="0"/>
                <w:sz w:val="28"/>
                <w:szCs w:val="28"/>
                <w:lang w:val="vi-VN" w:eastAsia="zh-CN" w:bidi="hi-IN"/>
                <w14:ligatures w14:val="none"/>
              </w:rPr>
              <w:t xml:space="preserve"> Sau khi khám bệnh xong, các bác sĩ của các nhóm cùng thảo luận về các bệnh</w:t>
            </w:r>
            <w:r w:rsidRPr="0078686F">
              <w:rPr>
                <w:rFonts w:ascii="Times New Roman" w:eastAsia="Arial" w:hAnsi="Times New Roman" w:cs="Times New Roman"/>
                <w:kern w:val="0"/>
                <w:sz w:val="28"/>
                <w:szCs w:val="28"/>
                <w:lang w:eastAsia="zh-CN" w:bidi="hi-IN"/>
                <w14:ligatures w14:val="none"/>
              </w:rPr>
              <w:t xml:space="preserve"> mà vườn cây xanh của trường gặp phải.</w:t>
            </w:r>
          </w:p>
        </w:tc>
        <w:tc>
          <w:tcPr>
            <w:tcW w:w="4500" w:type="dxa"/>
            <w:gridSpan w:val="2"/>
            <w:tcBorders>
              <w:top w:val="single" w:sz="4" w:space="0" w:color="auto"/>
              <w:bottom w:val="nil"/>
            </w:tcBorders>
          </w:tcPr>
          <w:p w14:paraId="2E975BC9"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7FA8FDD1"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eastAsia="zh-CN" w:bidi="hi-IN"/>
                <w14:ligatures w14:val="none"/>
              </w:rPr>
              <w:t>- HS chơi trò chơi theo hướng dẫn.</w:t>
            </w:r>
          </w:p>
          <w:p w14:paraId="111E3CEE"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50142FA1"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eastAsia="zh-CN" w:bidi="hi-IN"/>
                <w14:ligatures w14:val="none"/>
              </w:rPr>
              <w:t>+ Chia thành các nhóm đôi.</w:t>
            </w:r>
          </w:p>
          <w:p w14:paraId="31742408"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4F971A00"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p w14:paraId="72CD5CB2"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eastAsia="zh-CN" w:bidi="hi-IN"/>
                <w14:ligatures w14:val="none"/>
              </w:rPr>
              <w:t>+ HS ra vườn cây và thực hiện các thao tác đánh dấu các nơi bị bệnh của cây.</w:t>
            </w:r>
          </w:p>
          <w:p w14:paraId="4B6A0BAE" w14:textId="77777777" w:rsidR="00DC736C" w:rsidRPr="0078686F" w:rsidRDefault="00DC736C" w:rsidP="009F6383">
            <w:pPr>
              <w:widowControl w:val="0"/>
              <w:suppressAutoHyphens/>
              <w:spacing w:after="0" w:line="240" w:lineRule="auto"/>
              <w:jc w:val="both"/>
              <w:rPr>
                <w:rFonts w:ascii="Times New Roman" w:eastAsia="Calibri" w:hAnsi="Times New Roman" w:cs="Times New Roman"/>
                <w:kern w:val="0"/>
                <w:sz w:val="20"/>
                <w:szCs w:val="20"/>
                <w14:ligatures w14:val="none"/>
              </w:rPr>
            </w:pPr>
            <w:r w:rsidRPr="0078686F">
              <w:rPr>
                <w:rFonts w:ascii="Times New Roman" w:eastAsia="Arial" w:hAnsi="Times New Roman" w:cs="Times New Roman"/>
                <w:kern w:val="0"/>
                <w:sz w:val="28"/>
                <w:szCs w:val="28"/>
                <w:lang w:eastAsia="zh-CN" w:bidi="hi-IN"/>
                <w14:ligatures w14:val="none"/>
              </w:rPr>
              <w:t>+ HS thảo luận</w:t>
            </w:r>
            <w:r w:rsidRPr="0078686F">
              <w:rPr>
                <w:rFonts w:ascii="Times New Roman" w:eastAsia="Arial" w:hAnsi="Times New Roman" w:cs="Times New Roman"/>
                <w:kern w:val="0"/>
                <w:sz w:val="28"/>
                <w:szCs w:val="28"/>
                <w:lang w:val="vi-VN" w:eastAsia="zh-CN" w:bidi="hi-IN"/>
                <w14:ligatures w14:val="none"/>
              </w:rPr>
              <w:t xml:space="preserve"> về các bệnh</w:t>
            </w:r>
            <w:r w:rsidRPr="0078686F">
              <w:rPr>
                <w:rFonts w:ascii="Times New Roman" w:eastAsia="Arial" w:hAnsi="Times New Roman" w:cs="Times New Roman"/>
                <w:kern w:val="0"/>
                <w:sz w:val="28"/>
                <w:szCs w:val="28"/>
                <w:lang w:eastAsia="zh-CN" w:bidi="hi-IN"/>
                <w14:ligatures w14:val="none"/>
              </w:rPr>
              <w:t xml:space="preserve"> mà vườn cây xanh của trường gặp phải.</w:t>
            </w:r>
          </w:p>
          <w:p w14:paraId="3E4EE528" w14:textId="77777777" w:rsidR="00DC736C" w:rsidRPr="0078686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tc>
        <w:tc>
          <w:tcPr>
            <w:tcW w:w="657" w:type="dxa"/>
            <w:tcBorders>
              <w:top w:val="single" w:sz="4" w:space="0" w:color="auto"/>
              <w:bottom w:val="nil"/>
            </w:tcBorders>
          </w:tcPr>
          <w:p w14:paraId="73BA0C4A" w14:textId="77777777" w:rsidR="00DC736C" w:rsidRPr="00595DCF" w:rsidRDefault="00DC736C" w:rsidP="009F6383">
            <w:pPr>
              <w:widowControl w:val="0"/>
              <w:suppressAutoHyphens/>
              <w:spacing w:after="0" w:line="240" w:lineRule="auto"/>
              <w:jc w:val="both"/>
              <w:rPr>
                <w:rFonts w:ascii="Times New Roman" w:eastAsia="Arial" w:hAnsi="Times New Roman" w:cs="Times New Roman"/>
                <w:kern w:val="0"/>
                <w:sz w:val="28"/>
                <w:szCs w:val="28"/>
                <w:lang w:eastAsia="zh-CN" w:bidi="hi-IN"/>
                <w14:ligatures w14:val="none"/>
              </w:rPr>
            </w:pPr>
          </w:p>
        </w:tc>
      </w:tr>
      <w:tr w:rsidR="00DC736C" w:rsidRPr="00595DCF" w14:paraId="79C03FEA" w14:textId="77777777" w:rsidTr="009F6383">
        <w:tc>
          <w:tcPr>
            <w:tcW w:w="5220" w:type="dxa"/>
            <w:tcBorders>
              <w:top w:val="nil"/>
              <w:bottom w:val="single" w:sz="4" w:space="0" w:color="auto"/>
            </w:tcBorders>
          </w:tcPr>
          <w:p w14:paraId="316C2D47" w14:textId="77777777" w:rsidR="00DC736C" w:rsidRPr="0078686F" w:rsidRDefault="00DC736C" w:rsidP="009F6383">
            <w:pPr>
              <w:widowControl w:val="0"/>
              <w:suppressAutoHyphens/>
              <w:spacing w:after="0" w:line="240" w:lineRule="auto"/>
              <w:jc w:val="both"/>
              <w:rPr>
                <w:rFonts w:ascii="Times New Roman" w:eastAsia="Arial" w:hAnsi="Times New Roman" w:cs="Times New Roman"/>
                <w:b/>
                <w:i/>
                <w:kern w:val="0"/>
                <w:sz w:val="28"/>
                <w:szCs w:val="28"/>
                <w:lang w:val="vi-VN" w:eastAsia="zh-CN" w:bidi="hi-IN"/>
                <w14:ligatures w14:val="none"/>
              </w:rPr>
            </w:pPr>
            <w:r w:rsidRPr="0078686F">
              <w:rPr>
                <w:rFonts w:ascii="Times New Roman" w:eastAsia="Arial" w:hAnsi="Times New Roman" w:cs="Times New Roman"/>
                <w:b/>
                <w:i/>
                <w:kern w:val="0"/>
                <w:sz w:val="28"/>
                <w:szCs w:val="28"/>
                <w:lang w:val="vi-VN" w:eastAsia="zh-CN" w:bidi="hi-IN"/>
                <w14:ligatures w14:val="none"/>
              </w:rPr>
              <w:t>*GV kết luận.</w:t>
            </w:r>
          </w:p>
          <w:p w14:paraId="1E11BA3D"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val="vi-VN" w:eastAsia="zh-CN" w:bidi="hi-IN"/>
                <w14:ligatures w14:val="none"/>
              </w:rPr>
              <w:lastRenderedPageBreak/>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gridSpan w:val="2"/>
            <w:tcBorders>
              <w:top w:val="nil"/>
              <w:bottom w:val="single" w:sz="4" w:space="0" w:color="auto"/>
            </w:tcBorders>
          </w:tcPr>
          <w:p w14:paraId="2922678A" w14:textId="77777777" w:rsidR="00DC736C" w:rsidRPr="0078686F" w:rsidRDefault="00DC736C" w:rsidP="009F6383">
            <w:pPr>
              <w:spacing w:after="0" w:line="240" w:lineRule="auto"/>
              <w:jc w:val="both"/>
              <w:rPr>
                <w:rFonts w:ascii="Times New Roman" w:eastAsia="Calibri" w:hAnsi="Times New Roman" w:cs="Times New Roman"/>
                <w:kern w:val="0"/>
                <w:sz w:val="28"/>
                <w:szCs w:val="28"/>
                <w:lang w:val="nl-NL"/>
                <w14:ligatures w14:val="none"/>
              </w:rPr>
            </w:pPr>
            <w:r w:rsidRPr="0078686F">
              <w:rPr>
                <w:rFonts w:ascii="Times New Roman" w:eastAsia="Calibri" w:hAnsi="Times New Roman" w:cs="Times New Roman"/>
                <w:kern w:val="0"/>
                <w:sz w:val="28"/>
                <w:szCs w:val="28"/>
                <w:lang w:val="nl-NL"/>
                <w14:ligatures w14:val="none"/>
              </w:rPr>
              <w:lastRenderedPageBreak/>
              <w:t>- Theo dõi, lắng nghe</w:t>
            </w:r>
          </w:p>
        </w:tc>
        <w:tc>
          <w:tcPr>
            <w:tcW w:w="657" w:type="dxa"/>
            <w:tcBorders>
              <w:top w:val="nil"/>
              <w:bottom w:val="single" w:sz="4" w:space="0" w:color="auto"/>
            </w:tcBorders>
          </w:tcPr>
          <w:p w14:paraId="27EAE782" w14:textId="77777777" w:rsidR="00DC736C" w:rsidRPr="00595DCF" w:rsidRDefault="00DC736C" w:rsidP="009F6383">
            <w:pPr>
              <w:spacing w:after="0" w:line="240" w:lineRule="auto"/>
              <w:jc w:val="both"/>
              <w:rPr>
                <w:rFonts w:ascii="Times New Roman" w:eastAsia="Calibri" w:hAnsi="Times New Roman" w:cs="Times New Roman"/>
                <w:kern w:val="0"/>
                <w:sz w:val="28"/>
                <w:szCs w:val="28"/>
                <w:lang w:val="nl-NL"/>
                <w14:ligatures w14:val="none"/>
              </w:rPr>
            </w:pPr>
          </w:p>
        </w:tc>
      </w:tr>
      <w:tr w:rsidR="00DC736C" w:rsidRPr="00595DCF" w14:paraId="7C662386" w14:textId="77777777" w:rsidTr="009F6383">
        <w:tc>
          <w:tcPr>
            <w:tcW w:w="9720" w:type="dxa"/>
            <w:gridSpan w:val="3"/>
            <w:tcBorders>
              <w:top w:val="single" w:sz="4" w:space="0" w:color="auto"/>
              <w:bottom w:val="nil"/>
            </w:tcBorders>
          </w:tcPr>
          <w:p w14:paraId="5F60DE1B" w14:textId="77777777" w:rsidR="00DC736C" w:rsidRPr="0078686F" w:rsidRDefault="00DC736C" w:rsidP="009F6383">
            <w:pPr>
              <w:spacing w:after="0" w:line="240" w:lineRule="auto"/>
              <w:jc w:val="both"/>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3. Hoạt động luyện tập và vận dụng.</w:t>
            </w:r>
            <w:r w:rsidRPr="00595DCF">
              <w:rPr>
                <w:rFonts w:ascii="Times New Roman" w:eastAsia="Calibri" w:hAnsi="Times New Roman" w:cs="Times New Roman"/>
                <w:b/>
                <w:kern w:val="0"/>
                <w:sz w:val="28"/>
                <w:szCs w:val="28"/>
                <w14:ligatures w14:val="none"/>
              </w:rPr>
              <w:t xml:space="preserve"> (15’)</w:t>
            </w:r>
          </w:p>
        </w:tc>
        <w:tc>
          <w:tcPr>
            <w:tcW w:w="657" w:type="dxa"/>
            <w:tcBorders>
              <w:top w:val="single" w:sz="4" w:space="0" w:color="auto"/>
              <w:bottom w:val="nil"/>
            </w:tcBorders>
          </w:tcPr>
          <w:p w14:paraId="22359371" w14:textId="77777777" w:rsidR="00DC736C" w:rsidRPr="00595DCF" w:rsidRDefault="00DC736C" w:rsidP="009F6383">
            <w:pPr>
              <w:spacing w:after="0" w:line="240" w:lineRule="auto"/>
              <w:jc w:val="both"/>
              <w:rPr>
                <w:rFonts w:ascii="Times New Roman" w:eastAsia="Calibri" w:hAnsi="Times New Roman" w:cs="Times New Roman"/>
                <w:b/>
                <w:kern w:val="0"/>
                <w:sz w:val="28"/>
                <w:szCs w:val="28"/>
                <w14:ligatures w14:val="none"/>
              </w:rPr>
            </w:pPr>
          </w:p>
        </w:tc>
      </w:tr>
      <w:tr w:rsidR="00DC736C" w:rsidRPr="00595DCF" w14:paraId="2255798B" w14:textId="77777777" w:rsidTr="009F6383">
        <w:tc>
          <w:tcPr>
            <w:tcW w:w="9720" w:type="dxa"/>
            <w:gridSpan w:val="3"/>
            <w:tcBorders>
              <w:top w:val="nil"/>
              <w:bottom w:val="nil"/>
            </w:tcBorders>
          </w:tcPr>
          <w:p w14:paraId="756DC4D6" w14:textId="77777777" w:rsidR="00DC736C" w:rsidRPr="0078686F" w:rsidRDefault="00DC736C" w:rsidP="009F6383">
            <w:pPr>
              <w:spacing w:after="0" w:line="240" w:lineRule="auto"/>
              <w:jc w:val="both"/>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Hoạt động 2. Trò chơi “Gieo hạt”</w:t>
            </w:r>
          </w:p>
        </w:tc>
        <w:tc>
          <w:tcPr>
            <w:tcW w:w="657" w:type="dxa"/>
            <w:tcBorders>
              <w:top w:val="nil"/>
              <w:bottom w:val="nil"/>
            </w:tcBorders>
          </w:tcPr>
          <w:p w14:paraId="0F253B02" w14:textId="77777777" w:rsidR="00DC736C" w:rsidRPr="00595DCF" w:rsidRDefault="00DC736C" w:rsidP="009F6383">
            <w:pPr>
              <w:spacing w:after="0" w:line="240" w:lineRule="auto"/>
              <w:jc w:val="both"/>
              <w:rPr>
                <w:rFonts w:ascii="Times New Roman" w:eastAsia="Calibri" w:hAnsi="Times New Roman" w:cs="Times New Roman"/>
                <w:b/>
                <w:kern w:val="0"/>
                <w:sz w:val="28"/>
                <w:szCs w:val="28"/>
                <w14:ligatures w14:val="none"/>
              </w:rPr>
            </w:pPr>
          </w:p>
        </w:tc>
      </w:tr>
      <w:tr w:rsidR="00DC736C" w:rsidRPr="00595DCF" w14:paraId="1FB8439A" w14:textId="77777777" w:rsidTr="009F6383">
        <w:tc>
          <w:tcPr>
            <w:tcW w:w="9720" w:type="dxa"/>
            <w:gridSpan w:val="3"/>
            <w:tcBorders>
              <w:top w:val="nil"/>
              <w:bottom w:val="single" w:sz="4" w:space="0" w:color="auto"/>
            </w:tcBorders>
          </w:tcPr>
          <w:p w14:paraId="44249DB7"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kern w:val="0"/>
                <w:sz w:val="28"/>
                <w:szCs w:val="28"/>
                <w:lang w:eastAsia="zh-CN" w:bidi="hi-IN"/>
                <w14:ligatures w14:val="none"/>
              </w:rPr>
            </w:pPr>
          </w:p>
        </w:tc>
        <w:tc>
          <w:tcPr>
            <w:tcW w:w="657" w:type="dxa"/>
            <w:tcBorders>
              <w:top w:val="nil"/>
              <w:bottom w:val="single" w:sz="4" w:space="0" w:color="auto"/>
            </w:tcBorders>
          </w:tcPr>
          <w:p w14:paraId="4BC3559D" w14:textId="77777777" w:rsidR="00DC736C" w:rsidRPr="00595DC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kern w:val="0"/>
                <w:sz w:val="28"/>
                <w:szCs w:val="28"/>
                <w:lang w:eastAsia="zh-CN" w:bidi="hi-IN"/>
                <w14:ligatures w14:val="none"/>
              </w:rPr>
            </w:pPr>
          </w:p>
        </w:tc>
      </w:tr>
      <w:tr w:rsidR="00DC736C" w:rsidRPr="00595DCF" w14:paraId="49C77ACF" w14:textId="77777777" w:rsidTr="009F6383">
        <w:tc>
          <w:tcPr>
            <w:tcW w:w="6096" w:type="dxa"/>
            <w:gridSpan w:val="2"/>
            <w:tcBorders>
              <w:top w:val="single" w:sz="4" w:space="0" w:color="auto"/>
              <w:bottom w:val="nil"/>
            </w:tcBorders>
          </w:tcPr>
          <w:p w14:paraId="7B061D12" w14:textId="77777777" w:rsidR="00DC736C" w:rsidRPr="0078686F" w:rsidRDefault="00DC736C" w:rsidP="009F638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kern w:val="0"/>
                <w:sz w:val="28"/>
                <w:szCs w:val="28"/>
                <w:lang w:val="vi-VN"/>
                <w14:ligatures w14:val="none"/>
              </w:rPr>
            </w:pPr>
            <w:r w:rsidRPr="0078686F">
              <w:rPr>
                <w:rFonts w:ascii="Times New Roman" w:eastAsia="Arial" w:hAnsi="Times New Roman" w:cs="Times New Roman"/>
                <w:b/>
                <w:i/>
                <w:kern w:val="0"/>
                <w:sz w:val="28"/>
                <w:szCs w:val="28"/>
                <w14:ligatures w14:val="none"/>
              </w:rPr>
              <w:t xml:space="preserve">* </w:t>
            </w:r>
            <w:r w:rsidRPr="0078686F">
              <w:rPr>
                <w:rFonts w:ascii="Times New Roman" w:eastAsia="Arial" w:hAnsi="Times New Roman" w:cs="Times New Roman"/>
                <w:b/>
                <w:i/>
                <w:kern w:val="0"/>
                <w:sz w:val="28"/>
                <w:szCs w:val="28"/>
                <w:lang w:val="vi-VN"/>
                <w14:ligatures w14:val="none"/>
              </w:rPr>
              <w:t xml:space="preserve">Cách tiến </w:t>
            </w:r>
            <w:proofErr w:type="gramStart"/>
            <w:r w:rsidRPr="0078686F">
              <w:rPr>
                <w:rFonts w:ascii="Times New Roman" w:eastAsia="Arial" w:hAnsi="Times New Roman" w:cs="Times New Roman"/>
                <w:b/>
                <w:i/>
                <w:kern w:val="0"/>
                <w:sz w:val="28"/>
                <w:szCs w:val="28"/>
                <w:lang w:val="vi-VN"/>
                <w14:ligatures w14:val="none"/>
              </w:rPr>
              <w:t>hành :</w:t>
            </w:r>
            <w:proofErr w:type="gramEnd"/>
          </w:p>
          <w:p w14:paraId="3496293C"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GV cho HS chơi trò chơi “Gieo hạt” theo gợi ý: </w:t>
            </w:r>
          </w:p>
          <w:p w14:paraId="7FB8B9A3"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GV phổ biến luật chơi:</w:t>
            </w:r>
          </w:p>
          <w:p w14:paraId="6CB6900F"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HS xếp thành vòng tròn. </w:t>
            </w:r>
          </w:p>
          <w:p w14:paraId="32C17461"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14:paraId="429A7A7D"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Quản trò hô “Một nụ, hai nụ, một hoa, hai hoa” thì HS xoè tay đan thành nụ thành hoa. + Quản trò hô “Thành quả, quả chín” thì HS khép hai bàn tay thành hình quả.</w:t>
            </w:r>
          </w:p>
          <w:p w14:paraId="3B59F1AA"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 GV tổ chức cho HS chia sẻ những điều em biết được về các giai đoạn phát triển</w:t>
            </w:r>
            <w:r w:rsidRPr="0078686F">
              <w:rPr>
                <w:rFonts w:ascii="Times New Roman" w:eastAsia="Arial" w:hAnsi="Times New Roman" w:cs="Times New Roman"/>
                <w:kern w:val="0"/>
                <w:sz w:val="28"/>
                <w:szCs w:val="28"/>
                <w:lang w:eastAsia="zh-CN" w:bidi="hi-IN"/>
                <w14:ligatures w14:val="none"/>
              </w:rPr>
              <w:t xml:space="preserve"> của cây và cảm xúc của em sau khi chơi.</w:t>
            </w:r>
          </w:p>
          <w:p w14:paraId="0498E1F3"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 GV cho HS xem tranh về sự phát triển của cây và đưa ra kết luận.</w:t>
            </w:r>
          </w:p>
        </w:tc>
        <w:tc>
          <w:tcPr>
            <w:tcW w:w="3624" w:type="dxa"/>
            <w:tcBorders>
              <w:top w:val="single" w:sz="4" w:space="0" w:color="auto"/>
              <w:bottom w:val="nil"/>
            </w:tcBorders>
          </w:tcPr>
          <w:p w14:paraId="7820DCEC"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1FC84C0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chơi trò chơi</w:t>
            </w:r>
          </w:p>
          <w:p w14:paraId="6219CA50"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12733F20"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6A495CDA"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Xếp đội hình vòng tròn.</w:t>
            </w:r>
          </w:p>
          <w:p w14:paraId="1B7C1A2C"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Thực hiện theo quản trò.</w:t>
            </w:r>
          </w:p>
          <w:p w14:paraId="0304D0F2"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6AD087E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5CFAF818"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230CAAA1"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7FAAA45"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2662F35B"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D1EBF2D"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5F99085F"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0CE31B5A"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7F9D0251"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lên chia sẻ.</w:t>
            </w:r>
          </w:p>
          <w:p w14:paraId="456EC73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45DDC1D4"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6761BFF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Quan sát, theo dõi.</w:t>
            </w:r>
          </w:p>
        </w:tc>
        <w:tc>
          <w:tcPr>
            <w:tcW w:w="657" w:type="dxa"/>
            <w:tcBorders>
              <w:top w:val="single" w:sz="4" w:space="0" w:color="auto"/>
              <w:bottom w:val="nil"/>
            </w:tcBorders>
          </w:tcPr>
          <w:p w14:paraId="2C0EAB1E" w14:textId="77777777" w:rsidR="00DC736C" w:rsidRPr="00595DCF" w:rsidRDefault="00DC736C" w:rsidP="009F6383">
            <w:pPr>
              <w:spacing w:after="0" w:line="240" w:lineRule="auto"/>
              <w:jc w:val="both"/>
              <w:rPr>
                <w:rFonts w:ascii="Times New Roman" w:eastAsia="Arial" w:hAnsi="Times New Roman" w:cs="Times New Roman"/>
                <w:kern w:val="0"/>
                <w:sz w:val="28"/>
                <w:szCs w:val="28"/>
                <w14:ligatures w14:val="none"/>
              </w:rPr>
            </w:pPr>
          </w:p>
        </w:tc>
      </w:tr>
      <w:tr w:rsidR="00DC736C" w:rsidRPr="00595DCF" w14:paraId="1E4304C2" w14:textId="77777777" w:rsidTr="009F6383">
        <w:tc>
          <w:tcPr>
            <w:tcW w:w="6096" w:type="dxa"/>
            <w:gridSpan w:val="2"/>
            <w:tcBorders>
              <w:top w:val="nil"/>
              <w:bottom w:val="single" w:sz="4" w:space="0" w:color="auto"/>
            </w:tcBorders>
          </w:tcPr>
          <w:p w14:paraId="04BF3A09"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kern w:val="0"/>
                <w:sz w:val="28"/>
                <w:szCs w:val="28"/>
                <w:lang w:val="vi-VN" w:eastAsia="zh-CN" w:bidi="hi-IN"/>
                <w14:ligatures w14:val="none"/>
              </w:rPr>
            </w:pPr>
            <w:r w:rsidRPr="0078686F">
              <w:rPr>
                <w:rFonts w:ascii="Times New Roman" w:eastAsia="Arial" w:hAnsi="Times New Roman" w:cs="Times New Roman"/>
                <w:b/>
                <w:i/>
                <w:kern w:val="0"/>
                <w:sz w:val="28"/>
                <w:szCs w:val="28"/>
                <w:lang w:eastAsia="zh-CN" w:bidi="hi-IN"/>
                <w14:ligatures w14:val="none"/>
              </w:rPr>
              <w:t>*</w:t>
            </w:r>
            <w:r w:rsidRPr="0078686F">
              <w:rPr>
                <w:rFonts w:ascii="Times New Roman" w:eastAsia="Arial" w:hAnsi="Times New Roman" w:cs="Times New Roman"/>
                <w:b/>
                <w:i/>
                <w:kern w:val="0"/>
                <w:sz w:val="28"/>
                <w:szCs w:val="28"/>
                <w:lang w:val="vi-VN" w:eastAsia="zh-CN" w:bidi="hi-IN"/>
                <w14:ligatures w14:val="none"/>
              </w:rPr>
              <w:t xml:space="preserve"> Kết luận</w:t>
            </w:r>
          </w:p>
          <w:p w14:paraId="37220EC9"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78686F">
              <w:rPr>
                <w:rFonts w:ascii="Times New Roman" w:eastAsia="Arial" w:hAnsi="Times New Roman" w:cs="Times New Roman"/>
                <w:i/>
                <w:kern w:val="0"/>
                <w:sz w:val="28"/>
                <w:szCs w:val="28"/>
                <w:lang w:val="vi-VN" w:eastAsia="zh-CN" w:bidi="hi-IN"/>
                <w14:ligatures w14:val="none"/>
              </w:rPr>
              <w:t>.</w:t>
            </w:r>
          </w:p>
          <w:p w14:paraId="309E129B" w14:textId="77777777" w:rsidR="00DC736C" w:rsidRPr="0078686F" w:rsidRDefault="00DC736C" w:rsidP="009F638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kern w:val="0"/>
                <w:sz w:val="28"/>
                <w:szCs w:val="28"/>
                <w:lang w:val="vi-VN"/>
                <w14:ligatures w14:val="none"/>
              </w:rPr>
            </w:pPr>
            <w:r w:rsidRPr="0078686F">
              <w:rPr>
                <w:rFonts w:ascii="Times New Roman" w:eastAsia="Arial" w:hAnsi="Times New Roman" w:cs="Times New Roman"/>
                <w:kern w:val="0"/>
                <w:sz w:val="28"/>
                <w:szCs w:val="28"/>
                <w14:ligatures w14:val="none"/>
              </w:rPr>
              <w:t>- Để có một hành tinh tươi đẹp mỗi người cần tích cực trồng và chăm sóc cây xanh.</w:t>
            </w:r>
          </w:p>
        </w:tc>
        <w:tc>
          <w:tcPr>
            <w:tcW w:w="3624" w:type="dxa"/>
            <w:tcBorders>
              <w:top w:val="nil"/>
              <w:bottom w:val="single" w:sz="4" w:space="0" w:color="auto"/>
            </w:tcBorders>
          </w:tcPr>
          <w:p w14:paraId="3B3C9921"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1ECB5225"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Lắng nghe.</w:t>
            </w:r>
          </w:p>
        </w:tc>
        <w:tc>
          <w:tcPr>
            <w:tcW w:w="657" w:type="dxa"/>
            <w:tcBorders>
              <w:top w:val="nil"/>
              <w:bottom w:val="single" w:sz="4" w:space="0" w:color="auto"/>
            </w:tcBorders>
          </w:tcPr>
          <w:p w14:paraId="791B1008" w14:textId="77777777" w:rsidR="00DC736C" w:rsidRPr="00595DCF" w:rsidRDefault="00DC736C" w:rsidP="009F6383">
            <w:pPr>
              <w:spacing w:after="0" w:line="240" w:lineRule="auto"/>
              <w:jc w:val="both"/>
              <w:rPr>
                <w:rFonts w:ascii="Times New Roman" w:eastAsia="Arial" w:hAnsi="Times New Roman" w:cs="Times New Roman"/>
                <w:kern w:val="0"/>
                <w:sz w:val="28"/>
                <w:szCs w:val="28"/>
                <w14:ligatures w14:val="none"/>
              </w:rPr>
            </w:pPr>
          </w:p>
        </w:tc>
      </w:tr>
      <w:tr w:rsidR="00DC736C" w:rsidRPr="00595DCF" w14:paraId="5ED3797F" w14:textId="77777777" w:rsidTr="009F6383">
        <w:tc>
          <w:tcPr>
            <w:tcW w:w="9720" w:type="dxa"/>
            <w:gridSpan w:val="3"/>
            <w:tcBorders>
              <w:top w:val="single" w:sz="4" w:space="0" w:color="auto"/>
              <w:bottom w:val="nil"/>
            </w:tcBorders>
          </w:tcPr>
          <w:p w14:paraId="0C1A5814" w14:textId="77777777" w:rsidR="00DC736C" w:rsidRPr="0078686F" w:rsidRDefault="00DC736C" w:rsidP="009F6383">
            <w:pPr>
              <w:spacing w:after="0" w:line="240" w:lineRule="auto"/>
              <w:jc w:val="both"/>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Hoạt động 3: Ươm cây xanh</w:t>
            </w:r>
          </w:p>
        </w:tc>
        <w:tc>
          <w:tcPr>
            <w:tcW w:w="657" w:type="dxa"/>
            <w:tcBorders>
              <w:top w:val="single" w:sz="4" w:space="0" w:color="auto"/>
              <w:bottom w:val="nil"/>
            </w:tcBorders>
          </w:tcPr>
          <w:p w14:paraId="69B1A352" w14:textId="77777777" w:rsidR="00DC736C" w:rsidRPr="00595DCF" w:rsidRDefault="00DC736C" w:rsidP="009F6383">
            <w:pPr>
              <w:spacing w:after="0" w:line="240" w:lineRule="auto"/>
              <w:jc w:val="both"/>
              <w:rPr>
                <w:rFonts w:ascii="Times New Roman" w:eastAsia="Calibri" w:hAnsi="Times New Roman" w:cs="Times New Roman"/>
                <w:b/>
                <w:kern w:val="0"/>
                <w:sz w:val="28"/>
                <w:szCs w:val="28"/>
                <w14:ligatures w14:val="none"/>
              </w:rPr>
            </w:pPr>
          </w:p>
        </w:tc>
      </w:tr>
      <w:tr w:rsidR="00DC736C" w:rsidRPr="00595DCF" w14:paraId="5C9FDC5C" w14:textId="77777777" w:rsidTr="009F6383">
        <w:tc>
          <w:tcPr>
            <w:tcW w:w="9720" w:type="dxa"/>
            <w:gridSpan w:val="3"/>
            <w:tcBorders>
              <w:top w:val="nil"/>
              <w:bottom w:val="single" w:sz="4" w:space="0" w:color="auto"/>
            </w:tcBorders>
          </w:tcPr>
          <w:p w14:paraId="71E8EEE0"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tc>
        <w:tc>
          <w:tcPr>
            <w:tcW w:w="657" w:type="dxa"/>
            <w:tcBorders>
              <w:top w:val="nil"/>
              <w:bottom w:val="single" w:sz="4" w:space="0" w:color="auto"/>
            </w:tcBorders>
          </w:tcPr>
          <w:p w14:paraId="1020FD3E" w14:textId="77777777" w:rsidR="00DC736C" w:rsidRPr="00595DCF" w:rsidRDefault="00DC736C" w:rsidP="009F6383">
            <w:pPr>
              <w:spacing w:after="0" w:line="240" w:lineRule="auto"/>
              <w:jc w:val="both"/>
              <w:rPr>
                <w:rFonts w:ascii="Times New Roman" w:eastAsia="Arial" w:hAnsi="Times New Roman" w:cs="Times New Roman"/>
                <w:kern w:val="0"/>
                <w:sz w:val="28"/>
                <w:szCs w:val="28"/>
                <w14:ligatures w14:val="none"/>
              </w:rPr>
            </w:pPr>
          </w:p>
        </w:tc>
      </w:tr>
      <w:tr w:rsidR="00DC736C" w:rsidRPr="00595DCF" w14:paraId="71E0C4C6" w14:textId="77777777" w:rsidTr="009F6383">
        <w:tc>
          <w:tcPr>
            <w:tcW w:w="6096" w:type="dxa"/>
            <w:gridSpan w:val="2"/>
            <w:tcBorders>
              <w:top w:val="single" w:sz="4" w:space="0" w:color="auto"/>
              <w:bottom w:val="nil"/>
            </w:tcBorders>
          </w:tcPr>
          <w:p w14:paraId="7BD58F08"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kern w:val="0"/>
                <w:sz w:val="28"/>
                <w:szCs w:val="28"/>
                <w:lang w:val="vi-VN" w:eastAsia="zh-CN" w:bidi="hi-IN"/>
                <w14:ligatures w14:val="none"/>
              </w:rPr>
            </w:pPr>
            <w:r w:rsidRPr="0078686F">
              <w:rPr>
                <w:rFonts w:ascii="Times New Roman" w:eastAsia="Arial" w:hAnsi="Times New Roman" w:cs="Times New Roman"/>
                <w:b/>
                <w:i/>
                <w:kern w:val="0"/>
                <w:sz w:val="28"/>
                <w:szCs w:val="28"/>
                <w:lang w:val="vi-VN" w:eastAsia="zh-CN" w:bidi="hi-IN"/>
                <w14:ligatures w14:val="none"/>
              </w:rPr>
              <w:t xml:space="preserve">* Cách tiến hành </w:t>
            </w:r>
          </w:p>
          <w:p w14:paraId="4ADD2F66"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GV chia HS thành các nhóm, mỗi nhóm tự chọn </w:t>
            </w:r>
            <w:r w:rsidRPr="0078686F">
              <w:rPr>
                <w:rFonts w:ascii="Times New Roman" w:eastAsia="Arial" w:hAnsi="Times New Roman" w:cs="Times New Roman"/>
                <w:kern w:val="0"/>
                <w:sz w:val="28"/>
                <w:szCs w:val="28"/>
                <w:lang w:val="vi-VN" w:eastAsia="zh-CN" w:bidi="hi-IN"/>
                <w14:ligatures w14:val="none"/>
              </w:rPr>
              <w:lastRenderedPageBreak/>
              <w:t>vật liệu, dụng cụ và loại hạt giống để ươm cây.</w:t>
            </w:r>
          </w:p>
          <w:p w14:paraId="227041E2"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 GV hướng dẫn cho các nhóm thảo luận về thứ tự các việc cần làm để ươm và chăm sóc vườn cây ở trường. </w:t>
            </w:r>
          </w:p>
          <w:p w14:paraId="479C4F2C"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GV hướng dẫn các nhóm thực hành ươm và chăm sóc cây ở vườn trường: </w:t>
            </w:r>
          </w:p>
          <w:p w14:paraId="52961D2E"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w:t>
            </w:r>
            <w:r w:rsidRPr="0078686F">
              <w:rPr>
                <w:rFonts w:ascii="Times New Roman" w:eastAsia="Arial" w:hAnsi="Times New Roman" w:cs="Times New Roman"/>
                <w:kern w:val="0"/>
                <w:sz w:val="28"/>
                <w:szCs w:val="28"/>
                <w:lang w:eastAsia="zh-CN" w:bidi="hi-IN"/>
                <w14:ligatures w14:val="none"/>
              </w:rPr>
              <w:t xml:space="preserve"> </w:t>
            </w:r>
            <w:r w:rsidRPr="0078686F">
              <w:rPr>
                <w:rFonts w:ascii="Times New Roman" w:eastAsia="Arial" w:hAnsi="Times New Roman" w:cs="Times New Roman"/>
                <w:kern w:val="0"/>
                <w:sz w:val="28"/>
                <w:szCs w:val="28"/>
                <w:lang w:val="vi-VN" w:eastAsia="zh-CN" w:bidi="hi-IN"/>
                <w14:ligatures w14:val="none"/>
              </w:rPr>
              <w:t>Xới đất cho tơi, bới đất tạo ra các khoảng trống, tra hạt giống vào các khoảng trống đó.</w:t>
            </w:r>
          </w:p>
          <w:p w14:paraId="63EA5183"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+Vun đất để lấp kín hạt giống, tưới nước và nhổ cỏ sau khi gieo hạt. </w:t>
            </w:r>
          </w:p>
          <w:p w14:paraId="2F460CB2"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GV đàm thoại với HS theo các câu hỏi:</w:t>
            </w:r>
          </w:p>
          <w:p w14:paraId="2D61D70A"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Điều gì sẽ xảy ra sau khi gieo hạt? </w:t>
            </w:r>
          </w:p>
          <w:p w14:paraId="1D837453"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Để hạt phát triển thành cây con, chúng ta cần làm gì tiếp theo? </w:t>
            </w:r>
          </w:p>
          <w:p w14:paraId="571257E3"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Trồng và chăm sóc cây có lợi ích gì? ".</w:t>
            </w:r>
          </w:p>
          <w:p w14:paraId="75C28118"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xml:space="preserve"> - GV cho HS chia sẻ cảm xúc và những điều HS học được khi cùng các bạn ươm</w:t>
            </w:r>
          </w:p>
          <w:p w14:paraId="41DF698F"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eastAsia="zh-CN" w:bidi="hi-IN"/>
                <w14:ligatures w14:val="none"/>
              </w:rPr>
              <w:t>và chăm sóc vườn cây ở trường.</w:t>
            </w:r>
          </w:p>
        </w:tc>
        <w:tc>
          <w:tcPr>
            <w:tcW w:w="3624" w:type="dxa"/>
            <w:tcBorders>
              <w:top w:val="single" w:sz="4" w:space="0" w:color="auto"/>
              <w:bottom w:val="nil"/>
            </w:tcBorders>
          </w:tcPr>
          <w:p w14:paraId="32E165E5"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0C0EDEF5"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lastRenderedPageBreak/>
              <w:t>- HS chia nhóm, chuẩn bị dụng cụ, vật liệu.</w:t>
            </w:r>
          </w:p>
          <w:p w14:paraId="318C0B8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64A358E4"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thảo luận quy trình ươm và chăm sóc cây.</w:t>
            </w:r>
          </w:p>
          <w:p w14:paraId="6995FFA9"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A7DF89F"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thực hành ươm tại vườn trường.</w:t>
            </w:r>
          </w:p>
          <w:p w14:paraId="0DB7B9C4"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5C5E4B0D"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28720A11"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9F8E792"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1CD8AB20"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F29B15C"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3D85DBE2"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trả lời</w:t>
            </w:r>
          </w:p>
          <w:p w14:paraId="53512F30"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6C8C2637"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HS chia sẻ cảm xúc.</w:t>
            </w:r>
          </w:p>
          <w:p w14:paraId="57A30DC1"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25539608"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tc>
        <w:tc>
          <w:tcPr>
            <w:tcW w:w="657" w:type="dxa"/>
            <w:tcBorders>
              <w:top w:val="single" w:sz="4" w:space="0" w:color="auto"/>
              <w:bottom w:val="nil"/>
            </w:tcBorders>
          </w:tcPr>
          <w:p w14:paraId="12AF807C" w14:textId="77777777" w:rsidR="00DC736C" w:rsidRPr="00595DCF" w:rsidRDefault="00DC736C" w:rsidP="009F6383">
            <w:pPr>
              <w:spacing w:after="0" w:line="240" w:lineRule="auto"/>
              <w:jc w:val="both"/>
              <w:rPr>
                <w:rFonts w:ascii="Times New Roman" w:eastAsia="Arial" w:hAnsi="Times New Roman" w:cs="Times New Roman"/>
                <w:kern w:val="0"/>
                <w:sz w:val="28"/>
                <w:szCs w:val="28"/>
                <w14:ligatures w14:val="none"/>
              </w:rPr>
            </w:pPr>
          </w:p>
        </w:tc>
      </w:tr>
      <w:tr w:rsidR="00DC736C" w:rsidRPr="00595DCF" w14:paraId="5943F59C" w14:textId="77777777" w:rsidTr="009F6383">
        <w:tc>
          <w:tcPr>
            <w:tcW w:w="6096" w:type="dxa"/>
            <w:gridSpan w:val="2"/>
            <w:tcBorders>
              <w:top w:val="nil"/>
              <w:bottom w:val="nil"/>
            </w:tcBorders>
          </w:tcPr>
          <w:p w14:paraId="56E9D4D1"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val="vi-VN" w:eastAsia="zh-CN" w:bidi="hi-IN"/>
                <w14:ligatures w14:val="none"/>
              </w:rPr>
            </w:pPr>
            <w:r w:rsidRPr="0078686F">
              <w:rPr>
                <w:rFonts w:ascii="Times New Roman" w:eastAsia="Arial" w:hAnsi="Times New Roman" w:cs="Times New Roman"/>
                <w:kern w:val="0"/>
                <w:sz w:val="28"/>
                <w:szCs w:val="28"/>
                <w:lang w:val="vi-VN" w:eastAsia="zh-CN" w:bidi="hi-IN"/>
                <w14:ligatures w14:val="none"/>
              </w:rPr>
              <w:t>* Kết luận</w:t>
            </w:r>
          </w:p>
          <w:p w14:paraId="63963D8D" w14:textId="77777777" w:rsidR="00DC736C" w:rsidRPr="0078686F" w:rsidRDefault="00DC736C" w:rsidP="009F638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kern w:val="0"/>
                <w:sz w:val="28"/>
                <w:szCs w:val="28"/>
                <w:lang w:eastAsia="zh-CN" w:bidi="hi-IN"/>
                <w14:ligatures w14:val="none"/>
              </w:rPr>
            </w:pPr>
            <w:r w:rsidRPr="0078686F">
              <w:rPr>
                <w:rFonts w:ascii="Times New Roman" w:eastAsia="Arial" w:hAnsi="Times New Roman" w:cs="Times New Roman"/>
                <w:kern w:val="0"/>
                <w:sz w:val="28"/>
                <w:szCs w:val="28"/>
                <w:lang w:val="vi-VN" w:eastAsia="zh-CN" w:bidi="hi-IN"/>
                <w14:ligatures w14:val="none"/>
              </w:rPr>
              <w:t>Cây thường được trồng từ hạt. Để trồng cây từ hạt, em cần xới đất tơi xốp, vun trồng hạt giống vào đất tơi xốp, tưới nước đầy đủ, để ở nơi thoáng, đủ ánh sáng.</w:t>
            </w:r>
          </w:p>
        </w:tc>
        <w:tc>
          <w:tcPr>
            <w:tcW w:w="3624" w:type="dxa"/>
            <w:tcBorders>
              <w:top w:val="nil"/>
              <w:bottom w:val="nil"/>
            </w:tcBorders>
          </w:tcPr>
          <w:p w14:paraId="15C42C15"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p>
          <w:p w14:paraId="21DBDDA6" w14:textId="77777777" w:rsidR="00DC736C" w:rsidRPr="0078686F" w:rsidRDefault="00DC736C" w:rsidP="009F6383">
            <w:pPr>
              <w:spacing w:after="0" w:line="240" w:lineRule="auto"/>
              <w:jc w:val="both"/>
              <w:rPr>
                <w:rFonts w:ascii="Times New Roman" w:eastAsia="Arial" w:hAnsi="Times New Roman" w:cs="Times New Roman"/>
                <w:kern w:val="0"/>
                <w:sz w:val="28"/>
                <w:szCs w:val="28"/>
                <w14:ligatures w14:val="none"/>
              </w:rPr>
            </w:pPr>
            <w:r w:rsidRPr="0078686F">
              <w:rPr>
                <w:rFonts w:ascii="Times New Roman" w:eastAsia="Arial" w:hAnsi="Times New Roman" w:cs="Times New Roman"/>
                <w:kern w:val="0"/>
                <w:sz w:val="28"/>
                <w:szCs w:val="28"/>
                <w14:ligatures w14:val="none"/>
              </w:rPr>
              <w:t>- Theo dõi</w:t>
            </w:r>
          </w:p>
        </w:tc>
        <w:tc>
          <w:tcPr>
            <w:tcW w:w="657" w:type="dxa"/>
            <w:tcBorders>
              <w:top w:val="nil"/>
              <w:bottom w:val="nil"/>
            </w:tcBorders>
          </w:tcPr>
          <w:p w14:paraId="0AD2EFBE" w14:textId="77777777" w:rsidR="00DC736C" w:rsidRPr="00595DCF" w:rsidRDefault="00DC736C" w:rsidP="009F6383">
            <w:pPr>
              <w:spacing w:after="0" w:line="240" w:lineRule="auto"/>
              <w:jc w:val="both"/>
              <w:rPr>
                <w:rFonts w:ascii="Times New Roman" w:eastAsia="Arial" w:hAnsi="Times New Roman" w:cs="Times New Roman"/>
                <w:kern w:val="0"/>
                <w:sz w:val="28"/>
                <w:szCs w:val="28"/>
                <w14:ligatures w14:val="none"/>
              </w:rPr>
            </w:pPr>
          </w:p>
        </w:tc>
      </w:tr>
      <w:tr w:rsidR="00DC736C" w:rsidRPr="00595DCF" w14:paraId="3447790F" w14:textId="77777777" w:rsidTr="009F6383">
        <w:tc>
          <w:tcPr>
            <w:tcW w:w="6096" w:type="dxa"/>
            <w:gridSpan w:val="2"/>
          </w:tcPr>
          <w:p w14:paraId="1F32343F" w14:textId="77777777" w:rsidR="00DC736C" w:rsidRPr="0078686F" w:rsidRDefault="00DC736C" w:rsidP="009F6383">
            <w:pPr>
              <w:spacing w:after="0" w:line="240" w:lineRule="auto"/>
              <w:jc w:val="both"/>
              <w:rPr>
                <w:rFonts w:ascii="Times New Roman" w:eastAsia="Calibri" w:hAnsi="Times New Roman" w:cs="Times New Roman"/>
                <w:b/>
                <w:kern w:val="0"/>
                <w:sz w:val="28"/>
                <w:szCs w:val="28"/>
                <w14:ligatures w14:val="none"/>
              </w:rPr>
            </w:pPr>
            <w:r w:rsidRPr="00595DCF">
              <w:rPr>
                <w:rFonts w:ascii="Times New Roman" w:eastAsia="Calibri" w:hAnsi="Times New Roman" w:cs="Times New Roman"/>
                <w:b/>
                <w:kern w:val="0"/>
                <w:sz w:val="28"/>
                <w:szCs w:val="28"/>
                <w14:ligatures w14:val="none"/>
              </w:rPr>
              <w:t>*</w:t>
            </w:r>
            <w:r w:rsidRPr="0078686F">
              <w:rPr>
                <w:rFonts w:ascii="Times New Roman" w:eastAsia="Calibri" w:hAnsi="Times New Roman" w:cs="Times New Roman"/>
                <w:b/>
                <w:kern w:val="0"/>
                <w:sz w:val="28"/>
                <w:szCs w:val="28"/>
                <w:lang w:val="vi-VN"/>
                <w14:ligatures w14:val="none"/>
              </w:rPr>
              <w:t xml:space="preserve"> Hoạt động </w:t>
            </w:r>
            <w:r w:rsidRPr="0078686F">
              <w:rPr>
                <w:rFonts w:ascii="Times New Roman" w:eastAsia="Calibri" w:hAnsi="Times New Roman" w:cs="Times New Roman"/>
                <w:b/>
                <w:kern w:val="0"/>
                <w:sz w:val="28"/>
                <w:szCs w:val="28"/>
                <w14:ligatures w14:val="none"/>
              </w:rPr>
              <w:t xml:space="preserve">củng cố và </w:t>
            </w:r>
            <w:r w:rsidRPr="00595DCF">
              <w:rPr>
                <w:rFonts w:ascii="Times New Roman" w:eastAsia="Calibri" w:hAnsi="Times New Roman" w:cs="Times New Roman"/>
                <w:b/>
                <w:kern w:val="0"/>
                <w:sz w:val="28"/>
                <w:szCs w:val="28"/>
                <w14:ligatures w14:val="none"/>
              </w:rPr>
              <w:t>dặn dò (5’)</w:t>
            </w:r>
            <w:r w:rsidRPr="0078686F">
              <w:rPr>
                <w:rFonts w:ascii="Times New Roman" w:eastAsia="Calibri" w:hAnsi="Times New Roman" w:cs="Times New Roman"/>
                <w:b/>
                <w:kern w:val="0"/>
                <w:sz w:val="28"/>
                <w:szCs w:val="28"/>
                <w:lang w:val="vi-VN"/>
                <w14:ligatures w14:val="none"/>
              </w:rPr>
              <w:t xml:space="preserve"> </w:t>
            </w:r>
          </w:p>
          <w:p w14:paraId="640B0ECE" w14:textId="77777777" w:rsidR="00DC736C" w:rsidRPr="0078686F" w:rsidRDefault="00DC736C" w:rsidP="009F6383">
            <w:pPr>
              <w:spacing w:after="0" w:line="240" w:lineRule="auto"/>
              <w:jc w:val="both"/>
              <w:rPr>
                <w:rFonts w:ascii="Times New Roman" w:eastAsia="Calibri" w:hAnsi="Times New Roman" w:cs="Times New Roman"/>
                <w:kern w:val="0"/>
                <w:sz w:val="28"/>
                <w:szCs w:val="28"/>
                <w:lang w:val="vi-VN"/>
                <w14:ligatures w14:val="none"/>
              </w:rPr>
            </w:pPr>
            <w:r w:rsidRPr="0078686F">
              <w:rPr>
                <w:rFonts w:ascii="Times New Roman" w:eastAsia="Calibri" w:hAnsi="Times New Roman" w:cs="Times New Roman"/>
                <w:kern w:val="0"/>
                <w:sz w:val="28"/>
                <w:szCs w:val="28"/>
                <w:lang w:val="vi-VN"/>
                <w14:ligatures w14:val="none"/>
              </w:rPr>
              <w:t>- GV nhận xét, đánh giá tiết học, khen ngợi, biểu dương HS.</w:t>
            </w:r>
          </w:p>
          <w:p w14:paraId="1743DE56" w14:textId="77777777" w:rsidR="00DC736C" w:rsidRPr="0078686F" w:rsidRDefault="00DC736C" w:rsidP="009F6383">
            <w:pPr>
              <w:spacing w:after="0" w:line="240" w:lineRule="auto"/>
              <w:jc w:val="both"/>
              <w:rPr>
                <w:rFonts w:ascii="Times New Roman" w:eastAsia="Calibri" w:hAnsi="Times New Roman" w:cs="Times New Roman"/>
                <w:kern w:val="0"/>
                <w:sz w:val="28"/>
                <w:szCs w:val="28"/>
                <w14:ligatures w14:val="none"/>
              </w:rPr>
            </w:pPr>
            <w:r w:rsidRPr="0078686F">
              <w:rPr>
                <w:rFonts w:ascii="Times New Roman" w:eastAsia="Calibri" w:hAnsi="Times New Roman" w:cs="Times New Roman"/>
                <w:kern w:val="0"/>
                <w:sz w:val="28"/>
                <w:szCs w:val="28"/>
                <w:lang w:val="vi-VN"/>
                <w14:ligatures w14:val="none"/>
              </w:rPr>
              <w:t xml:space="preserve">- Về nhà chia sẻ với người thân về </w:t>
            </w:r>
            <w:r w:rsidRPr="0078686F">
              <w:rPr>
                <w:rFonts w:ascii="Times New Roman" w:eastAsia="Calibri" w:hAnsi="Times New Roman" w:cs="Times New Roman"/>
                <w:kern w:val="0"/>
                <w:sz w:val="28"/>
                <w:szCs w:val="28"/>
                <w14:ligatures w14:val="none"/>
              </w:rPr>
              <w:t>cách ươm trồng cây xanh.</w:t>
            </w:r>
          </w:p>
        </w:tc>
        <w:tc>
          <w:tcPr>
            <w:tcW w:w="3624" w:type="dxa"/>
          </w:tcPr>
          <w:p w14:paraId="21B5597E" w14:textId="77777777" w:rsidR="00DC736C" w:rsidRPr="0078686F" w:rsidRDefault="00DC736C" w:rsidP="009F6383">
            <w:pPr>
              <w:spacing w:after="0" w:line="240" w:lineRule="auto"/>
              <w:jc w:val="both"/>
              <w:rPr>
                <w:rFonts w:ascii="Times New Roman" w:eastAsia="Calibri" w:hAnsi="Times New Roman" w:cs="Times New Roman"/>
                <w:b/>
                <w:kern w:val="0"/>
                <w:sz w:val="28"/>
                <w:szCs w:val="28"/>
                <w:lang w:val="vi-VN"/>
                <w14:ligatures w14:val="none"/>
              </w:rPr>
            </w:pPr>
          </w:p>
          <w:p w14:paraId="4536FEDB" w14:textId="77777777" w:rsidR="00DC736C" w:rsidRPr="0078686F" w:rsidRDefault="00DC736C" w:rsidP="009F6383">
            <w:pPr>
              <w:spacing w:after="0" w:line="240" w:lineRule="auto"/>
              <w:jc w:val="both"/>
              <w:rPr>
                <w:rFonts w:ascii="Times New Roman" w:eastAsia="Calibri" w:hAnsi="Times New Roman" w:cs="Times New Roman"/>
                <w:kern w:val="0"/>
                <w:sz w:val="28"/>
                <w:szCs w:val="28"/>
                <w:lang w:val="nl-NL"/>
                <w14:ligatures w14:val="none"/>
              </w:rPr>
            </w:pPr>
            <w:r w:rsidRPr="0078686F">
              <w:rPr>
                <w:rFonts w:ascii="Times New Roman" w:eastAsia="Calibri" w:hAnsi="Times New Roman" w:cs="Times New Roman"/>
                <w:kern w:val="0"/>
                <w:sz w:val="28"/>
                <w:szCs w:val="28"/>
                <w:lang w:val="nl-NL"/>
                <w14:ligatures w14:val="none"/>
              </w:rPr>
              <w:t xml:space="preserve">- </w:t>
            </w:r>
            <w:r w:rsidRPr="0078686F">
              <w:rPr>
                <w:rFonts w:ascii="Times New Roman" w:eastAsia="Calibri" w:hAnsi="Times New Roman" w:cs="Times New Roman"/>
                <w:kern w:val="0"/>
                <w:sz w:val="28"/>
                <w:szCs w:val="28"/>
                <w14:ligatures w14:val="none"/>
              </w:rPr>
              <w:t>Lắng nghe</w:t>
            </w:r>
          </w:p>
        </w:tc>
        <w:tc>
          <w:tcPr>
            <w:tcW w:w="657" w:type="dxa"/>
          </w:tcPr>
          <w:p w14:paraId="69DBE75B" w14:textId="77777777" w:rsidR="00DC736C" w:rsidRPr="00595DCF" w:rsidRDefault="00DC736C" w:rsidP="009F6383">
            <w:pPr>
              <w:spacing w:after="0" w:line="240" w:lineRule="auto"/>
              <w:jc w:val="both"/>
              <w:rPr>
                <w:rFonts w:ascii="Times New Roman" w:eastAsia="Calibri" w:hAnsi="Times New Roman" w:cs="Times New Roman"/>
                <w:b/>
                <w:kern w:val="0"/>
                <w:sz w:val="28"/>
                <w:szCs w:val="28"/>
                <w:lang w:val="vi-VN"/>
                <w14:ligatures w14:val="none"/>
              </w:rPr>
            </w:pPr>
          </w:p>
        </w:tc>
      </w:tr>
    </w:tbl>
    <w:p w14:paraId="34FBF69D" w14:textId="77777777" w:rsidR="00DC736C" w:rsidRPr="0078686F" w:rsidRDefault="00DC736C" w:rsidP="00DC736C">
      <w:pPr>
        <w:spacing w:after="0" w:line="276" w:lineRule="auto"/>
        <w:rPr>
          <w:rFonts w:ascii="Times New Roman" w:eastAsia="Calibri" w:hAnsi="Times New Roman" w:cs="Times New Roman"/>
          <w:b/>
          <w:kern w:val="0"/>
          <w:sz w:val="28"/>
          <w:szCs w:val="28"/>
          <w14:ligatures w14:val="none"/>
        </w:rPr>
      </w:pPr>
      <w:r w:rsidRPr="0078686F">
        <w:rPr>
          <w:rFonts w:ascii="Times New Roman" w:eastAsia="Calibri" w:hAnsi="Times New Roman" w:cs="Times New Roman"/>
          <w:b/>
          <w:kern w:val="0"/>
          <w:sz w:val="28"/>
          <w:szCs w:val="28"/>
          <w14:ligatures w14:val="none"/>
        </w:rPr>
        <w:t>IV. Điều chỉnh sau bài học</w:t>
      </w:r>
    </w:p>
    <w:p w14:paraId="44283E5F" w14:textId="4130A76C" w:rsidR="001E37E1" w:rsidRDefault="00DC736C" w:rsidP="00DC736C">
      <w:r w:rsidRPr="0078686F">
        <w:rPr>
          <w:rFonts w:ascii="Times New Roman" w:eastAsia="Calibri" w:hAnsi="Times New Roman" w:cs="Times New Roman"/>
          <w:kern w:val="0"/>
          <w:sz w:val="28"/>
          <w:szCs w:val="28"/>
          <w14:ligatures w14:val="none"/>
        </w:rPr>
        <w:t>…………………………………………………</w:t>
      </w:r>
    </w:p>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6C"/>
    <w:rsid w:val="001E37E1"/>
    <w:rsid w:val="0038664D"/>
    <w:rsid w:val="00AF61D1"/>
    <w:rsid w:val="00CE1BE7"/>
    <w:rsid w:val="00D225B0"/>
    <w:rsid w:val="00DC736C"/>
    <w:rsid w:val="00E1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FE17"/>
  <w15:chartTrackingRefBased/>
  <w15:docId w15:val="{22A800E4-AA5E-4CE1-BE11-01395C9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6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DC736C"/>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DC736C"/>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DC736C"/>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DC736C"/>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DC736C"/>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DC736C"/>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DC736C"/>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DC736C"/>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DC736C"/>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73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736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C73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73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73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73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73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73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736C"/>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DC736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C736C"/>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DC73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C736C"/>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DC736C"/>
    <w:rPr>
      <w:i/>
      <w:iCs/>
      <w:color w:val="404040" w:themeColor="text1" w:themeTint="BF"/>
    </w:rPr>
  </w:style>
  <w:style w:type="paragraph" w:styleId="ListParagraph">
    <w:name w:val="List Paragraph"/>
    <w:basedOn w:val="Normal"/>
    <w:uiPriority w:val="34"/>
    <w:qFormat/>
    <w:rsid w:val="00DC736C"/>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DC736C"/>
    <w:rPr>
      <w:i/>
      <w:iCs/>
      <w:color w:val="2F5496" w:themeColor="accent1" w:themeShade="BF"/>
    </w:rPr>
  </w:style>
  <w:style w:type="paragraph" w:styleId="IntenseQuote">
    <w:name w:val="Intense Quote"/>
    <w:basedOn w:val="Normal"/>
    <w:next w:val="Normal"/>
    <w:link w:val="IntenseQuoteChar"/>
    <w:uiPriority w:val="30"/>
    <w:qFormat/>
    <w:rsid w:val="00DC736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DC736C"/>
    <w:rPr>
      <w:i/>
      <w:iCs/>
      <w:color w:val="2F5496" w:themeColor="accent1" w:themeShade="BF"/>
    </w:rPr>
  </w:style>
  <w:style w:type="character" w:styleId="IntenseReference">
    <w:name w:val="Intense Reference"/>
    <w:basedOn w:val="DefaultParagraphFont"/>
    <w:uiPriority w:val="32"/>
    <w:qFormat/>
    <w:rsid w:val="00DC736C"/>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2025-02-12T10:24:00Z</dcterms:created>
  <dcterms:modified xsi:type="dcterms:W3CDTF">2025-02-12T10:25:00Z</dcterms:modified>
</cp:coreProperties>
</file>