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1C23" w14:textId="77777777" w:rsidR="00AB2D9B" w:rsidRDefault="00AB2D9B" w:rsidP="00AB2D9B">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 xml:space="preserve">LUYỆN TẬP </w:t>
      </w:r>
      <w:r w:rsidRPr="000B5C74">
        <w:rPr>
          <w:rFonts w:ascii="Times New Roman" w:hAnsi="Times New Roman"/>
          <w:b/>
          <w:sz w:val="28"/>
          <w:szCs w:val="28"/>
        </w:rPr>
        <w:t>TIẾNG VIỆT</w:t>
      </w:r>
    </w:p>
    <w:p w14:paraId="17F558F0" w14:textId="77777777" w:rsidR="00AB2D9B" w:rsidRPr="000B5C74" w:rsidRDefault="00AB2D9B" w:rsidP="00AB2D9B">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40: âm, âp</w:t>
      </w:r>
    </w:p>
    <w:p w14:paraId="3A61AA15" w14:textId="77777777" w:rsidR="00AB2D9B" w:rsidRDefault="00AB2D9B" w:rsidP="00AB2D9B">
      <w:pPr>
        <w:adjustRightInd w:val="0"/>
        <w:spacing w:after="120"/>
        <w:ind w:firstLine="709"/>
        <w:jc w:val="both"/>
        <w:rPr>
          <w:b/>
          <w:bCs w:val="0"/>
          <w:color w:val="000000"/>
          <w:lang w:val="nl-NL"/>
        </w:rPr>
      </w:pPr>
    </w:p>
    <w:p w14:paraId="4FC6B8A0" w14:textId="77777777" w:rsidR="00AB2D9B" w:rsidRDefault="00AB2D9B" w:rsidP="00AB2D9B">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15A5B987" w14:textId="77777777" w:rsidR="00AB2D9B" w:rsidRDefault="00AB2D9B" w:rsidP="00AB2D9B">
      <w:pPr>
        <w:adjustRightInd w:val="0"/>
        <w:spacing w:after="120"/>
        <w:jc w:val="both"/>
        <w:rPr>
          <w:bCs w:val="0"/>
          <w:color w:val="000000"/>
          <w:lang w:val="nl-NL"/>
        </w:rPr>
      </w:pPr>
      <w:r w:rsidRPr="000B5C74">
        <w:rPr>
          <w:bCs w:val="0"/>
          <w:color w:val="000000"/>
          <w:lang w:val="nl-NL"/>
        </w:rPr>
        <w:t>Nhận b</w:t>
      </w:r>
      <w:r>
        <w:rPr>
          <w:bCs w:val="0"/>
          <w:color w:val="000000"/>
          <w:lang w:val="nl-NL"/>
        </w:rPr>
        <w:t xml:space="preserve">iết vần </w:t>
      </w:r>
      <w:r>
        <w:rPr>
          <w:b/>
        </w:rPr>
        <w:t>âm,</w:t>
      </w:r>
      <w:r w:rsidRPr="00FB1393">
        <w:t>vần</w:t>
      </w:r>
      <w:r>
        <w:rPr>
          <w:b/>
        </w:rPr>
        <w:t xml:space="preserve"> âp</w:t>
      </w:r>
      <w:r>
        <w:rPr>
          <w:bCs w:val="0"/>
          <w:color w:val="000000"/>
          <w:lang w:val="nl-NL"/>
        </w:rPr>
        <w:t xml:space="preserve"> đánh vần đọc đúng tiếng có vần </w:t>
      </w:r>
      <w:r>
        <w:rPr>
          <w:b/>
        </w:rPr>
        <w:t xml:space="preserve">âm, </w:t>
      </w:r>
      <w:r w:rsidRPr="00FB1393">
        <w:t xml:space="preserve">vần </w:t>
      </w:r>
      <w:r>
        <w:rPr>
          <w:b/>
        </w:rPr>
        <w:t>âp</w:t>
      </w:r>
    </w:p>
    <w:p w14:paraId="11CB3CFF" w14:textId="77777777" w:rsidR="00AB2D9B" w:rsidRDefault="00AB2D9B" w:rsidP="00AB2D9B">
      <w:pPr>
        <w:adjustRightInd w:val="0"/>
        <w:spacing w:after="120"/>
        <w:jc w:val="both"/>
        <w:rPr>
          <w:bCs w:val="0"/>
          <w:color w:val="000000"/>
          <w:lang w:val="nl-NL"/>
        </w:rPr>
      </w:pPr>
      <w:r>
        <w:rPr>
          <w:bCs w:val="0"/>
          <w:color w:val="000000"/>
          <w:lang w:val="nl-NL"/>
        </w:rPr>
        <w:t>Đọc đúng và hiểu bài tập đọc Bé Lê</w:t>
      </w:r>
    </w:p>
    <w:p w14:paraId="3CEFCB05" w14:textId="77777777" w:rsidR="00AB2D9B" w:rsidRPr="00AB52C8" w:rsidRDefault="00AB2D9B" w:rsidP="00AB2D9B">
      <w:pPr>
        <w:adjustRightInd w:val="0"/>
        <w:spacing w:after="120"/>
        <w:jc w:val="both"/>
        <w:rPr>
          <w:b/>
          <w:bCs w:val="0"/>
          <w:color w:val="000000"/>
          <w:lang w:val="nl-NL"/>
        </w:rPr>
      </w:pPr>
      <w:r w:rsidRPr="00AB52C8">
        <w:rPr>
          <w:b/>
          <w:bCs w:val="0"/>
          <w:color w:val="000000"/>
          <w:lang w:val="nl-NL"/>
        </w:rPr>
        <w:t>II. CHUẨN BỊ</w:t>
      </w:r>
    </w:p>
    <w:p w14:paraId="564C4420" w14:textId="77777777" w:rsidR="00AB2D9B" w:rsidRDefault="00AB2D9B" w:rsidP="00AB2D9B">
      <w:pPr>
        <w:adjustRightInd w:val="0"/>
        <w:spacing w:after="120"/>
        <w:jc w:val="both"/>
        <w:rPr>
          <w:bCs w:val="0"/>
          <w:color w:val="000000"/>
          <w:lang w:val="nl-NL"/>
        </w:rPr>
      </w:pPr>
      <w:r>
        <w:rPr>
          <w:bCs w:val="0"/>
          <w:color w:val="000000"/>
          <w:lang w:val="nl-NL"/>
        </w:rPr>
        <w:t>GV: tranh, phiếu bài tập</w:t>
      </w:r>
    </w:p>
    <w:p w14:paraId="46DE5A23" w14:textId="77777777" w:rsidR="00AB2D9B" w:rsidRDefault="00AB2D9B" w:rsidP="00AB2D9B">
      <w:pPr>
        <w:adjustRightInd w:val="0"/>
        <w:spacing w:after="120"/>
        <w:jc w:val="both"/>
        <w:rPr>
          <w:bCs w:val="0"/>
          <w:color w:val="000000"/>
          <w:lang w:val="nl-NL"/>
        </w:rPr>
      </w:pPr>
      <w:r>
        <w:rPr>
          <w:bCs w:val="0"/>
          <w:color w:val="000000"/>
          <w:lang w:val="nl-NL"/>
        </w:rPr>
        <w:t>HS: bảng con, SGK</w:t>
      </w:r>
    </w:p>
    <w:p w14:paraId="5B34DABD" w14:textId="77777777" w:rsidR="00AB2D9B" w:rsidRPr="00AB52C8" w:rsidRDefault="00AB2D9B" w:rsidP="00AB2D9B">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AB2D9B" w:rsidRPr="00211DE5" w14:paraId="3FE1CC2C" w14:textId="77777777" w:rsidTr="00D81760">
        <w:tc>
          <w:tcPr>
            <w:tcW w:w="4644" w:type="dxa"/>
          </w:tcPr>
          <w:p w14:paraId="15B85F54" w14:textId="77777777" w:rsidR="00AB2D9B" w:rsidRPr="00211DE5" w:rsidRDefault="00AB2D9B" w:rsidP="00D8176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5D2DC4BF" w14:textId="77777777" w:rsidR="00AB2D9B" w:rsidRPr="00211DE5" w:rsidRDefault="00AB2D9B" w:rsidP="00D81760">
            <w:pPr>
              <w:adjustRightInd w:val="0"/>
              <w:spacing w:after="120"/>
              <w:jc w:val="center"/>
              <w:rPr>
                <w:b/>
                <w:bCs w:val="0"/>
                <w:color w:val="000000"/>
                <w:lang w:val="nl-NL"/>
              </w:rPr>
            </w:pPr>
            <w:r w:rsidRPr="00211DE5">
              <w:rPr>
                <w:b/>
                <w:bCs w:val="0"/>
                <w:color w:val="000000"/>
                <w:lang w:val="nl-NL"/>
              </w:rPr>
              <w:t>HOẠT ĐỘNG CỦA HỌC SINH</w:t>
            </w:r>
          </w:p>
        </w:tc>
      </w:tr>
      <w:tr w:rsidR="00AB2D9B" w:rsidRPr="00211DE5" w14:paraId="7A008471" w14:textId="77777777" w:rsidTr="00D81760">
        <w:tc>
          <w:tcPr>
            <w:tcW w:w="4644" w:type="dxa"/>
          </w:tcPr>
          <w:p w14:paraId="54628654" w14:textId="77777777" w:rsidR="00AB2D9B" w:rsidRPr="00211DE5" w:rsidRDefault="00AB2D9B" w:rsidP="00D81760">
            <w:pPr>
              <w:adjustRightInd w:val="0"/>
              <w:spacing w:after="120"/>
              <w:jc w:val="both"/>
              <w:rPr>
                <w:bCs w:val="0"/>
                <w:color w:val="000000"/>
                <w:lang w:val="nl-NL"/>
              </w:rPr>
            </w:pPr>
            <w:r w:rsidRPr="00211DE5">
              <w:rPr>
                <w:bCs w:val="0"/>
                <w:color w:val="000000"/>
                <w:lang w:val="nl-NL"/>
              </w:rPr>
              <w:t>1. Giới thiệu bài</w:t>
            </w:r>
          </w:p>
          <w:p w14:paraId="62C83641" w14:textId="77777777" w:rsidR="00AB2D9B" w:rsidRPr="00211DE5" w:rsidRDefault="00AB2D9B" w:rsidP="00D8176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35D6517A" w14:textId="77777777" w:rsidR="00AB2D9B" w:rsidRPr="00211DE5" w:rsidRDefault="00AB2D9B" w:rsidP="00D81760">
            <w:pPr>
              <w:adjustRightInd w:val="0"/>
              <w:spacing w:after="120"/>
              <w:jc w:val="both"/>
              <w:rPr>
                <w:bCs w:val="0"/>
                <w:color w:val="000000"/>
                <w:lang w:val="nl-NL"/>
              </w:rPr>
            </w:pPr>
          </w:p>
        </w:tc>
      </w:tr>
      <w:tr w:rsidR="00AB2D9B" w:rsidRPr="00211DE5" w14:paraId="13A5D354" w14:textId="77777777" w:rsidTr="00D81760">
        <w:tc>
          <w:tcPr>
            <w:tcW w:w="4644" w:type="dxa"/>
          </w:tcPr>
          <w:p w14:paraId="00E5DC10" w14:textId="77777777" w:rsidR="00AB2D9B" w:rsidRDefault="00AB2D9B" w:rsidP="00D81760">
            <w:pPr>
              <w:adjustRightInd w:val="0"/>
              <w:spacing w:before="120" w:after="120"/>
              <w:jc w:val="both"/>
              <w:rPr>
                <w:bCs w:val="0"/>
                <w:color w:val="000000"/>
                <w:lang w:val="nl-NL"/>
              </w:rPr>
            </w:pPr>
            <w:r w:rsidRPr="00211DE5">
              <w:rPr>
                <w:bCs w:val="0"/>
                <w:color w:val="000000"/>
                <w:lang w:val="nl-NL"/>
              </w:rPr>
              <w:t xml:space="preserve">2. </w:t>
            </w:r>
            <w:r>
              <w:rPr>
                <w:bCs w:val="0"/>
                <w:color w:val="000000"/>
                <w:lang w:val="nl-NL"/>
              </w:rPr>
              <w:t>Luyện đọc bài tập đọc: Bé Lê</w:t>
            </w:r>
          </w:p>
          <w:p w14:paraId="0D3812C7" w14:textId="77777777" w:rsidR="00AB2D9B" w:rsidRDefault="00AB2D9B" w:rsidP="00D81760">
            <w:pPr>
              <w:adjustRightInd w:val="0"/>
              <w:spacing w:before="120" w:after="120"/>
              <w:jc w:val="both"/>
              <w:rPr>
                <w:bCs w:val="0"/>
                <w:color w:val="000000"/>
                <w:lang w:val="nl-NL"/>
              </w:rPr>
            </w:pPr>
            <w:r>
              <w:rPr>
                <w:bCs w:val="0"/>
                <w:color w:val="000000"/>
                <w:lang w:val="nl-NL"/>
              </w:rPr>
              <w:t>GV chỉ hình và giới thiệu bài đọc Bé Lê rất thích xem tivi, bé nói gì khi xem tivi các em hãy cùng nghe</w:t>
            </w:r>
          </w:p>
          <w:p w14:paraId="3B352247" w14:textId="77777777" w:rsidR="00AB2D9B" w:rsidRDefault="00AB2D9B" w:rsidP="00D81760">
            <w:pPr>
              <w:adjustRightInd w:val="0"/>
              <w:spacing w:before="120" w:after="120"/>
              <w:jc w:val="both"/>
              <w:rPr>
                <w:bCs w:val="0"/>
                <w:color w:val="000000"/>
                <w:lang w:val="nl-NL"/>
              </w:rPr>
            </w:pPr>
            <w:r>
              <w:rPr>
                <w:bCs w:val="0"/>
                <w:color w:val="000000"/>
                <w:lang w:val="nl-NL"/>
              </w:rPr>
              <w:t>GV đọc mẫu</w:t>
            </w:r>
          </w:p>
          <w:p w14:paraId="0070D5CD" w14:textId="77777777" w:rsidR="00AB2D9B" w:rsidRDefault="00AB2D9B" w:rsidP="00D81760">
            <w:pPr>
              <w:adjustRightInd w:val="0"/>
              <w:spacing w:before="120" w:after="120"/>
              <w:jc w:val="both"/>
              <w:rPr>
                <w:bCs w:val="0"/>
                <w:color w:val="000000"/>
                <w:lang w:val="nl-NL"/>
              </w:rPr>
            </w:pPr>
            <w:r>
              <w:rPr>
                <w:bCs w:val="0"/>
                <w:color w:val="000000"/>
                <w:lang w:val="nl-NL"/>
              </w:rPr>
              <w:t>*Luyện đọc từ ngữ</w:t>
            </w:r>
          </w:p>
          <w:p w14:paraId="03C6C6BC" w14:textId="77777777" w:rsidR="00AB2D9B" w:rsidRDefault="00AB2D9B" w:rsidP="00D81760">
            <w:pPr>
              <w:adjustRightInd w:val="0"/>
              <w:spacing w:before="120" w:after="120"/>
              <w:jc w:val="both"/>
              <w:rPr>
                <w:bCs w:val="0"/>
                <w:color w:val="000000"/>
                <w:lang w:val="nl-NL"/>
              </w:rPr>
            </w:pPr>
            <w:r>
              <w:rPr>
                <w:bCs w:val="0"/>
                <w:color w:val="000000"/>
                <w:lang w:val="nl-NL"/>
              </w:rPr>
              <w:t>GV hướng dẫn luyện đọc các từ ngữ: sâm cầm, chỉ, cá mập, vỗ về, ấm</w:t>
            </w:r>
          </w:p>
          <w:p w14:paraId="7BC2C2AE" w14:textId="77777777" w:rsidR="00AB2D9B" w:rsidRDefault="00AB2D9B" w:rsidP="00D81760">
            <w:pPr>
              <w:adjustRightInd w:val="0"/>
              <w:spacing w:before="120" w:after="120"/>
              <w:jc w:val="both"/>
              <w:rPr>
                <w:bCs w:val="0"/>
                <w:color w:val="000000"/>
                <w:lang w:val="nl-NL"/>
              </w:rPr>
            </w:pPr>
            <w:r>
              <w:rPr>
                <w:bCs w:val="0"/>
                <w:color w:val="000000"/>
                <w:lang w:val="nl-NL"/>
              </w:rPr>
              <w:t>* Luyện đọc câu</w:t>
            </w:r>
          </w:p>
          <w:p w14:paraId="79B3953C" w14:textId="77777777" w:rsidR="00AB2D9B" w:rsidRDefault="00AB2D9B" w:rsidP="00D81760">
            <w:pPr>
              <w:adjustRightInd w:val="0"/>
              <w:spacing w:before="120" w:after="120"/>
              <w:jc w:val="both"/>
              <w:rPr>
                <w:bCs w:val="0"/>
                <w:color w:val="000000"/>
                <w:lang w:val="nl-NL"/>
              </w:rPr>
            </w:pPr>
            <w:r>
              <w:rPr>
                <w:bCs w:val="0"/>
                <w:color w:val="000000"/>
                <w:lang w:val="nl-NL"/>
              </w:rPr>
              <w:t>GV hướng dẫn HS đọc từng câu</w:t>
            </w:r>
          </w:p>
          <w:p w14:paraId="797121B2" w14:textId="77777777" w:rsidR="00AB2D9B" w:rsidRDefault="00AB2D9B" w:rsidP="00D81760">
            <w:pPr>
              <w:adjustRightInd w:val="0"/>
              <w:spacing w:before="120" w:after="120"/>
              <w:jc w:val="both"/>
              <w:rPr>
                <w:bCs w:val="0"/>
                <w:color w:val="000000"/>
                <w:lang w:val="nl-NL"/>
              </w:rPr>
            </w:pPr>
            <w:r>
              <w:rPr>
                <w:bCs w:val="0"/>
                <w:color w:val="000000"/>
                <w:lang w:val="nl-NL"/>
              </w:rPr>
              <w:t>GV hướng dẫn HS đọc từng đoạn</w:t>
            </w:r>
          </w:p>
          <w:p w14:paraId="04269018" w14:textId="77777777" w:rsidR="00AB2D9B" w:rsidRDefault="00AB2D9B" w:rsidP="00D81760">
            <w:pPr>
              <w:adjustRightInd w:val="0"/>
              <w:spacing w:before="120" w:after="120"/>
              <w:jc w:val="both"/>
              <w:rPr>
                <w:bCs w:val="0"/>
                <w:color w:val="000000"/>
                <w:lang w:val="nl-NL"/>
              </w:rPr>
            </w:pPr>
            <w:r>
              <w:rPr>
                <w:bCs w:val="0"/>
                <w:color w:val="000000"/>
                <w:lang w:val="nl-NL"/>
              </w:rPr>
              <w:t>GV hướng dẫn cả lớp đọc từng đoạn và cả bài</w:t>
            </w:r>
          </w:p>
          <w:p w14:paraId="5672A7E2" w14:textId="77777777" w:rsidR="00AB2D9B" w:rsidRDefault="00AB2D9B" w:rsidP="00D81760">
            <w:pPr>
              <w:adjustRightInd w:val="0"/>
              <w:spacing w:before="120" w:after="120"/>
              <w:jc w:val="both"/>
              <w:rPr>
                <w:bCs w:val="0"/>
                <w:color w:val="000000"/>
                <w:lang w:val="nl-NL"/>
              </w:rPr>
            </w:pPr>
            <w:r>
              <w:rPr>
                <w:bCs w:val="0"/>
                <w:color w:val="000000"/>
                <w:lang w:val="nl-NL"/>
              </w:rPr>
              <w:t>Gọi vài em đọc lại từng đoạn và cả bài</w:t>
            </w:r>
          </w:p>
          <w:p w14:paraId="079F67AA" w14:textId="77777777" w:rsidR="00AB2D9B" w:rsidRDefault="00AB2D9B" w:rsidP="00D81760">
            <w:pPr>
              <w:adjustRightInd w:val="0"/>
              <w:spacing w:before="120" w:after="120"/>
              <w:jc w:val="both"/>
              <w:rPr>
                <w:bCs w:val="0"/>
                <w:color w:val="000000"/>
                <w:lang w:val="nl-NL"/>
              </w:rPr>
            </w:pPr>
            <w:r>
              <w:rPr>
                <w:bCs w:val="0"/>
                <w:color w:val="000000"/>
                <w:lang w:val="nl-NL"/>
              </w:rPr>
              <w:t>Tìm hiểu bài đọc</w:t>
            </w:r>
          </w:p>
          <w:p w14:paraId="0958A114" w14:textId="77777777" w:rsidR="00AB2D9B" w:rsidRDefault="00AB2D9B" w:rsidP="00D81760">
            <w:pPr>
              <w:adjustRightInd w:val="0"/>
              <w:spacing w:before="120" w:after="120"/>
              <w:jc w:val="both"/>
              <w:rPr>
                <w:bCs w:val="0"/>
                <w:color w:val="000000"/>
                <w:lang w:val="nl-NL"/>
              </w:rPr>
            </w:pPr>
            <w:r>
              <w:rPr>
                <w:bCs w:val="0"/>
                <w:color w:val="000000"/>
                <w:lang w:val="nl-NL"/>
              </w:rPr>
              <w:t>GV chỉ từng ý a, b, c cho cả lớp đọc</w:t>
            </w:r>
          </w:p>
          <w:p w14:paraId="28283836" w14:textId="77777777" w:rsidR="00AB2D9B" w:rsidRDefault="00AB2D9B" w:rsidP="00D81760">
            <w:pPr>
              <w:adjustRightInd w:val="0"/>
              <w:spacing w:before="120" w:after="120"/>
              <w:jc w:val="both"/>
              <w:rPr>
                <w:bCs w:val="0"/>
                <w:color w:val="000000"/>
                <w:lang w:val="nl-NL"/>
              </w:rPr>
            </w:pPr>
            <w:r>
              <w:rPr>
                <w:bCs w:val="0"/>
                <w:color w:val="000000"/>
                <w:lang w:val="nl-NL"/>
              </w:rPr>
              <w:lastRenderedPageBreak/>
              <w:t>GV đọc từng ý cho HS giơ thẻ đúng (Đ) sai (S) và yêu cầu HS giải thích vì sao em chọn Đúng hoặc Sai</w:t>
            </w:r>
          </w:p>
          <w:p w14:paraId="2A012F15" w14:textId="77777777" w:rsidR="00AB2D9B" w:rsidRDefault="00AB2D9B" w:rsidP="00D81760">
            <w:pPr>
              <w:adjustRightInd w:val="0"/>
              <w:spacing w:before="120" w:after="120"/>
              <w:jc w:val="both"/>
              <w:rPr>
                <w:bCs w:val="0"/>
                <w:color w:val="000000"/>
                <w:lang w:val="nl-NL"/>
              </w:rPr>
            </w:pPr>
            <w:r>
              <w:rPr>
                <w:bCs w:val="0"/>
                <w:color w:val="000000"/>
                <w:lang w:val="nl-NL"/>
              </w:rPr>
              <w:t>GV nhận xét chữa bài</w:t>
            </w:r>
          </w:p>
          <w:p w14:paraId="0A780CB4" w14:textId="77777777" w:rsidR="00AB2D9B" w:rsidRDefault="00AB2D9B" w:rsidP="00D81760">
            <w:pPr>
              <w:adjustRightInd w:val="0"/>
              <w:spacing w:before="120" w:after="120"/>
              <w:jc w:val="both"/>
              <w:rPr>
                <w:bCs w:val="0"/>
                <w:color w:val="000000"/>
                <w:lang w:val="nl-NL"/>
              </w:rPr>
            </w:pPr>
            <w:r>
              <w:rPr>
                <w:bCs w:val="0"/>
                <w:color w:val="000000"/>
                <w:lang w:val="nl-NL"/>
              </w:rPr>
              <w:t>Cho cả lớp đọc đồng thanh</w:t>
            </w:r>
          </w:p>
          <w:p w14:paraId="3A8C0139" w14:textId="77777777" w:rsidR="00AB2D9B" w:rsidRDefault="00AB2D9B" w:rsidP="00D81760">
            <w:pPr>
              <w:adjustRightInd w:val="0"/>
              <w:spacing w:before="120" w:after="120"/>
              <w:jc w:val="both"/>
              <w:rPr>
                <w:bCs w:val="0"/>
                <w:color w:val="000000"/>
                <w:lang w:val="nl-NL"/>
              </w:rPr>
            </w:pPr>
            <w:r>
              <w:rPr>
                <w:bCs w:val="0"/>
                <w:color w:val="000000"/>
                <w:lang w:val="nl-NL"/>
              </w:rPr>
              <w:t>3. Bài tập vận dụng</w:t>
            </w:r>
          </w:p>
          <w:p w14:paraId="2817CB83" w14:textId="77777777" w:rsidR="00AB2D9B" w:rsidRDefault="00AB2D9B" w:rsidP="00D81760">
            <w:pPr>
              <w:adjustRightInd w:val="0"/>
              <w:spacing w:before="120" w:after="120"/>
              <w:jc w:val="both"/>
              <w:rPr>
                <w:bCs w:val="0"/>
                <w:color w:val="000000"/>
                <w:lang w:val="nl-NL"/>
              </w:rPr>
            </w:pPr>
            <w:r>
              <w:rPr>
                <w:bCs w:val="0"/>
                <w:color w:val="000000"/>
                <w:lang w:val="nl-NL"/>
              </w:rPr>
              <w:t>Bài 1: Nối đúng</w:t>
            </w:r>
          </w:p>
          <w:p w14:paraId="33E73855" w14:textId="39E6FC54" w:rsidR="00AB2D9B" w:rsidRDefault="00AB2D9B" w:rsidP="00D81760">
            <w:pPr>
              <w:adjustRightInd w:val="0"/>
              <w:spacing w:before="120" w:after="120"/>
              <w:jc w:val="both"/>
              <w:rPr>
                <w:bCs w:val="0"/>
                <w:color w:val="000000"/>
                <w:lang w:val="nl-NL"/>
              </w:rPr>
            </w:pPr>
            <w:r>
              <w:rPr>
                <w:bCs w:val="0"/>
                <w:noProof/>
                <w:color w:val="000000"/>
                <w:lang w:val="nl-NL"/>
              </w:rPr>
              <w:drawing>
                <wp:inline distT="0" distB="0" distL="0" distR="0" wp14:anchorId="12EAA268" wp14:editId="5B1C7B0D">
                  <wp:extent cx="2618740" cy="995045"/>
                  <wp:effectExtent l="0" t="0" r="0" b="0"/>
                  <wp:docPr id="785853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8740" cy="995045"/>
                          </a:xfrm>
                          <a:prstGeom prst="rect">
                            <a:avLst/>
                          </a:prstGeom>
                          <a:noFill/>
                          <a:ln>
                            <a:noFill/>
                          </a:ln>
                        </pic:spPr>
                      </pic:pic>
                    </a:graphicData>
                  </a:graphic>
                </wp:inline>
              </w:drawing>
            </w:r>
          </w:p>
          <w:p w14:paraId="4868E341" w14:textId="77777777" w:rsidR="00AB2D9B" w:rsidRPr="00211DE5" w:rsidRDefault="00AB2D9B" w:rsidP="00D8176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7AE30E4D" w14:textId="77777777" w:rsidR="00AB2D9B" w:rsidRDefault="00AB2D9B" w:rsidP="00D81760">
            <w:pPr>
              <w:adjustRightInd w:val="0"/>
              <w:spacing w:before="120" w:after="120"/>
              <w:jc w:val="both"/>
              <w:rPr>
                <w:bCs w:val="0"/>
                <w:color w:val="000000"/>
                <w:lang w:val="nl-NL"/>
              </w:rPr>
            </w:pPr>
            <w:r w:rsidRPr="00211DE5">
              <w:rPr>
                <w:bCs w:val="0"/>
                <w:color w:val="000000"/>
                <w:lang w:val="nl-NL"/>
              </w:rPr>
              <w:t>GV hướng dẫn</w:t>
            </w:r>
          </w:p>
          <w:p w14:paraId="73A88A11" w14:textId="77777777" w:rsidR="00AB2D9B" w:rsidRDefault="00AB2D9B"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bài</w:t>
            </w:r>
          </w:p>
          <w:p w14:paraId="23C5B62C" w14:textId="77777777" w:rsidR="00AB2D9B" w:rsidRDefault="00AB2D9B"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lớp</w:t>
            </w:r>
          </w:p>
          <w:p w14:paraId="72EA8388" w14:textId="77777777" w:rsidR="00AB2D9B" w:rsidRPr="00211DE5" w:rsidRDefault="00AB2D9B" w:rsidP="00D81760">
            <w:pPr>
              <w:adjustRightInd w:val="0"/>
              <w:spacing w:before="120" w:after="120"/>
              <w:jc w:val="both"/>
              <w:rPr>
                <w:bCs w:val="0"/>
                <w:color w:val="000000"/>
                <w:lang w:val="nl-NL"/>
              </w:rPr>
            </w:pPr>
            <w:r>
              <w:rPr>
                <w:bCs w:val="0"/>
                <w:color w:val="000000"/>
                <w:lang w:val="nl-NL"/>
              </w:rPr>
              <w:t>Cho HS nhận xét</w:t>
            </w:r>
          </w:p>
          <w:p w14:paraId="29C4F889" w14:textId="77777777" w:rsidR="00AB2D9B" w:rsidRDefault="00AB2D9B" w:rsidP="00D81760">
            <w:pPr>
              <w:adjustRightInd w:val="0"/>
              <w:spacing w:before="120" w:after="120"/>
              <w:jc w:val="both"/>
              <w:rPr>
                <w:bCs w:val="0"/>
                <w:color w:val="000000"/>
                <w:lang w:val="nl-NL"/>
              </w:rPr>
            </w:pPr>
            <w:r w:rsidRPr="00211DE5">
              <w:rPr>
                <w:bCs w:val="0"/>
                <w:color w:val="000000"/>
                <w:lang w:val="nl-NL"/>
              </w:rPr>
              <w:t>GV nhận xét chữa bài</w:t>
            </w:r>
          </w:p>
          <w:p w14:paraId="047F6AA0" w14:textId="77777777" w:rsidR="00AB2D9B" w:rsidRDefault="00AB2D9B" w:rsidP="00D81760">
            <w:pPr>
              <w:adjustRightInd w:val="0"/>
              <w:spacing w:before="120" w:after="120"/>
              <w:jc w:val="both"/>
              <w:rPr>
                <w:bCs w:val="0"/>
                <w:color w:val="000000"/>
                <w:lang w:val="nl-NL"/>
              </w:rPr>
            </w:pPr>
            <w:r>
              <w:rPr>
                <w:bCs w:val="0"/>
                <w:color w:val="000000"/>
                <w:lang w:val="nl-NL"/>
              </w:rPr>
              <w:t>Cho HS đọc lại các tiếng vừa nối</w:t>
            </w:r>
          </w:p>
          <w:p w14:paraId="272A4136" w14:textId="77777777" w:rsidR="00AB2D9B" w:rsidRDefault="00AB2D9B" w:rsidP="00D81760">
            <w:pPr>
              <w:adjustRightInd w:val="0"/>
              <w:spacing w:before="120" w:after="120"/>
              <w:jc w:val="both"/>
              <w:rPr>
                <w:bCs w:val="0"/>
                <w:color w:val="000000"/>
                <w:lang w:val="nl-NL"/>
              </w:rPr>
            </w:pPr>
            <w:r>
              <w:rPr>
                <w:bCs w:val="0"/>
                <w:color w:val="000000"/>
                <w:lang w:val="nl-NL"/>
              </w:rPr>
              <w:t>Bài 2: Viết lại các tiếng có âm hoặc âp trong đoạn văn sau: Đi chợ</w:t>
            </w:r>
          </w:p>
          <w:p w14:paraId="1B147A3A" w14:textId="77777777" w:rsidR="00AB2D9B" w:rsidRDefault="00AB2D9B" w:rsidP="00D81760">
            <w:pPr>
              <w:adjustRightInd w:val="0"/>
              <w:spacing w:before="120" w:after="120"/>
              <w:jc w:val="both"/>
              <w:rPr>
                <w:bCs w:val="0"/>
                <w:color w:val="000000"/>
                <w:lang w:val="nl-NL"/>
              </w:rPr>
            </w:pPr>
            <w:r>
              <w:rPr>
                <w:bCs w:val="0"/>
                <w:color w:val="000000"/>
                <w:lang w:val="nl-NL"/>
              </w:rPr>
              <w:t>Bố và bé đi chợ mua nấm cho bà. Bé bị vấp ngã. Bố đỡ bé thủ thỉ: “Bé của bố hấp tấp quá! Đi chầm chậm chứ”</w:t>
            </w:r>
          </w:p>
          <w:p w14:paraId="7BA1D317" w14:textId="77777777" w:rsidR="00AB2D9B" w:rsidRDefault="00AB2D9B" w:rsidP="00D81760">
            <w:pPr>
              <w:adjustRightInd w:val="0"/>
              <w:spacing w:before="120" w:after="120"/>
              <w:jc w:val="both"/>
              <w:rPr>
                <w:bCs w:val="0"/>
                <w:color w:val="000000"/>
                <w:lang w:val="nl-NL"/>
              </w:rPr>
            </w:pPr>
            <w:r>
              <w:rPr>
                <w:bCs w:val="0"/>
                <w:color w:val="000000"/>
                <w:lang w:val="nl-NL"/>
              </w:rPr>
              <w:t>Tiếng có vần âm................................</w:t>
            </w:r>
          </w:p>
          <w:p w14:paraId="0A2C1943" w14:textId="77777777" w:rsidR="00AB2D9B" w:rsidRDefault="00AB2D9B" w:rsidP="00D81760">
            <w:pPr>
              <w:adjustRightInd w:val="0"/>
              <w:spacing w:before="120" w:after="120"/>
              <w:jc w:val="both"/>
              <w:rPr>
                <w:bCs w:val="0"/>
                <w:color w:val="000000"/>
                <w:lang w:val="nl-NL"/>
              </w:rPr>
            </w:pPr>
            <w:r>
              <w:rPr>
                <w:bCs w:val="0"/>
                <w:color w:val="000000"/>
                <w:lang w:val="nl-NL"/>
              </w:rPr>
              <w:t>Tiếng có vần âp................................</w:t>
            </w:r>
          </w:p>
          <w:p w14:paraId="58D1D536" w14:textId="77777777" w:rsidR="00AB2D9B" w:rsidRDefault="00AB2D9B" w:rsidP="00D81760">
            <w:pPr>
              <w:adjustRightInd w:val="0"/>
              <w:spacing w:before="120" w:after="120"/>
              <w:jc w:val="both"/>
              <w:rPr>
                <w:bCs w:val="0"/>
                <w:color w:val="000000"/>
                <w:lang w:val="nl-NL"/>
              </w:rPr>
            </w:pPr>
            <w:r>
              <w:rPr>
                <w:bCs w:val="0"/>
                <w:color w:val="000000"/>
                <w:lang w:val="nl-NL"/>
              </w:rPr>
              <w:t xml:space="preserve">GV hướng dẫn HS đọc từng câu và cả đoạn </w:t>
            </w:r>
          </w:p>
          <w:p w14:paraId="04ED6977" w14:textId="77777777" w:rsidR="00AB2D9B" w:rsidRPr="00211DE5" w:rsidRDefault="00AB2D9B" w:rsidP="00D8176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22F39C7A" w14:textId="77777777" w:rsidR="00AB2D9B" w:rsidRDefault="00AB2D9B" w:rsidP="00D81760">
            <w:pPr>
              <w:adjustRightInd w:val="0"/>
              <w:spacing w:before="120" w:after="120"/>
              <w:jc w:val="both"/>
              <w:rPr>
                <w:bCs w:val="0"/>
                <w:color w:val="000000"/>
                <w:lang w:val="nl-NL"/>
              </w:rPr>
            </w:pPr>
            <w:r w:rsidRPr="00211DE5">
              <w:rPr>
                <w:bCs w:val="0"/>
                <w:color w:val="000000"/>
                <w:lang w:val="nl-NL"/>
              </w:rPr>
              <w:t>GV hướng dẫn</w:t>
            </w:r>
          </w:p>
          <w:p w14:paraId="76C6A82B" w14:textId="77777777" w:rsidR="00AB2D9B" w:rsidRDefault="00AB2D9B"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bài</w:t>
            </w:r>
          </w:p>
          <w:p w14:paraId="3E2E6E23" w14:textId="77777777" w:rsidR="00AB2D9B" w:rsidRDefault="00AB2D9B"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lớp</w:t>
            </w:r>
          </w:p>
          <w:p w14:paraId="1643F994" w14:textId="77777777" w:rsidR="00AB2D9B" w:rsidRPr="00211DE5" w:rsidRDefault="00AB2D9B" w:rsidP="00D81760">
            <w:pPr>
              <w:adjustRightInd w:val="0"/>
              <w:spacing w:before="120" w:after="120"/>
              <w:jc w:val="both"/>
              <w:rPr>
                <w:bCs w:val="0"/>
                <w:color w:val="000000"/>
                <w:lang w:val="nl-NL"/>
              </w:rPr>
            </w:pPr>
            <w:r>
              <w:rPr>
                <w:bCs w:val="0"/>
                <w:color w:val="000000"/>
                <w:lang w:val="nl-NL"/>
              </w:rPr>
              <w:lastRenderedPageBreak/>
              <w:t>Cho HS nhận xét</w:t>
            </w:r>
          </w:p>
          <w:p w14:paraId="48CA5378" w14:textId="77777777" w:rsidR="00AB2D9B" w:rsidRDefault="00AB2D9B" w:rsidP="00D81760">
            <w:pPr>
              <w:adjustRightInd w:val="0"/>
              <w:spacing w:before="120" w:after="120"/>
              <w:jc w:val="both"/>
              <w:rPr>
                <w:bCs w:val="0"/>
                <w:color w:val="000000"/>
                <w:lang w:val="nl-NL"/>
              </w:rPr>
            </w:pPr>
            <w:r w:rsidRPr="00211DE5">
              <w:rPr>
                <w:bCs w:val="0"/>
                <w:color w:val="000000"/>
                <w:lang w:val="nl-NL"/>
              </w:rPr>
              <w:t>GV nhận xét chữa bài</w:t>
            </w:r>
          </w:p>
          <w:p w14:paraId="14F0FEFC" w14:textId="77777777" w:rsidR="00AB2D9B" w:rsidRDefault="00AB2D9B" w:rsidP="00D81760">
            <w:pPr>
              <w:adjustRightInd w:val="0"/>
              <w:spacing w:before="120" w:after="120"/>
              <w:jc w:val="both"/>
              <w:rPr>
                <w:bCs w:val="0"/>
                <w:color w:val="000000"/>
                <w:lang w:val="nl-NL"/>
              </w:rPr>
            </w:pPr>
            <w:r>
              <w:rPr>
                <w:bCs w:val="0"/>
                <w:color w:val="000000"/>
                <w:lang w:val="nl-NL"/>
              </w:rPr>
              <w:t>Cho HS đọc lại các tiếng có vần âm, âp</w:t>
            </w:r>
          </w:p>
          <w:p w14:paraId="7C72BB98" w14:textId="77777777" w:rsidR="00AB2D9B" w:rsidRPr="00211DE5" w:rsidRDefault="00AB2D9B" w:rsidP="00D81760">
            <w:pPr>
              <w:adjustRightInd w:val="0"/>
              <w:spacing w:before="120" w:after="120"/>
              <w:jc w:val="both"/>
              <w:rPr>
                <w:bCs w:val="0"/>
                <w:color w:val="000000"/>
                <w:lang w:val="nl-NL"/>
              </w:rPr>
            </w:pPr>
            <w:r w:rsidRPr="00211DE5">
              <w:rPr>
                <w:bCs w:val="0"/>
                <w:color w:val="000000"/>
                <w:lang w:val="nl-NL"/>
              </w:rPr>
              <w:t>4. Củng cố dặn dò</w:t>
            </w:r>
          </w:p>
          <w:p w14:paraId="5893C34F" w14:textId="77777777" w:rsidR="00AB2D9B" w:rsidRDefault="00AB2D9B" w:rsidP="00D81760">
            <w:pPr>
              <w:adjustRightInd w:val="0"/>
              <w:spacing w:before="120" w:after="120"/>
              <w:jc w:val="both"/>
              <w:rPr>
                <w:bCs w:val="0"/>
                <w:color w:val="000000"/>
                <w:lang w:val="nl-NL"/>
              </w:rPr>
            </w:pPr>
            <w:r>
              <w:rPr>
                <w:bCs w:val="0"/>
                <w:color w:val="000000"/>
                <w:lang w:val="nl-NL"/>
              </w:rPr>
              <w:t>Cho cả lớp đọc lại nội dung bài 40</w:t>
            </w:r>
          </w:p>
          <w:p w14:paraId="37B888BD" w14:textId="77777777" w:rsidR="00AB2D9B" w:rsidRPr="00211DE5" w:rsidRDefault="00AB2D9B" w:rsidP="00D81760">
            <w:pPr>
              <w:adjustRightInd w:val="0"/>
              <w:spacing w:before="120" w:after="120"/>
              <w:jc w:val="both"/>
              <w:rPr>
                <w:bCs w:val="0"/>
                <w:color w:val="000000"/>
                <w:lang w:val="nl-NL"/>
              </w:rPr>
            </w:pPr>
            <w:r>
              <w:rPr>
                <w:bCs w:val="0"/>
                <w:color w:val="000000"/>
                <w:lang w:val="nl-NL"/>
              </w:rPr>
              <w:t>Nhận xét tiết học – Dặn dò bài tiết sau</w:t>
            </w:r>
          </w:p>
        </w:tc>
        <w:tc>
          <w:tcPr>
            <w:tcW w:w="4644" w:type="dxa"/>
          </w:tcPr>
          <w:p w14:paraId="3D6288BC" w14:textId="77777777" w:rsidR="00AB2D9B" w:rsidRPr="00211DE5" w:rsidRDefault="00AB2D9B" w:rsidP="00D81760">
            <w:pPr>
              <w:adjustRightInd w:val="0"/>
              <w:spacing w:before="120" w:after="120"/>
              <w:jc w:val="both"/>
              <w:rPr>
                <w:bCs w:val="0"/>
                <w:color w:val="000000"/>
                <w:lang w:val="nl-NL"/>
              </w:rPr>
            </w:pPr>
          </w:p>
          <w:p w14:paraId="0824787B" w14:textId="77777777" w:rsidR="00AB2D9B" w:rsidRDefault="00AB2D9B" w:rsidP="00D81760">
            <w:pPr>
              <w:adjustRightInd w:val="0"/>
              <w:spacing w:before="120" w:after="120"/>
              <w:jc w:val="both"/>
              <w:rPr>
                <w:bCs w:val="0"/>
                <w:color w:val="000000"/>
                <w:lang w:val="nl-NL"/>
              </w:rPr>
            </w:pPr>
          </w:p>
          <w:p w14:paraId="7A2EB489" w14:textId="77777777" w:rsidR="00AB2D9B" w:rsidRPr="00C8540D" w:rsidRDefault="00AB2D9B" w:rsidP="00D81760">
            <w:pPr>
              <w:adjustRightInd w:val="0"/>
              <w:spacing w:before="120" w:after="120"/>
              <w:jc w:val="both"/>
              <w:rPr>
                <w:bCs w:val="0"/>
                <w:color w:val="000000"/>
                <w:sz w:val="40"/>
                <w:lang w:val="nl-NL"/>
              </w:rPr>
            </w:pPr>
          </w:p>
          <w:p w14:paraId="6CD0F243" w14:textId="77777777" w:rsidR="00AB2D9B" w:rsidRDefault="00AB2D9B" w:rsidP="00D81760">
            <w:pPr>
              <w:adjustRightInd w:val="0"/>
              <w:spacing w:before="120" w:after="120"/>
              <w:jc w:val="both"/>
              <w:rPr>
                <w:bCs w:val="0"/>
                <w:color w:val="000000"/>
                <w:lang w:val="nl-NL"/>
              </w:rPr>
            </w:pPr>
            <w:r>
              <w:rPr>
                <w:bCs w:val="0"/>
                <w:color w:val="000000"/>
                <w:lang w:val="nl-NL"/>
              </w:rPr>
              <w:t>Lắng nghe</w:t>
            </w:r>
          </w:p>
          <w:p w14:paraId="26EAF658" w14:textId="77777777" w:rsidR="00AB2D9B" w:rsidRPr="00C8540D" w:rsidRDefault="00AB2D9B" w:rsidP="00D81760">
            <w:pPr>
              <w:adjustRightInd w:val="0"/>
              <w:spacing w:before="120" w:after="120"/>
              <w:jc w:val="both"/>
              <w:rPr>
                <w:bCs w:val="0"/>
                <w:color w:val="000000"/>
                <w:sz w:val="32"/>
                <w:lang w:val="nl-NL"/>
              </w:rPr>
            </w:pPr>
          </w:p>
          <w:p w14:paraId="1EF94724" w14:textId="77777777" w:rsidR="00AB2D9B" w:rsidRDefault="00AB2D9B" w:rsidP="00D81760">
            <w:pPr>
              <w:adjustRightInd w:val="0"/>
              <w:spacing w:before="120" w:after="120"/>
              <w:jc w:val="both"/>
              <w:rPr>
                <w:bCs w:val="0"/>
                <w:color w:val="000000"/>
                <w:lang w:val="nl-NL"/>
              </w:rPr>
            </w:pPr>
            <w:r>
              <w:rPr>
                <w:bCs w:val="0"/>
                <w:color w:val="000000"/>
                <w:lang w:val="nl-NL"/>
              </w:rPr>
              <w:t>Luyện đọc các từ ngữ</w:t>
            </w:r>
          </w:p>
          <w:p w14:paraId="5C2AFA41" w14:textId="77777777" w:rsidR="00AB2D9B" w:rsidRDefault="00AB2D9B" w:rsidP="00D81760">
            <w:pPr>
              <w:adjustRightInd w:val="0"/>
              <w:spacing w:before="120" w:after="120"/>
              <w:jc w:val="both"/>
              <w:rPr>
                <w:bCs w:val="0"/>
                <w:color w:val="000000"/>
                <w:lang w:val="nl-NL"/>
              </w:rPr>
            </w:pPr>
          </w:p>
          <w:p w14:paraId="77CF8912" w14:textId="77777777" w:rsidR="00AB2D9B" w:rsidRPr="00C8540D" w:rsidRDefault="00AB2D9B" w:rsidP="00D81760">
            <w:pPr>
              <w:adjustRightInd w:val="0"/>
              <w:spacing w:before="120" w:after="120"/>
              <w:jc w:val="both"/>
              <w:rPr>
                <w:bCs w:val="0"/>
                <w:color w:val="000000"/>
                <w:sz w:val="20"/>
                <w:lang w:val="nl-NL"/>
              </w:rPr>
            </w:pPr>
          </w:p>
          <w:p w14:paraId="6FCA623C" w14:textId="77777777" w:rsidR="00AB2D9B" w:rsidRDefault="00AB2D9B" w:rsidP="00D81760">
            <w:pPr>
              <w:spacing w:before="120" w:after="120"/>
              <w:rPr>
                <w:bCs w:val="0"/>
                <w:color w:val="000000"/>
                <w:lang w:val="nl-NL"/>
              </w:rPr>
            </w:pPr>
            <w:r>
              <w:rPr>
                <w:bCs w:val="0"/>
                <w:color w:val="000000"/>
                <w:lang w:val="nl-NL"/>
              </w:rPr>
              <w:t>HS đọc từng câu (cá nhân)</w:t>
            </w:r>
          </w:p>
          <w:p w14:paraId="42278AD0" w14:textId="77777777" w:rsidR="00AB2D9B" w:rsidRDefault="00AB2D9B" w:rsidP="00D81760">
            <w:pPr>
              <w:spacing w:before="120" w:after="120"/>
              <w:rPr>
                <w:bCs w:val="0"/>
                <w:color w:val="000000"/>
                <w:lang w:val="nl-NL"/>
              </w:rPr>
            </w:pPr>
            <w:r>
              <w:rPr>
                <w:bCs w:val="0"/>
                <w:color w:val="000000"/>
                <w:lang w:val="nl-NL"/>
              </w:rPr>
              <w:t>HS đọc từng đoạn (cá nhân)</w:t>
            </w:r>
          </w:p>
          <w:p w14:paraId="02052083" w14:textId="77777777" w:rsidR="00AB2D9B" w:rsidRDefault="00AB2D9B" w:rsidP="00D81760">
            <w:pPr>
              <w:rPr>
                <w:bCs w:val="0"/>
                <w:color w:val="000000"/>
                <w:lang w:val="nl-NL"/>
              </w:rPr>
            </w:pPr>
            <w:r>
              <w:rPr>
                <w:bCs w:val="0"/>
                <w:color w:val="000000"/>
                <w:lang w:val="nl-NL"/>
              </w:rPr>
              <w:t>Cả lớp đọc từng đoạn và cả bài</w:t>
            </w:r>
          </w:p>
          <w:p w14:paraId="19BCF7FE" w14:textId="77777777" w:rsidR="00AB2D9B" w:rsidRPr="00C8540D" w:rsidRDefault="00AB2D9B" w:rsidP="00D81760">
            <w:pPr>
              <w:adjustRightInd w:val="0"/>
              <w:spacing w:before="120" w:after="120"/>
              <w:jc w:val="both"/>
              <w:rPr>
                <w:bCs w:val="0"/>
                <w:color w:val="000000"/>
                <w:sz w:val="16"/>
                <w:lang w:val="nl-NL"/>
              </w:rPr>
            </w:pPr>
          </w:p>
          <w:p w14:paraId="018279CF" w14:textId="77777777" w:rsidR="00AB2D9B" w:rsidRDefault="00AB2D9B" w:rsidP="00D81760">
            <w:pPr>
              <w:adjustRightInd w:val="0"/>
              <w:spacing w:before="120" w:after="120"/>
              <w:jc w:val="both"/>
              <w:rPr>
                <w:bCs w:val="0"/>
                <w:color w:val="000000"/>
                <w:lang w:val="nl-NL"/>
              </w:rPr>
            </w:pPr>
            <w:r>
              <w:rPr>
                <w:bCs w:val="0"/>
                <w:color w:val="000000"/>
                <w:lang w:val="nl-NL"/>
              </w:rPr>
              <w:t>Đọc lại từng đoạn và cả bài (cá nhân)</w:t>
            </w:r>
          </w:p>
          <w:p w14:paraId="0587BCF7" w14:textId="77777777" w:rsidR="00AB2D9B" w:rsidRDefault="00AB2D9B" w:rsidP="00D81760">
            <w:pPr>
              <w:adjustRightInd w:val="0"/>
              <w:spacing w:before="120" w:after="120"/>
              <w:jc w:val="both"/>
              <w:rPr>
                <w:bCs w:val="0"/>
                <w:color w:val="000000"/>
                <w:lang w:val="nl-NL"/>
              </w:rPr>
            </w:pPr>
          </w:p>
          <w:p w14:paraId="4368FD23" w14:textId="77777777" w:rsidR="00AB2D9B" w:rsidRDefault="00AB2D9B" w:rsidP="00D81760">
            <w:pPr>
              <w:adjustRightInd w:val="0"/>
              <w:spacing w:before="120" w:after="120"/>
              <w:jc w:val="both"/>
              <w:rPr>
                <w:bCs w:val="0"/>
                <w:color w:val="000000"/>
                <w:lang w:val="nl-NL"/>
              </w:rPr>
            </w:pPr>
            <w:r>
              <w:rPr>
                <w:bCs w:val="0"/>
                <w:color w:val="000000"/>
                <w:lang w:val="nl-NL"/>
              </w:rPr>
              <w:t>HS đọc các ý trong SGK</w:t>
            </w:r>
          </w:p>
          <w:p w14:paraId="2DC40FE6" w14:textId="77777777" w:rsidR="00AB2D9B" w:rsidRDefault="00AB2D9B" w:rsidP="00D81760">
            <w:pPr>
              <w:adjustRightInd w:val="0"/>
              <w:spacing w:before="120" w:after="120"/>
              <w:jc w:val="both"/>
              <w:rPr>
                <w:bCs w:val="0"/>
                <w:color w:val="000000"/>
                <w:lang w:val="nl-NL"/>
              </w:rPr>
            </w:pPr>
            <w:r>
              <w:rPr>
                <w:bCs w:val="0"/>
                <w:color w:val="000000"/>
                <w:lang w:val="nl-NL"/>
              </w:rPr>
              <w:lastRenderedPageBreak/>
              <w:t xml:space="preserve">HS giơ thẻ đúng (Đ) sai (S) và yêu cầu HS giải thích vì sao em chọn Đúng hoặc Sai </w:t>
            </w:r>
          </w:p>
          <w:p w14:paraId="55A2BF86" w14:textId="77777777" w:rsidR="00AB2D9B" w:rsidRDefault="00AB2D9B" w:rsidP="00D81760">
            <w:pPr>
              <w:adjustRightInd w:val="0"/>
              <w:spacing w:before="120" w:after="120"/>
              <w:jc w:val="both"/>
              <w:rPr>
                <w:bCs w:val="0"/>
                <w:color w:val="000000"/>
                <w:lang w:val="nl-NL"/>
              </w:rPr>
            </w:pPr>
          </w:p>
          <w:p w14:paraId="5F9A50C5" w14:textId="77777777" w:rsidR="00AB2D9B" w:rsidRDefault="00AB2D9B" w:rsidP="00D81760">
            <w:pPr>
              <w:adjustRightInd w:val="0"/>
              <w:spacing w:before="120" w:after="120"/>
              <w:jc w:val="both"/>
              <w:rPr>
                <w:bCs w:val="0"/>
                <w:color w:val="000000"/>
                <w:lang w:val="nl-NL"/>
              </w:rPr>
            </w:pPr>
            <w:r>
              <w:rPr>
                <w:bCs w:val="0"/>
                <w:color w:val="000000"/>
                <w:lang w:val="nl-NL"/>
              </w:rPr>
              <w:t>HS đọc đồng thanh các ý a, b, c</w:t>
            </w:r>
          </w:p>
          <w:p w14:paraId="3E196E48" w14:textId="77777777" w:rsidR="00AB2D9B" w:rsidRPr="00FD21C6" w:rsidRDefault="00AB2D9B" w:rsidP="00D81760">
            <w:pPr>
              <w:rPr>
                <w:bCs w:val="0"/>
                <w:color w:val="000000"/>
                <w:sz w:val="20"/>
                <w:lang w:val="nl-NL"/>
              </w:rPr>
            </w:pPr>
          </w:p>
          <w:p w14:paraId="70A89C64" w14:textId="77777777" w:rsidR="00AB2D9B" w:rsidRDefault="00AB2D9B" w:rsidP="00D81760">
            <w:pPr>
              <w:rPr>
                <w:bCs w:val="0"/>
                <w:color w:val="000000"/>
                <w:lang w:val="nl-NL"/>
              </w:rPr>
            </w:pPr>
          </w:p>
          <w:p w14:paraId="0F84992C" w14:textId="77777777" w:rsidR="00AB2D9B" w:rsidRDefault="00AB2D9B" w:rsidP="00D81760">
            <w:pPr>
              <w:rPr>
                <w:bCs w:val="0"/>
                <w:color w:val="000000"/>
                <w:lang w:val="nl-NL"/>
              </w:rPr>
            </w:pPr>
          </w:p>
          <w:p w14:paraId="6CF4F5BD" w14:textId="77777777" w:rsidR="00AB2D9B" w:rsidRDefault="00AB2D9B" w:rsidP="00D81760">
            <w:pPr>
              <w:rPr>
                <w:bCs w:val="0"/>
                <w:color w:val="000000"/>
                <w:lang w:val="nl-NL"/>
              </w:rPr>
            </w:pPr>
          </w:p>
          <w:p w14:paraId="0C843BD0" w14:textId="77777777" w:rsidR="00AB2D9B" w:rsidRDefault="00AB2D9B" w:rsidP="00D81760">
            <w:pPr>
              <w:rPr>
                <w:bCs w:val="0"/>
                <w:color w:val="000000"/>
                <w:lang w:val="nl-NL"/>
              </w:rPr>
            </w:pPr>
          </w:p>
          <w:p w14:paraId="47F7609F" w14:textId="77777777" w:rsidR="00AB2D9B" w:rsidRDefault="00AB2D9B" w:rsidP="00D81760">
            <w:pPr>
              <w:rPr>
                <w:bCs w:val="0"/>
                <w:color w:val="000000"/>
                <w:lang w:val="nl-NL"/>
              </w:rPr>
            </w:pPr>
          </w:p>
          <w:p w14:paraId="7842873B" w14:textId="77777777" w:rsidR="00AB2D9B" w:rsidRDefault="00AB2D9B" w:rsidP="00D81760">
            <w:pPr>
              <w:rPr>
                <w:sz w:val="20"/>
                <w:lang w:val="nl-NL"/>
              </w:rPr>
            </w:pPr>
          </w:p>
          <w:p w14:paraId="2B4AC99D" w14:textId="77777777" w:rsidR="00AB2D9B" w:rsidRDefault="00AB2D9B" w:rsidP="00D81760">
            <w:pPr>
              <w:rPr>
                <w:sz w:val="20"/>
                <w:lang w:val="nl-NL"/>
              </w:rPr>
            </w:pPr>
          </w:p>
          <w:p w14:paraId="6F254427" w14:textId="77777777" w:rsidR="00AB2D9B" w:rsidRPr="00FD21C6" w:rsidRDefault="00AB2D9B" w:rsidP="00D81760">
            <w:pPr>
              <w:rPr>
                <w:sz w:val="14"/>
                <w:lang w:val="nl-NL"/>
              </w:rPr>
            </w:pPr>
          </w:p>
          <w:p w14:paraId="03B48E3F" w14:textId="77777777" w:rsidR="00AB2D9B" w:rsidRPr="00211DE5" w:rsidRDefault="00AB2D9B" w:rsidP="00D81760">
            <w:pPr>
              <w:adjustRightInd w:val="0"/>
              <w:spacing w:before="120" w:after="120"/>
              <w:jc w:val="both"/>
              <w:rPr>
                <w:bCs w:val="0"/>
                <w:color w:val="000000"/>
                <w:lang w:val="nl-NL"/>
              </w:rPr>
            </w:pPr>
            <w:r w:rsidRPr="00211DE5">
              <w:rPr>
                <w:bCs w:val="0"/>
                <w:color w:val="000000"/>
                <w:lang w:val="nl-NL"/>
              </w:rPr>
              <w:t>HS nêu yêu cầu bài tập</w:t>
            </w:r>
          </w:p>
          <w:p w14:paraId="40C1C6F3" w14:textId="77777777" w:rsidR="00AB2D9B" w:rsidRDefault="00AB2D9B" w:rsidP="00D81760">
            <w:pPr>
              <w:adjustRightInd w:val="0"/>
              <w:spacing w:before="120" w:after="120"/>
              <w:jc w:val="both"/>
              <w:rPr>
                <w:bCs w:val="0"/>
                <w:color w:val="000000"/>
                <w:lang w:val="nl-NL"/>
              </w:rPr>
            </w:pPr>
            <w:r>
              <w:rPr>
                <w:bCs w:val="0"/>
                <w:color w:val="000000"/>
                <w:lang w:val="nl-NL"/>
              </w:rPr>
              <w:t>Lắng nghe</w:t>
            </w:r>
          </w:p>
          <w:p w14:paraId="64FA3DBA" w14:textId="77777777" w:rsidR="00AB2D9B" w:rsidRDefault="00AB2D9B" w:rsidP="00D81760">
            <w:pPr>
              <w:adjustRightInd w:val="0"/>
              <w:spacing w:before="120" w:after="120"/>
              <w:jc w:val="both"/>
              <w:rPr>
                <w:bCs w:val="0"/>
                <w:color w:val="000000"/>
                <w:lang w:val="nl-NL"/>
              </w:rPr>
            </w:pPr>
            <w:r w:rsidRPr="00211DE5">
              <w:rPr>
                <w:bCs w:val="0"/>
                <w:color w:val="000000"/>
                <w:lang w:val="nl-NL"/>
              </w:rPr>
              <w:t xml:space="preserve">HS làm </w:t>
            </w:r>
            <w:r>
              <w:rPr>
                <w:bCs w:val="0"/>
                <w:color w:val="000000"/>
                <w:lang w:val="nl-NL"/>
              </w:rPr>
              <w:t>bài</w:t>
            </w:r>
          </w:p>
          <w:p w14:paraId="6F1F0686" w14:textId="77777777" w:rsidR="00AB2D9B" w:rsidRDefault="00AB2D9B" w:rsidP="00D81760">
            <w:pPr>
              <w:adjustRightInd w:val="0"/>
              <w:spacing w:before="120" w:after="120"/>
              <w:jc w:val="both"/>
              <w:rPr>
                <w:bCs w:val="0"/>
                <w:color w:val="000000"/>
                <w:lang w:val="nl-NL"/>
              </w:rPr>
            </w:pPr>
            <w:r w:rsidRPr="00211DE5">
              <w:rPr>
                <w:bCs w:val="0"/>
                <w:color w:val="000000"/>
                <w:lang w:val="nl-NL"/>
              </w:rPr>
              <w:t xml:space="preserve">HS làm </w:t>
            </w:r>
            <w:r>
              <w:rPr>
                <w:bCs w:val="0"/>
                <w:color w:val="000000"/>
                <w:lang w:val="nl-NL"/>
              </w:rPr>
              <w:t>bảng lớp</w:t>
            </w:r>
          </w:p>
          <w:p w14:paraId="144A297C" w14:textId="77777777" w:rsidR="00AB2D9B" w:rsidRPr="00211DE5" w:rsidRDefault="00AB2D9B" w:rsidP="00D81760">
            <w:pPr>
              <w:adjustRightInd w:val="0"/>
              <w:spacing w:before="120" w:after="120"/>
              <w:jc w:val="both"/>
              <w:rPr>
                <w:bCs w:val="0"/>
                <w:color w:val="000000"/>
                <w:lang w:val="nl-NL"/>
              </w:rPr>
            </w:pPr>
            <w:r>
              <w:rPr>
                <w:bCs w:val="0"/>
                <w:color w:val="000000"/>
                <w:lang w:val="nl-NL"/>
              </w:rPr>
              <w:t>HS nhận xét bài bạn</w:t>
            </w:r>
          </w:p>
          <w:p w14:paraId="7C26359D" w14:textId="77777777" w:rsidR="00AB2D9B" w:rsidRDefault="00AB2D9B" w:rsidP="00D81760">
            <w:pPr>
              <w:adjustRightInd w:val="0"/>
              <w:spacing w:before="120" w:after="120"/>
              <w:jc w:val="both"/>
              <w:rPr>
                <w:bCs w:val="0"/>
                <w:color w:val="000000"/>
                <w:lang w:val="nl-NL"/>
              </w:rPr>
            </w:pPr>
          </w:p>
          <w:p w14:paraId="60E3B162" w14:textId="77777777" w:rsidR="00AB2D9B" w:rsidRDefault="00AB2D9B" w:rsidP="00D81760">
            <w:pPr>
              <w:adjustRightInd w:val="0"/>
              <w:spacing w:before="120" w:after="120"/>
              <w:jc w:val="both"/>
              <w:rPr>
                <w:bCs w:val="0"/>
                <w:color w:val="000000"/>
                <w:lang w:val="nl-NL"/>
              </w:rPr>
            </w:pPr>
            <w:r>
              <w:rPr>
                <w:bCs w:val="0"/>
                <w:color w:val="000000"/>
                <w:lang w:val="nl-NL"/>
              </w:rPr>
              <w:t>HS đọc lại các tiếng vừa nối</w:t>
            </w:r>
          </w:p>
          <w:p w14:paraId="1A18E56E" w14:textId="77777777" w:rsidR="00AB2D9B" w:rsidRDefault="00AB2D9B" w:rsidP="00D81760">
            <w:pPr>
              <w:spacing w:before="120" w:after="120"/>
              <w:rPr>
                <w:lang w:val="nl-NL"/>
              </w:rPr>
            </w:pPr>
          </w:p>
          <w:p w14:paraId="482664DB" w14:textId="77777777" w:rsidR="00AB2D9B" w:rsidRDefault="00AB2D9B" w:rsidP="00D81760">
            <w:pPr>
              <w:spacing w:before="120" w:after="120"/>
              <w:rPr>
                <w:sz w:val="44"/>
                <w:lang w:val="nl-NL"/>
              </w:rPr>
            </w:pPr>
          </w:p>
          <w:p w14:paraId="03F812BC" w14:textId="77777777" w:rsidR="00AB2D9B" w:rsidRDefault="00AB2D9B" w:rsidP="00D81760">
            <w:pPr>
              <w:spacing w:before="120" w:after="120"/>
              <w:rPr>
                <w:sz w:val="44"/>
                <w:lang w:val="nl-NL"/>
              </w:rPr>
            </w:pPr>
          </w:p>
          <w:p w14:paraId="5EF35C5C" w14:textId="77777777" w:rsidR="00AB2D9B" w:rsidRDefault="00AB2D9B" w:rsidP="00D81760">
            <w:pPr>
              <w:spacing w:before="120" w:after="120"/>
              <w:rPr>
                <w:sz w:val="44"/>
                <w:lang w:val="nl-NL"/>
              </w:rPr>
            </w:pPr>
          </w:p>
          <w:p w14:paraId="392B19C0" w14:textId="77777777" w:rsidR="00AB2D9B" w:rsidRDefault="00AB2D9B" w:rsidP="00D81760">
            <w:pPr>
              <w:spacing w:before="120" w:after="120"/>
              <w:rPr>
                <w:lang w:val="nl-NL"/>
              </w:rPr>
            </w:pPr>
          </w:p>
          <w:p w14:paraId="4587BCE8" w14:textId="77777777" w:rsidR="00AB2D9B" w:rsidRDefault="00AB2D9B" w:rsidP="00D81760">
            <w:pPr>
              <w:spacing w:before="120" w:after="120"/>
              <w:rPr>
                <w:bCs w:val="0"/>
                <w:color w:val="000000"/>
                <w:lang w:val="nl-NL"/>
              </w:rPr>
            </w:pPr>
            <w:r>
              <w:rPr>
                <w:bCs w:val="0"/>
                <w:color w:val="000000"/>
                <w:lang w:val="nl-NL"/>
              </w:rPr>
              <w:t>HS đọc từng câu và cả đoạn</w:t>
            </w:r>
          </w:p>
          <w:p w14:paraId="0366E82D" w14:textId="77777777" w:rsidR="00AB2D9B" w:rsidRPr="00B2624D" w:rsidRDefault="00AB2D9B" w:rsidP="00D81760">
            <w:pPr>
              <w:spacing w:before="120" w:after="120"/>
              <w:rPr>
                <w:sz w:val="16"/>
                <w:lang w:val="nl-NL"/>
              </w:rPr>
            </w:pPr>
          </w:p>
          <w:p w14:paraId="1DE5BC4C" w14:textId="77777777" w:rsidR="00AB2D9B" w:rsidRDefault="00AB2D9B" w:rsidP="00D81760">
            <w:pPr>
              <w:spacing w:before="120" w:after="120"/>
              <w:rPr>
                <w:bCs w:val="0"/>
                <w:color w:val="000000"/>
                <w:lang w:val="nl-NL"/>
              </w:rPr>
            </w:pPr>
            <w:r w:rsidRPr="00211DE5">
              <w:rPr>
                <w:bCs w:val="0"/>
                <w:color w:val="000000"/>
                <w:lang w:val="nl-NL"/>
              </w:rPr>
              <w:t>HS nêu yêu cầu bài tập</w:t>
            </w:r>
          </w:p>
          <w:p w14:paraId="1175810F" w14:textId="77777777" w:rsidR="00AB2D9B" w:rsidRDefault="00AB2D9B" w:rsidP="00D81760">
            <w:pPr>
              <w:spacing w:before="120" w:after="120"/>
              <w:rPr>
                <w:bCs w:val="0"/>
                <w:color w:val="000000"/>
                <w:lang w:val="nl-NL"/>
              </w:rPr>
            </w:pPr>
            <w:r>
              <w:rPr>
                <w:bCs w:val="0"/>
                <w:color w:val="000000"/>
                <w:lang w:val="nl-NL"/>
              </w:rPr>
              <w:t>Lắng nghe</w:t>
            </w:r>
          </w:p>
          <w:p w14:paraId="63E4E0EF" w14:textId="77777777" w:rsidR="00AB2D9B" w:rsidRDefault="00AB2D9B" w:rsidP="00D81760">
            <w:pPr>
              <w:spacing w:before="120" w:after="120"/>
              <w:rPr>
                <w:bCs w:val="0"/>
                <w:color w:val="000000"/>
                <w:lang w:val="nl-NL"/>
              </w:rPr>
            </w:pPr>
            <w:r w:rsidRPr="00211DE5">
              <w:rPr>
                <w:bCs w:val="0"/>
                <w:color w:val="000000"/>
                <w:lang w:val="nl-NL"/>
              </w:rPr>
              <w:t xml:space="preserve">HS làm </w:t>
            </w:r>
            <w:r>
              <w:rPr>
                <w:bCs w:val="0"/>
                <w:color w:val="000000"/>
                <w:lang w:val="nl-NL"/>
              </w:rPr>
              <w:t>bài</w:t>
            </w:r>
          </w:p>
          <w:p w14:paraId="5E960B69" w14:textId="77777777" w:rsidR="00AB2D9B" w:rsidRDefault="00AB2D9B" w:rsidP="00D81760">
            <w:pPr>
              <w:spacing w:before="120" w:after="120"/>
              <w:rPr>
                <w:lang w:val="nl-NL"/>
              </w:rPr>
            </w:pPr>
            <w:r w:rsidRPr="00211DE5">
              <w:rPr>
                <w:bCs w:val="0"/>
                <w:color w:val="000000"/>
                <w:lang w:val="nl-NL"/>
              </w:rPr>
              <w:t xml:space="preserve">HS làm </w:t>
            </w:r>
            <w:r>
              <w:rPr>
                <w:bCs w:val="0"/>
                <w:color w:val="000000"/>
                <w:lang w:val="nl-NL"/>
              </w:rPr>
              <w:t>bảng lớp</w:t>
            </w:r>
          </w:p>
          <w:p w14:paraId="3D40AC23" w14:textId="77777777" w:rsidR="00AB2D9B" w:rsidRDefault="00AB2D9B" w:rsidP="00D81760">
            <w:pPr>
              <w:spacing w:before="120" w:after="120"/>
              <w:rPr>
                <w:bCs w:val="0"/>
                <w:color w:val="000000"/>
                <w:lang w:val="nl-NL"/>
              </w:rPr>
            </w:pPr>
            <w:r>
              <w:rPr>
                <w:bCs w:val="0"/>
                <w:color w:val="000000"/>
                <w:lang w:val="nl-NL"/>
              </w:rPr>
              <w:lastRenderedPageBreak/>
              <w:t>HS nhận xét bài bạn</w:t>
            </w:r>
          </w:p>
          <w:p w14:paraId="75189141" w14:textId="77777777" w:rsidR="00AB2D9B" w:rsidRDefault="00AB2D9B" w:rsidP="00D81760">
            <w:pPr>
              <w:spacing w:before="120" w:after="120"/>
              <w:rPr>
                <w:bCs w:val="0"/>
                <w:color w:val="000000"/>
                <w:lang w:val="nl-NL"/>
              </w:rPr>
            </w:pPr>
          </w:p>
          <w:p w14:paraId="4A8962F3" w14:textId="77777777" w:rsidR="00AB2D9B" w:rsidRPr="00211DE5" w:rsidRDefault="00AB2D9B" w:rsidP="00D81760">
            <w:pPr>
              <w:spacing w:before="120" w:after="120"/>
              <w:rPr>
                <w:lang w:val="nl-NL"/>
              </w:rPr>
            </w:pPr>
            <w:r>
              <w:rPr>
                <w:bCs w:val="0"/>
                <w:color w:val="000000"/>
                <w:lang w:val="nl-NL"/>
              </w:rPr>
              <w:t>HS đọc lại các tiếng có vần âm, âp</w:t>
            </w:r>
            <w:r w:rsidRPr="00211DE5">
              <w:rPr>
                <w:lang w:val="nl-NL"/>
              </w:rPr>
              <w:t xml:space="preserve"> </w:t>
            </w:r>
          </w:p>
        </w:tc>
      </w:tr>
    </w:tbl>
    <w:p w14:paraId="2DECA2C0" w14:textId="77777777" w:rsidR="00095750" w:rsidRDefault="00095750"/>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94"/>
    <w:rsid w:val="00095750"/>
    <w:rsid w:val="000D2AC3"/>
    <w:rsid w:val="002B4694"/>
    <w:rsid w:val="00616911"/>
    <w:rsid w:val="006678D1"/>
    <w:rsid w:val="006E46D8"/>
    <w:rsid w:val="00AB2D9B"/>
    <w:rsid w:val="00C6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8129C-9F22-4908-B88D-A784744A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9B"/>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2B4694"/>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4694"/>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4694"/>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B4694"/>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B4694"/>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B4694"/>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B4694"/>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B4694"/>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B4694"/>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6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6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6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6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694"/>
    <w:rPr>
      <w:rFonts w:eastAsiaTheme="majorEastAsia" w:cstheme="majorBidi"/>
      <w:color w:val="272727" w:themeColor="text1" w:themeTint="D8"/>
    </w:rPr>
  </w:style>
  <w:style w:type="paragraph" w:styleId="Title">
    <w:name w:val="Title"/>
    <w:basedOn w:val="Normal"/>
    <w:next w:val="Normal"/>
    <w:link w:val="TitleChar"/>
    <w:uiPriority w:val="10"/>
    <w:qFormat/>
    <w:rsid w:val="002B4694"/>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2B4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694"/>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B4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694"/>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4694"/>
    <w:rPr>
      <w:i/>
      <w:iCs/>
      <w:color w:val="404040" w:themeColor="text1" w:themeTint="BF"/>
    </w:rPr>
  </w:style>
  <w:style w:type="paragraph" w:styleId="ListParagraph">
    <w:name w:val="List Paragraph"/>
    <w:basedOn w:val="Normal"/>
    <w:uiPriority w:val="34"/>
    <w:qFormat/>
    <w:rsid w:val="002B4694"/>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2B4694"/>
    <w:rPr>
      <w:i/>
      <w:iCs/>
      <w:color w:val="2F5496" w:themeColor="accent1" w:themeShade="BF"/>
    </w:rPr>
  </w:style>
  <w:style w:type="paragraph" w:styleId="IntenseQuote">
    <w:name w:val="Intense Quote"/>
    <w:basedOn w:val="Normal"/>
    <w:next w:val="Normal"/>
    <w:link w:val="IntenseQuoteChar"/>
    <w:uiPriority w:val="30"/>
    <w:qFormat/>
    <w:rsid w:val="002B46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4694"/>
    <w:rPr>
      <w:i/>
      <w:iCs/>
      <w:color w:val="2F5496" w:themeColor="accent1" w:themeShade="BF"/>
    </w:rPr>
  </w:style>
  <w:style w:type="character" w:styleId="IntenseReference">
    <w:name w:val="Intense Reference"/>
    <w:basedOn w:val="DefaultParagraphFont"/>
    <w:uiPriority w:val="32"/>
    <w:qFormat/>
    <w:rsid w:val="002B4694"/>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AB2D9B"/>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AB2D9B"/>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2025-11-13T01:10:00Z</dcterms:created>
  <dcterms:modified xsi:type="dcterms:W3CDTF">2025-11-13T01:10:00Z</dcterms:modified>
</cp:coreProperties>
</file>