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26794" w14:textId="77777777" w:rsidR="008624AE" w:rsidRPr="00AA51AA" w:rsidRDefault="008624AE" w:rsidP="008624AE">
      <w:pPr>
        <w:spacing w:after="0" w:line="240" w:lineRule="auto"/>
        <w:ind w:firstLine="284"/>
        <w:jc w:val="center"/>
        <w:rPr>
          <w:b/>
          <w:bCs/>
        </w:rPr>
      </w:pPr>
      <w:r w:rsidRPr="00AA51AA">
        <w:rPr>
          <w:b/>
          <w:bCs/>
        </w:rPr>
        <w:t>Môn: Toán</w:t>
      </w:r>
    </w:p>
    <w:p w14:paraId="222C76BA" w14:textId="77777777" w:rsidR="008624AE" w:rsidRPr="00AA51AA" w:rsidRDefault="008624AE" w:rsidP="008624AE">
      <w:pPr>
        <w:spacing w:after="0" w:line="240" w:lineRule="auto"/>
        <w:ind w:firstLine="284"/>
        <w:jc w:val="center"/>
        <w:rPr>
          <w:rFonts w:eastAsia="Malgun Gothic"/>
          <w:b/>
          <w:bCs/>
          <w:lang w:eastAsia="ko-KR"/>
        </w:rPr>
      </w:pPr>
      <w:r w:rsidRPr="00AA51AA">
        <w:rPr>
          <w:rFonts w:eastAsia="Malgun Gothic"/>
          <w:b/>
          <w:bCs/>
          <w:lang w:eastAsia="ko-KR"/>
        </w:rPr>
        <w:t>Bài 17: BÀI TOÁN LIÊN QUAN ĐẾN RÚT VỀ ĐƠN VỊ (Tiết 25 )</w:t>
      </w:r>
    </w:p>
    <w:p w14:paraId="1ED38EDF" w14:textId="77777777" w:rsidR="008624AE" w:rsidRPr="00AA51AA" w:rsidRDefault="008624AE" w:rsidP="008624AE">
      <w:pPr>
        <w:spacing w:after="0" w:line="240" w:lineRule="auto"/>
        <w:ind w:firstLine="284"/>
        <w:jc w:val="center"/>
        <w:rPr>
          <w:rFonts w:eastAsia="Times New Roman"/>
          <w:b/>
          <w:bCs/>
          <w:color w:val="000000"/>
          <w:lang w:val="nl-NL" w:eastAsia="ko-KR"/>
        </w:rPr>
      </w:pPr>
      <w:r w:rsidRPr="00AA51AA">
        <w:rPr>
          <w:rFonts w:eastAsia="Times New Roman"/>
          <w:b/>
          <w:bCs/>
          <w:color w:val="000000"/>
          <w:lang w:val="nl-NL" w:eastAsia="ko-KR"/>
        </w:rPr>
        <w:t>Ngày dạy: 11/10/2024</w:t>
      </w:r>
    </w:p>
    <w:p w14:paraId="351CB78F" w14:textId="77777777" w:rsidR="008624AE" w:rsidRPr="00AA51AA" w:rsidRDefault="008624AE" w:rsidP="008624AE">
      <w:pPr>
        <w:widowControl w:val="0"/>
        <w:spacing w:after="0" w:line="240" w:lineRule="auto"/>
        <w:ind w:firstLine="284"/>
        <w:rPr>
          <w:rFonts w:eastAsia="Times New Roman"/>
          <w:b/>
        </w:rPr>
      </w:pPr>
      <w:r w:rsidRPr="00AA51AA">
        <w:rPr>
          <w:rFonts w:eastAsia="Times New Roman"/>
          <w:b/>
          <w:bCs/>
        </w:rPr>
        <w:t xml:space="preserve">I. </w:t>
      </w:r>
      <w:r w:rsidRPr="00AA51AA">
        <w:rPr>
          <w:rFonts w:eastAsia="Times New Roman"/>
          <w:b/>
        </w:rPr>
        <w:t>YÊU CẦU CẦN ĐẠT</w:t>
      </w:r>
    </w:p>
    <w:p w14:paraId="29BACBC8" w14:textId="77777777" w:rsidR="008624AE" w:rsidRPr="00AA51AA" w:rsidRDefault="008624AE" w:rsidP="008624AE">
      <w:pPr>
        <w:shd w:val="clear" w:color="auto" w:fill="FFFFFF"/>
        <w:spacing w:after="0" w:line="240" w:lineRule="auto"/>
        <w:ind w:firstLine="284"/>
        <w:jc w:val="both"/>
        <w:rPr>
          <w:rFonts w:eastAsia="Times New Roman"/>
          <w:b/>
          <w:lang w:val="nl-NL"/>
        </w:rPr>
      </w:pPr>
      <w:r w:rsidRPr="00AA51AA">
        <w:rPr>
          <w:rFonts w:eastAsia="Times New Roman"/>
          <w:b/>
          <w:lang w:val="nl-NL"/>
        </w:rPr>
        <w:t>1. Năng lực đặc thù:</w:t>
      </w:r>
    </w:p>
    <w:p w14:paraId="7E288188" w14:textId="77777777" w:rsidR="008624AE" w:rsidRPr="00AA51AA" w:rsidRDefault="008624AE" w:rsidP="008624AE">
      <w:pPr>
        <w:spacing w:after="0" w:line="240" w:lineRule="auto"/>
        <w:ind w:firstLine="284"/>
        <w:jc w:val="both"/>
        <w:rPr>
          <w:rFonts w:eastAsia="Malgun Gothic"/>
          <w:lang w:eastAsia="ko-KR"/>
        </w:rPr>
      </w:pPr>
      <w:r w:rsidRPr="00AA51AA">
        <w:rPr>
          <w:rFonts w:eastAsia="Malgun Gothic"/>
          <w:lang w:eastAsia="ko-KR"/>
        </w:rPr>
        <w:t>- Biết cách giải “ Bài toán liên quan đến rút về đơn vị” và vận dụng giải quyết một số vấn đề thực tiễn đơn giản.</w:t>
      </w:r>
    </w:p>
    <w:p w14:paraId="72FE425A" w14:textId="77777777" w:rsidR="008624AE" w:rsidRPr="00AA51AA" w:rsidRDefault="008624AE" w:rsidP="008624AE">
      <w:pPr>
        <w:spacing w:after="0" w:line="240" w:lineRule="auto"/>
        <w:ind w:firstLine="284"/>
        <w:contextualSpacing/>
        <w:jc w:val="both"/>
        <w:rPr>
          <w:rFonts w:eastAsia="Times New Roman"/>
          <w:b/>
          <w:lang w:val="nl-NL" w:eastAsia="ko-KR"/>
        </w:rPr>
      </w:pPr>
      <w:r w:rsidRPr="00AA51AA">
        <w:rPr>
          <w:rFonts w:eastAsia="Times New Roman"/>
          <w:b/>
          <w:lang w:val="nl-NL" w:eastAsia="ko-KR"/>
        </w:rPr>
        <w:t>2. Năng lực chung.</w:t>
      </w:r>
    </w:p>
    <w:p w14:paraId="1F4471F4" w14:textId="77777777" w:rsidR="008624AE" w:rsidRPr="00AA51AA" w:rsidRDefault="008624AE" w:rsidP="008624AE">
      <w:pPr>
        <w:spacing w:after="0" w:line="240" w:lineRule="auto"/>
        <w:ind w:firstLine="284"/>
        <w:jc w:val="both"/>
        <w:rPr>
          <w:rFonts w:eastAsia="Malgun Gothic"/>
          <w:lang w:eastAsia="ko-KR"/>
        </w:rPr>
      </w:pPr>
      <w:r w:rsidRPr="00AA51AA">
        <w:rPr>
          <w:rFonts w:eastAsia="Open Sans"/>
          <w:shd w:val="clear" w:color="auto" w:fill="FFFFFF"/>
          <w:lang w:eastAsia="ko-KR"/>
        </w:rPr>
        <w:t>- Năng lực giao tiếp, hợp tác: Trao đổi, thảo luận với giáo viên và bạn bè để thực hiện các nhiệm vụ học tập.</w:t>
      </w:r>
    </w:p>
    <w:p w14:paraId="1FD46FD7" w14:textId="77777777" w:rsidR="008624AE" w:rsidRPr="00AA51AA" w:rsidRDefault="008624AE" w:rsidP="008624AE">
      <w:pPr>
        <w:spacing w:after="0" w:line="240" w:lineRule="auto"/>
        <w:ind w:firstLine="284"/>
        <w:jc w:val="both"/>
        <w:rPr>
          <w:rFonts w:eastAsia="Open Sans"/>
          <w:shd w:val="clear" w:color="auto" w:fill="FFFFFF"/>
          <w:lang w:eastAsia="ko-KR"/>
        </w:rPr>
      </w:pPr>
      <w:r w:rsidRPr="00AA51AA">
        <w:rPr>
          <w:rFonts w:eastAsia="Open Sans"/>
          <w:shd w:val="clear" w:color="auto" w:fill="FFFFFF"/>
          <w:lang w:eastAsia="ko-KR"/>
        </w:rPr>
        <w:t>- Năng lực giải quyết vấn đề và sáng tạo: Sử dụng các kiến thức đã học ứng dụng vào thực tế, tìm tòi, phát hiện giải quyết các nhiệm vụ trong cuộc sống.</w:t>
      </w:r>
    </w:p>
    <w:p w14:paraId="33D3488C" w14:textId="77777777" w:rsidR="008624AE" w:rsidRPr="00AA51AA" w:rsidRDefault="008624AE" w:rsidP="008624AE">
      <w:pPr>
        <w:spacing w:after="0" w:line="240" w:lineRule="auto"/>
        <w:ind w:firstLine="284"/>
        <w:jc w:val="both"/>
        <w:rPr>
          <w:rFonts w:eastAsia="Open Sans"/>
          <w:shd w:val="clear" w:color="auto" w:fill="FFFFFF"/>
          <w:lang w:eastAsia="ko-KR"/>
        </w:rPr>
      </w:pPr>
      <w:r w:rsidRPr="00AA51AA">
        <w:rPr>
          <w:rFonts w:eastAsia="Open Sans"/>
          <w:shd w:val="clear" w:color="auto" w:fill="FFFFFF"/>
          <w:lang w:eastAsia="ko-KR"/>
        </w:rPr>
        <w:t>- Năng lực tư duy và lập luận toán học: Áp dụng được phép tính cộng, trừ, nhân, chia để giải quyết bài toán rút về đơn vị.</w:t>
      </w:r>
    </w:p>
    <w:p w14:paraId="4B92FA9A" w14:textId="77777777" w:rsidR="008624AE" w:rsidRPr="00AA51AA" w:rsidRDefault="008624AE" w:rsidP="008624AE">
      <w:pPr>
        <w:spacing w:after="0" w:line="240" w:lineRule="auto"/>
        <w:ind w:firstLine="284"/>
        <w:jc w:val="both"/>
        <w:rPr>
          <w:rFonts w:eastAsia="Times New Roman"/>
          <w:b/>
          <w:lang w:val="nl-NL" w:eastAsia="ko-KR"/>
        </w:rPr>
      </w:pPr>
      <w:r w:rsidRPr="00AA51AA">
        <w:rPr>
          <w:rFonts w:eastAsia="Times New Roman"/>
          <w:b/>
          <w:lang w:val="nl-NL" w:eastAsia="ko-KR"/>
        </w:rPr>
        <w:t>3. Phẩm chất.</w:t>
      </w:r>
    </w:p>
    <w:p w14:paraId="60A4B452" w14:textId="77777777" w:rsidR="008624AE" w:rsidRPr="00AA51AA" w:rsidRDefault="008624AE" w:rsidP="008624AE">
      <w:pPr>
        <w:spacing w:after="0" w:line="240" w:lineRule="auto"/>
        <w:ind w:firstLine="284"/>
        <w:jc w:val="both"/>
        <w:rPr>
          <w:rFonts w:eastAsia="Malgun Gothic"/>
          <w:lang w:eastAsia="ko-KR"/>
        </w:rPr>
      </w:pPr>
      <w:r w:rsidRPr="00AA51AA">
        <w:rPr>
          <w:rFonts w:eastAsia="Open Sans"/>
          <w:shd w:val="clear" w:color="auto" w:fill="FFFFFF"/>
          <w:lang w:eastAsia="ko-KR"/>
        </w:rPr>
        <w:t>- Chăm chỉ: Chăm học, ham học, có tinh thần tự học; chịu khó đọc sách giáo khoa, tài liệu và thực hiện các nhiệm vụ cá nhân.</w:t>
      </w:r>
    </w:p>
    <w:p w14:paraId="29A6877B" w14:textId="77777777" w:rsidR="008624AE" w:rsidRPr="00AA51AA" w:rsidRDefault="008624AE" w:rsidP="008624AE">
      <w:pPr>
        <w:spacing w:after="0" w:line="240" w:lineRule="auto"/>
        <w:ind w:firstLine="284"/>
        <w:jc w:val="both"/>
        <w:rPr>
          <w:rFonts w:eastAsia="Malgun Gothic"/>
          <w:lang w:eastAsia="ko-KR"/>
        </w:rPr>
      </w:pPr>
      <w:r w:rsidRPr="00AA51AA">
        <w:rPr>
          <w:rFonts w:eastAsia="Open Sans"/>
          <w:shd w:val="clear" w:color="auto" w:fill="FFFFFF"/>
          <w:lang w:eastAsia="ko-KR"/>
        </w:rPr>
        <w:t>- Trung thực: trung thực trong thực hiện giải bài tập, thực hiện nhiệm vụ, ghi chép và rút ra kết luận.</w:t>
      </w:r>
    </w:p>
    <w:p w14:paraId="74A83D6A" w14:textId="77777777" w:rsidR="008624AE" w:rsidRPr="00AA51AA" w:rsidRDefault="008624AE" w:rsidP="008624AE">
      <w:pPr>
        <w:spacing w:after="0" w:line="240" w:lineRule="auto"/>
        <w:ind w:firstLine="284"/>
        <w:jc w:val="both"/>
        <w:rPr>
          <w:rFonts w:eastAsia="Malgun Gothic"/>
          <w:lang w:eastAsia="ko-KR"/>
        </w:rPr>
      </w:pPr>
      <w:r w:rsidRPr="00AA51AA">
        <w:rPr>
          <w:rFonts w:eastAsia="Open Sans"/>
          <w:shd w:val="clear" w:color="auto" w:fill="FFFFFF"/>
          <w:lang w:eastAsia="ko-KR"/>
        </w:rPr>
        <w:t>- Yêu thích môn học, sáng tạo, có niềm hứng thú, say mê các con số để giải quyết bài toán.</w:t>
      </w:r>
    </w:p>
    <w:p w14:paraId="75491380" w14:textId="77777777" w:rsidR="008624AE" w:rsidRPr="00AA51AA" w:rsidRDefault="008624AE" w:rsidP="008624AE">
      <w:pPr>
        <w:spacing w:after="0" w:line="240" w:lineRule="auto"/>
        <w:ind w:firstLine="284"/>
        <w:jc w:val="both"/>
        <w:rPr>
          <w:rFonts w:eastAsia="Open Sans"/>
          <w:shd w:val="clear" w:color="auto" w:fill="FFFFFF"/>
          <w:lang w:eastAsia="ko-KR"/>
        </w:rPr>
      </w:pPr>
      <w:r w:rsidRPr="00AA51AA">
        <w:rPr>
          <w:rFonts w:eastAsia="Open Sans"/>
          <w:shd w:val="clear" w:color="auto" w:fill="FFFFFF"/>
          <w:lang w:eastAsia="ko-KR"/>
        </w:rPr>
        <w:t>- Rèn luyện tính cẩn thận, chính xác, phát huy ý thức chủ động, trách nhiệm và bồi dưỡng sự tự tin, hứng thú trong việc học.</w:t>
      </w:r>
    </w:p>
    <w:p w14:paraId="0F7E096B" w14:textId="77777777" w:rsidR="008624AE" w:rsidRPr="00AA51AA" w:rsidRDefault="008624AE" w:rsidP="008624AE">
      <w:pPr>
        <w:spacing w:after="0" w:line="240" w:lineRule="auto"/>
        <w:ind w:firstLine="284"/>
        <w:jc w:val="both"/>
        <w:rPr>
          <w:rFonts w:eastAsia="Malgun Gothic"/>
          <w:b/>
          <w:bCs/>
          <w:shd w:val="clear" w:color="auto" w:fill="FFFFFF"/>
          <w:lang w:eastAsia="ko-KR"/>
        </w:rPr>
      </w:pPr>
      <w:r w:rsidRPr="00AA51AA">
        <w:rPr>
          <w:rFonts w:eastAsia="Malgun Gothic"/>
          <w:b/>
          <w:bCs/>
          <w:shd w:val="clear" w:color="auto" w:fill="FFFFFF"/>
          <w:lang w:eastAsia="ko-KR"/>
        </w:rPr>
        <w:t>II. ĐỒ DÙNG DẠY HỌC:</w:t>
      </w:r>
    </w:p>
    <w:p w14:paraId="713C0158" w14:textId="77777777" w:rsidR="008624AE" w:rsidRPr="00AA51AA" w:rsidRDefault="008624AE" w:rsidP="008624AE">
      <w:pPr>
        <w:spacing w:after="0" w:line="240" w:lineRule="auto"/>
        <w:ind w:firstLine="284"/>
        <w:jc w:val="both"/>
        <w:rPr>
          <w:rFonts w:eastAsia="Malgun Gothic"/>
          <w:shd w:val="clear" w:color="auto" w:fill="FFFFFF"/>
          <w:lang w:eastAsia="ko-KR"/>
        </w:rPr>
      </w:pPr>
      <w:r w:rsidRPr="00AA51AA">
        <w:rPr>
          <w:rFonts w:eastAsia="Malgun Gothic"/>
          <w:shd w:val="clear" w:color="auto" w:fill="FFFFFF"/>
          <w:lang w:eastAsia="ko-KR"/>
        </w:rPr>
        <w:t>- Chuẩn bị một số tình huống đơn giản dẫn tới nhu cầu tính giá trị một phần (một đơn vị đo đại lượng như độ dài, khối lượng, giá cả, …)</w:t>
      </w:r>
    </w:p>
    <w:p w14:paraId="260C8501" w14:textId="77777777" w:rsidR="008624AE" w:rsidRPr="00AA51AA" w:rsidRDefault="008624AE" w:rsidP="008624AE">
      <w:pPr>
        <w:spacing w:after="0" w:line="240" w:lineRule="auto"/>
        <w:ind w:firstLine="284"/>
        <w:jc w:val="both"/>
        <w:rPr>
          <w:rFonts w:eastAsia="Malgun Gothic"/>
          <w:b/>
          <w:bCs/>
          <w:shd w:val="clear" w:color="auto" w:fill="FFFFFF"/>
          <w:lang w:eastAsia="ko-KR"/>
        </w:rPr>
      </w:pPr>
      <w:r w:rsidRPr="00AA51AA">
        <w:rPr>
          <w:rFonts w:eastAsia="Malgun Gothic"/>
          <w:shd w:val="clear" w:color="auto" w:fill="FFFFFF"/>
          <w:lang w:eastAsia="ko-KR"/>
        </w:rPr>
        <w:t>-Bảng phụ, phiếu học tập.</w:t>
      </w:r>
    </w:p>
    <w:p w14:paraId="495750E7" w14:textId="77777777" w:rsidR="008624AE" w:rsidRPr="00AA51AA" w:rsidRDefault="008624AE" w:rsidP="008624AE">
      <w:pPr>
        <w:spacing w:after="0" w:line="240" w:lineRule="auto"/>
        <w:ind w:firstLine="284"/>
        <w:jc w:val="both"/>
        <w:rPr>
          <w:rFonts w:eastAsia="Malgun Gothic"/>
          <w:b/>
          <w:bCs/>
          <w:shd w:val="clear" w:color="auto" w:fill="FFFFFF"/>
          <w:lang w:eastAsia="ko-KR"/>
        </w:rPr>
      </w:pPr>
      <w:r w:rsidRPr="00AA51AA">
        <w:rPr>
          <w:b/>
        </w:rPr>
        <w:t>III. CÁC HOẠT ĐỘNG DẠY - HỌC CHỦ YẾU:</w:t>
      </w:r>
    </w:p>
    <w:tbl>
      <w:tblPr>
        <w:tblW w:w="935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4711"/>
        <w:gridCol w:w="3753"/>
      </w:tblGrid>
      <w:tr w:rsidR="008624AE" w:rsidRPr="00AA51AA" w14:paraId="284628AD" w14:textId="77777777" w:rsidTr="00995BEB">
        <w:tc>
          <w:tcPr>
            <w:tcW w:w="850" w:type="dxa"/>
            <w:tcBorders>
              <w:top w:val="single" w:sz="4" w:space="0" w:color="auto"/>
              <w:bottom w:val="single" w:sz="4" w:space="0" w:color="auto"/>
            </w:tcBorders>
          </w:tcPr>
          <w:p w14:paraId="35C78A15" w14:textId="77777777" w:rsidR="008624AE" w:rsidRPr="00AA51AA" w:rsidRDefault="008624AE" w:rsidP="00995BEB">
            <w:pPr>
              <w:spacing w:after="0" w:line="240" w:lineRule="auto"/>
              <w:ind w:firstLine="22"/>
              <w:jc w:val="center"/>
              <w:rPr>
                <w:rFonts w:eastAsia="Times New Roman"/>
                <w:b/>
                <w:bCs/>
              </w:rPr>
            </w:pPr>
            <w:r w:rsidRPr="00AA51AA">
              <w:rPr>
                <w:rFonts w:eastAsia="Times New Roman"/>
                <w:b/>
                <w:bCs/>
              </w:rPr>
              <w:t>Thời gian</w:t>
            </w:r>
          </w:p>
        </w:tc>
        <w:tc>
          <w:tcPr>
            <w:tcW w:w="4535" w:type="dxa"/>
            <w:tcBorders>
              <w:top w:val="single" w:sz="4" w:space="0" w:color="auto"/>
              <w:bottom w:val="single" w:sz="4" w:space="0" w:color="auto"/>
            </w:tcBorders>
            <w:shd w:val="clear" w:color="auto" w:fill="auto"/>
            <w:vAlign w:val="center"/>
          </w:tcPr>
          <w:p w14:paraId="43090B24" w14:textId="77777777" w:rsidR="008624AE" w:rsidRPr="00AA51AA" w:rsidRDefault="008624AE" w:rsidP="00995BEB">
            <w:pPr>
              <w:spacing w:after="0" w:line="240" w:lineRule="auto"/>
              <w:ind w:firstLine="284"/>
              <w:jc w:val="center"/>
              <w:rPr>
                <w:rFonts w:eastAsia="Times New Roman"/>
              </w:rPr>
            </w:pPr>
            <w:r w:rsidRPr="00AA51AA">
              <w:rPr>
                <w:rFonts w:eastAsia="Times New Roman"/>
                <w:b/>
                <w:bCs/>
              </w:rPr>
              <w:t>Hoạt động của giáo viên</w:t>
            </w:r>
          </w:p>
        </w:tc>
        <w:tc>
          <w:tcPr>
            <w:tcW w:w="3969" w:type="dxa"/>
            <w:tcBorders>
              <w:top w:val="single" w:sz="4" w:space="0" w:color="auto"/>
              <w:bottom w:val="single" w:sz="4" w:space="0" w:color="auto"/>
            </w:tcBorders>
            <w:shd w:val="clear" w:color="auto" w:fill="auto"/>
            <w:vAlign w:val="center"/>
          </w:tcPr>
          <w:p w14:paraId="4CFD30CE" w14:textId="77777777" w:rsidR="008624AE" w:rsidRPr="00AA51AA" w:rsidRDefault="008624AE" w:rsidP="00995BEB">
            <w:pPr>
              <w:spacing w:after="0" w:line="240" w:lineRule="auto"/>
              <w:ind w:firstLine="284"/>
              <w:jc w:val="center"/>
              <w:rPr>
                <w:rFonts w:eastAsia="Times New Roman"/>
              </w:rPr>
            </w:pPr>
            <w:r w:rsidRPr="00AA51AA">
              <w:rPr>
                <w:rFonts w:eastAsia="Times New Roman"/>
                <w:b/>
                <w:bCs/>
              </w:rPr>
              <w:t>Hoạt động của học sinh</w:t>
            </w:r>
          </w:p>
        </w:tc>
      </w:tr>
      <w:tr w:rsidR="008624AE" w:rsidRPr="00AA51AA" w14:paraId="199A9125" w14:textId="77777777" w:rsidTr="00995BEB">
        <w:tc>
          <w:tcPr>
            <w:tcW w:w="850" w:type="dxa"/>
            <w:tcBorders>
              <w:top w:val="single" w:sz="4" w:space="0" w:color="auto"/>
            </w:tcBorders>
          </w:tcPr>
          <w:p w14:paraId="26934685" w14:textId="77777777" w:rsidR="008624AE" w:rsidRPr="00AA51AA" w:rsidRDefault="008624AE" w:rsidP="00995BEB">
            <w:pPr>
              <w:spacing w:after="0" w:line="240" w:lineRule="auto"/>
              <w:ind w:firstLine="284"/>
              <w:jc w:val="both"/>
              <w:rPr>
                <w:rFonts w:eastAsia="Times New Roman"/>
                <w:shd w:val="clear" w:color="auto" w:fill="FFFFFF"/>
              </w:rPr>
            </w:pPr>
            <w:r w:rsidRPr="00AA51AA">
              <w:rPr>
                <w:rFonts w:eastAsia="Times New Roman"/>
                <w:shd w:val="clear" w:color="auto" w:fill="FFFFFF"/>
              </w:rPr>
              <w:t>5p</w:t>
            </w:r>
          </w:p>
        </w:tc>
        <w:tc>
          <w:tcPr>
            <w:tcW w:w="4535" w:type="dxa"/>
            <w:tcBorders>
              <w:top w:val="single" w:sz="4" w:space="0" w:color="auto"/>
            </w:tcBorders>
            <w:shd w:val="clear" w:color="auto" w:fill="auto"/>
            <w:vAlign w:val="center"/>
          </w:tcPr>
          <w:p w14:paraId="7B0535B4" w14:textId="77777777" w:rsidR="008624AE" w:rsidRPr="00AA51AA" w:rsidRDefault="008624AE" w:rsidP="00995BEB">
            <w:pPr>
              <w:spacing w:after="0" w:line="240" w:lineRule="auto"/>
              <w:ind w:firstLine="284"/>
              <w:jc w:val="both"/>
              <w:rPr>
                <w:rFonts w:eastAsia="Times New Roman"/>
                <w:b/>
                <w:bCs/>
                <w:shd w:val="clear" w:color="auto" w:fill="FFFFFF"/>
              </w:rPr>
            </w:pPr>
            <w:r w:rsidRPr="00AA51AA">
              <w:rPr>
                <w:rFonts w:eastAsia="Times New Roman"/>
                <w:b/>
                <w:bCs/>
                <w:shd w:val="clear" w:color="auto" w:fill="FFFFFF"/>
              </w:rPr>
              <w:t>A. Hoạt động khởi động</w:t>
            </w:r>
          </w:p>
          <w:p w14:paraId="11EA2EFB" w14:textId="77777777" w:rsidR="008624AE" w:rsidRPr="00AA51AA" w:rsidRDefault="008624AE" w:rsidP="00995BEB">
            <w:pPr>
              <w:spacing w:after="0" w:line="240" w:lineRule="auto"/>
              <w:ind w:firstLine="284"/>
              <w:jc w:val="both"/>
              <w:rPr>
                <w:rFonts w:eastAsia="Times New Roman"/>
                <w:bCs/>
              </w:rPr>
            </w:pPr>
            <w:r w:rsidRPr="00AA51AA">
              <w:rPr>
                <w:rFonts w:eastAsia="Times New Roman"/>
              </w:rPr>
              <w:t xml:space="preserve">* Mục tiêu: </w:t>
            </w:r>
            <w:r w:rsidRPr="00AA51AA">
              <w:rPr>
                <w:rFonts w:eastAsia="Times New Roman"/>
                <w:bCs/>
              </w:rPr>
              <w:t>Tạo cảm xúc vui tươi, kết nối với chủ đề bài học.</w:t>
            </w:r>
          </w:p>
          <w:p w14:paraId="60191EEF" w14:textId="77777777" w:rsidR="008624AE" w:rsidRPr="00AA51AA" w:rsidRDefault="008624AE" w:rsidP="00995BEB">
            <w:pPr>
              <w:spacing w:after="0" w:line="240" w:lineRule="auto"/>
              <w:ind w:firstLine="284"/>
              <w:jc w:val="both"/>
              <w:rPr>
                <w:rFonts w:eastAsia="Times New Roman"/>
                <w:b/>
                <w:bCs/>
              </w:rPr>
            </w:pPr>
            <w:r w:rsidRPr="00AA51AA">
              <w:rPr>
                <w:rFonts w:eastAsia="Times New Roman"/>
              </w:rPr>
              <w:t>* Cách thực hiện:</w:t>
            </w:r>
          </w:p>
        </w:tc>
        <w:tc>
          <w:tcPr>
            <w:tcW w:w="3969" w:type="dxa"/>
            <w:tcBorders>
              <w:top w:val="single" w:sz="4" w:space="0" w:color="auto"/>
            </w:tcBorders>
            <w:shd w:val="clear" w:color="auto" w:fill="auto"/>
            <w:vAlign w:val="center"/>
          </w:tcPr>
          <w:p w14:paraId="3EC4A92A" w14:textId="77777777" w:rsidR="008624AE" w:rsidRPr="00AA51AA" w:rsidRDefault="008624AE" w:rsidP="00995BEB">
            <w:pPr>
              <w:spacing w:after="0" w:line="240" w:lineRule="auto"/>
              <w:ind w:firstLine="284"/>
              <w:jc w:val="both"/>
              <w:rPr>
                <w:rFonts w:eastAsia="Times New Roman"/>
                <w:b/>
                <w:bCs/>
              </w:rPr>
            </w:pPr>
          </w:p>
        </w:tc>
      </w:tr>
      <w:tr w:rsidR="008624AE" w:rsidRPr="00AA51AA" w14:paraId="6FEC1D37" w14:textId="77777777" w:rsidTr="00995BEB">
        <w:tc>
          <w:tcPr>
            <w:tcW w:w="850" w:type="dxa"/>
          </w:tcPr>
          <w:p w14:paraId="59BEE699" w14:textId="77777777" w:rsidR="008624AE" w:rsidRPr="00AA51AA" w:rsidRDefault="008624AE" w:rsidP="00995BEB">
            <w:pPr>
              <w:shd w:val="clear" w:color="auto" w:fill="FFFFFF"/>
              <w:spacing w:after="0" w:line="240" w:lineRule="auto"/>
              <w:ind w:firstLine="284"/>
              <w:jc w:val="both"/>
              <w:rPr>
                <w:rFonts w:eastAsia="Times New Roman"/>
              </w:rPr>
            </w:pPr>
          </w:p>
        </w:tc>
        <w:tc>
          <w:tcPr>
            <w:tcW w:w="4535" w:type="dxa"/>
            <w:shd w:val="clear" w:color="auto" w:fill="auto"/>
          </w:tcPr>
          <w:p w14:paraId="0BA1513B" w14:textId="77777777" w:rsidR="008624AE" w:rsidRPr="00AA51AA" w:rsidRDefault="008624AE" w:rsidP="00995BEB">
            <w:pPr>
              <w:shd w:val="clear" w:color="auto" w:fill="FFFFFF"/>
              <w:spacing w:after="0" w:line="240" w:lineRule="auto"/>
              <w:ind w:firstLine="284"/>
              <w:jc w:val="both"/>
              <w:rPr>
                <w:rFonts w:eastAsia="Times New Roman"/>
              </w:rPr>
            </w:pPr>
            <w:r w:rsidRPr="00AA51AA">
              <w:rPr>
                <w:rFonts w:eastAsia="Times New Roman"/>
              </w:rPr>
              <w:t>Yêu cầu quan sát tranh(trang 41) và cho biết  tranh vẽ gì? Hai bạn nói gì với nhau ?</w:t>
            </w:r>
          </w:p>
          <w:p w14:paraId="46B5E926" w14:textId="77777777" w:rsidR="008624AE" w:rsidRPr="00AA51AA" w:rsidRDefault="008624AE" w:rsidP="00995BEB">
            <w:pPr>
              <w:shd w:val="clear" w:color="auto" w:fill="FFFFFF"/>
              <w:spacing w:after="0" w:line="240" w:lineRule="auto"/>
              <w:ind w:firstLine="284"/>
              <w:jc w:val="both"/>
              <w:rPr>
                <w:rFonts w:eastAsia="Times New Roman"/>
              </w:rPr>
            </w:pPr>
            <w:r w:rsidRPr="00AA51AA">
              <w:rPr>
                <w:rFonts w:eastAsia="Times New Roman"/>
              </w:rPr>
              <w:drawing>
                <wp:inline distT="0" distB="0" distL="0" distR="0" wp14:anchorId="7D72A72A" wp14:editId="3283E261">
                  <wp:extent cx="2674188" cy="618490"/>
                  <wp:effectExtent l="0" t="0" r="0" b="0"/>
                  <wp:docPr id="77" name="Picture 77"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image (1)"/>
                          <pic:cNvPicPr>
                            <a:picLocks noChangeAspect="1" noChangeArrowheads="1"/>
                          </pic:cNvPicPr>
                        </pic:nvPicPr>
                        <pic:blipFill>
                          <a:blip r:embed="rId4" cstate="email"/>
                          <a:srcRect/>
                          <a:stretch>
                            <a:fillRect/>
                          </a:stretch>
                        </pic:blipFill>
                        <pic:spPr>
                          <a:xfrm>
                            <a:off x="0" y="0"/>
                            <a:ext cx="2715004" cy="627930"/>
                          </a:xfrm>
                          <a:prstGeom prst="rect">
                            <a:avLst/>
                          </a:prstGeom>
                          <a:noFill/>
                          <a:ln>
                            <a:noFill/>
                          </a:ln>
                        </pic:spPr>
                      </pic:pic>
                    </a:graphicData>
                  </a:graphic>
                </wp:inline>
              </w:drawing>
            </w:r>
          </w:p>
          <w:p w14:paraId="4BBE30CB" w14:textId="77777777" w:rsidR="008624AE" w:rsidRPr="00AA51AA" w:rsidRDefault="008624AE" w:rsidP="00995BEB">
            <w:pPr>
              <w:spacing w:after="0" w:line="240" w:lineRule="auto"/>
              <w:ind w:firstLine="284"/>
              <w:jc w:val="both"/>
              <w:rPr>
                <w:rFonts w:eastAsia="Times New Roman"/>
              </w:rPr>
            </w:pPr>
            <w:r w:rsidRPr="00AA51AA">
              <w:rPr>
                <w:rFonts w:eastAsia="Times New Roman"/>
              </w:rPr>
              <w:t xml:space="preserve">+ Theo em giá tiền  1 chiếc bút là bao nhiêu ? </w:t>
            </w:r>
          </w:p>
          <w:p w14:paraId="5A62BB5A" w14:textId="77777777" w:rsidR="008624AE" w:rsidRPr="00AA51AA" w:rsidRDefault="008624AE" w:rsidP="00995BEB">
            <w:pPr>
              <w:spacing w:after="0" w:line="240" w:lineRule="auto"/>
              <w:ind w:firstLine="284"/>
              <w:jc w:val="both"/>
              <w:rPr>
                <w:rFonts w:eastAsia="Times New Roman"/>
              </w:rPr>
            </w:pPr>
            <w:r w:rsidRPr="00AA51AA">
              <w:rPr>
                <w:rFonts w:eastAsia="Times New Roman"/>
              </w:rPr>
              <w:lastRenderedPageBreak/>
              <w:t xml:space="preserve">+ Em làm thế nào để biết 1 chiếc bút giá 6000 đồng </w:t>
            </w:r>
          </w:p>
          <w:p w14:paraId="18BA6335" w14:textId="77777777" w:rsidR="008624AE" w:rsidRPr="00AA51AA" w:rsidRDefault="008624AE" w:rsidP="00995BEB">
            <w:pPr>
              <w:spacing w:after="0" w:line="240" w:lineRule="auto"/>
              <w:ind w:firstLine="284"/>
              <w:jc w:val="both"/>
              <w:rPr>
                <w:rFonts w:eastAsia="Times New Roman"/>
              </w:rPr>
            </w:pPr>
            <w:r w:rsidRPr="00AA51AA">
              <w:rPr>
                <w:rFonts w:eastAsia="Times New Roman"/>
              </w:rPr>
              <w:t>- Gv nhận xét</w:t>
            </w:r>
          </w:p>
          <w:p w14:paraId="417CB73B" w14:textId="77777777" w:rsidR="008624AE" w:rsidRPr="00AA51AA" w:rsidRDefault="008624AE" w:rsidP="00995BEB">
            <w:pPr>
              <w:spacing w:after="0" w:line="240" w:lineRule="auto"/>
              <w:ind w:firstLine="284"/>
              <w:jc w:val="both"/>
              <w:rPr>
                <w:rFonts w:eastAsia="Times New Roman"/>
              </w:rPr>
            </w:pPr>
            <w:r w:rsidRPr="00AA51AA">
              <w:rPr>
                <w:rFonts w:eastAsia="Times New Roman"/>
              </w:rPr>
              <w:t xml:space="preserve">*Giới thiệu bài: Như vậy là các em đã trả lời đúng câu hỏi của bạn gái. Giá tiền 1 chiếc bút là 6000 đồng. Vậy muốn mua 8 chiếc bút như thế cần bao nhiêu tiền. Chúng ta cùng tìm hiểu qua bài học hôm nay: Bài toán liên quan đến rút về đơn vị. </w:t>
            </w:r>
          </w:p>
          <w:p w14:paraId="688E1724" w14:textId="77777777" w:rsidR="008624AE" w:rsidRPr="00AA51AA" w:rsidRDefault="008624AE" w:rsidP="00995BEB">
            <w:pPr>
              <w:spacing w:after="0" w:line="240" w:lineRule="auto"/>
              <w:ind w:firstLine="284"/>
              <w:jc w:val="both"/>
              <w:rPr>
                <w:rFonts w:eastAsia="Times New Roman"/>
              </w:rPr>
            </w:pPr>
            <w:r w:rsidRPr="00AA51AA">
              <w:rPr>
                <w:rFonts w:eastAsia="Times New Roman"/>
              </w:rPr>
              <w:t>-Gv ghi bảng.</w:t>
            </w:r>
          </w:p>
        </w:tc>
        <w:tc>
          <w:tcPr>
            <w:tcW w:w="3969" w:type="dxa"/>
            <w:shd w:val="clear" w:color="auto" w:fill="auto"/>
          </w:tcPr>
          <w:p w14:paraId="2E1AAF93" w14:textId="77777777" w:rsidR="008624AE" w:rsidRPr="00AA51AA" w:rsidRDefault="008624AE" w:rsidP="00995BEB">
            <w:pPr>
              <w:spacing w:after="0" w:line="240" w:lineRule="auto"/>
              <w:ind w:firstLine="284"/>
              <w:jc w:val="both"/>
              <w:rPr>
                <w:rFonts w:eastAsia="Times New Roman"/>
              </w:rPr>
            </w:pPr>
            <w:r w:rsidRPr="00AA51AA">
              <w:rPr>
                <w:rFonts w:eastAsia="Times New Roman"/>
              </w:rPr>
              <w:lastRenderedPageBreak/>
              <w:t>- Tranh vẽ hai bạn đang ở trong cửa hàng bán sách vở, đồ dùng học tập.</w:t>
            </w:r>
          </w:p>
          <w:p w14:paraId="50CE58AB" w14:textId="77777777" w:rsidR="008624AE" w:rsidRPr="00AA51AA" w:rsidRDefault="008624AE" w:rsidP="00995BEB">
            <w:pPr>
              <w:spacing w:after="0" w:line="240" w:lineRule="auto"/>
              <w:ind w:firstLine="284"/>
              <w:jc w:val="both"/>
              <w:rPr>
                <w:rFonts w:eastAsia="Times New Roman"/>
              </w:rPr>
            </w:pPr>
            <w:r w:rsidRPr="00AA51AA">
              <w:rPr>
                <w:rFonts w:eastAsia="Times New Roman"/>
              </w:rPr>
              <w:t>Bạn trai nói : 5 chiếc bút giá 30 000 đ</w:t>
            </w:r>
          </w:p>
          <w:p w14:paraId="172C6FCA" w14:textId="77777777" w:rsidR="008624AE" w:rsidRPr="00AA51AA" w:rsidRDefault="008624AE" w:rsidP="00995BEB">
            <w:pPr>
              <w:spacing w:after="0" w:line="240" w:lineRule="auto"/>
              <w:ind w:firstLine="284"/>
              <w:jc w:val="both"/>
              <w:rPr>
                <w:rFonts w:eastAsia="Times New Roman"/>
              </w:rPr>
            </w:pPr>
            <w:r w:rsidRPr="00AA51AA">
              <w:rPr>
                <w:rFonts w:eastAsia="Times New Roman"/>
              </w:rPr>
              <w:t xml:space="preserve">Bạn gái: Giá tiền 1 chiếc bút là bao nhiêu ? </w:t>
            </w:r>
          </w:p>
          <w:p w14:paraId="1EC95FCB" w14:textId="77777777" w:rsidR="008624AE" w:rsidRPr="00AA51AA" w:rsidRDefault="008624AE" w:rsidP="00995BEB">
            <w:pPr>
              <w:spacing w:after="0" w:line="240" w:lineRule="auto"/>
              <w:ind w:firstLine="284"/>
              <w:jc w:val="both"/>
              <w:rPr>
                <w:rFonts w:eastAsia="Times New Roman"/>
              </w:rPr>
            </w:pPr>
            <w:r w:rsidRPr="00AA51AA">
              <w:rPr>
                <w:rFonts w:eastAsia="Times New Roman"/>
              </w:rPr>
              <w:t>- HS dự đoán kết quả</w:t>
            </w:r>
          </w:p>
          <w:p w14:paraId="2E6CA632" w14:textId="77777777" w:rsidR="008624AE" w:rsidRPr="00AA51AA" w:rsidRDefault="008624AE" w:rsidP="00995BEB">
            <w:pPr>
              <w:spacing w:after="0" w:line="240" w:lineRule="auto"/>
              <w:ind w:firstLine="284"/>
              <w:jc w:val="both"/>
              <w:rPr>
                <w:rFonts w:eastAsia="Times New Roman"/>
              </w:rPr>
            </w:pPr>
            <w:r w:rsidRPr="00AA51AA">
              <w:rPr>
                <w:rFonts w:eastAsia="Times New Roman"/>
              </w:rPr>
              <w:t>-Một chiếc bút có giá là 6000 đ</w:t>
            </w:r>
          </w:p>
          <w:p w14:paraId="19308F87" w14:textId="77777777" w:rsidR="008624AE" w:rsidRPr="00AA51AA" w:rsidRDefault="008624AE" w:rsidP="00995BEB">
            <w:pPr>
              <w:spacing w:after="0" w:line="240" w:lineRule="auto"/>
              <w:ind w:firstLine="284"/>
              <w:jc w:val="both"/>
              <w:rPr>
                <w:rFonts w:eastAsia="Times New Roman"/>
              </w:rPr>
            </w:pPr>
            <w:r w:rsidRPr="00AA51AA">
              <w:rPr>
                <w:rFonts w:eastAsia="Times New Roman"/>
              </w:rPr>
              <w:lastRenderedPageBreak/>
              <w:t>-Em lấy 30 000 : 5 = 6000 (đ)</w:t>
            </w:r>
          </w:p>
          <w:p w14:paraId="76FEECD4" w14:textId="77777777" w:rsidR="008624AE" w:rsidRPr="00AA51AA" w:rsidRDefault="008624AE" w:rsidP="00995BEB">
            <w:pPr>
              <w:spacing w:after="0" w:line="240" w:lineRule="auto"/>
              <w:ind w:firstLine="284"/>
              <w:jc w:val="both"/>
              <w:rPr>
                <w:rFonts w:eastAsia="Times New Roman"/>
              </w:rPr>
            </w:pPr>
          </w:p>
          <w:p w14:paraId="2CD08976" w14:textId="77777777" w:rsidR="008624AE" w:rsidRPr="00AA51AA" w:rsidRDefault="008624AE" w:rsidP="00995BEB">
            <w:pPr>
              <w:spacing w:after="0" w:line="240" w:lineRule="auto"/>
              <w:ind w:firstLine="284"/>
              <w:jc w:val="both"/>
              <w:rPr>
                <w:rFonts w:eastAsia="Times New Roman"/>
              </w:rPr>
            </w:pPr>
          </w:p>
          <w:p w14:paraId="573644DD" w14:textId="77777777" w:rsidR="008624AE" w:rsidRPr="00AA51AA" w:rsidRDefault="008624AE" w:rsidP="00995BEB">
            <w:pPr>
              <w:spacing w:after="0" w:line="240" w:lineRule="auto"/>
              <w:ind w:firstLine="284"/>
              <w:jc w:val="both"/>
              <w:rPr>
                <w:rFonts w:eastAsia="Times New Roman"/>
              </w:rPr>
            </w:pPr>
          </w:p>
          <w:p w14:paraId="57FCB9AF" w14:textId="77777777" w:rsidR="008624AE" w:rsidRPr="00AA51AA" w:rsidRDefault="008624AE" w:rsidP="00995BEB">
            <w:pPr>
              <w:spacing w:after="0" w:line="240" w:lineRule="auto"/>
              <w:ind w:firstLine="284"/>
              <w:jc w:val="both"/>
              <w:rPr>
                <w:rFonts w:eastAsia="Times New Roman"/>
              </w:rPr>
            </w:pPr>
          </w:p>
          <w:p w14:paraId="156C61E4" w14:textId="77777777" w:rsidR="008624AE" w:rsidRPr="00AA51AA" w:rsidRDefault="008624AE" w:rsidP="00995BEB">
            <w:pPr>
              <w:spacing w:after="0" w:line="240" w:lineRule="auto"/>
              <w:ind w:firstLine="284"/>
              <w:jc w:val="both"/>
              <w:rPr>
                <w:rFonts w:eastAsia="Times New Roman"/>
              </w:rPr>
            </w:pPr>
          </w:p>
          <w:p w14:paraId="79F43035" w14:textId="77777777" w:rsidR="008624AE" w:rsidRPr="00AA51AA" w:rsidRDefault="008624AE" w:rsidP="00995BEB">
            <w:pPr>
              <w:spacing w:after="0" w:line="240" w:lineRule="auto"/>
              <w:ind w:firstLine="284"/>
              <w:jc w:val="both"/>
              <w:rPr>
                <w:rFonts w:eastAsia="Times New Roman"/>
              </w:rPr>
            </w:pPr>
          </w:p>
          <w:p w14:paraId="27EA4CED" w14:textId="77777777" w:rsidR="008624AE" w:rsidRPr="00AA51AA" w:rsidRDefault="008624AE" w:rsidP="00995BEB">
            <w:pPr>
              <w:spacing w:after="0" w:line="240" w:lineRule="auto"/>
              <w:ind w:firstLine="284"/>
              <w:jc w:val="both"/>
              <w:rPr>
                <w:rFonts w:eastAsia="Times New Roman"/>
              </w:rPr>
            </w:pPr>
          </w:p>
          <w:p w14:paraId="6295FAAF" w14:textId="77777777" w:rsidR="008624AE" w:rsidRPr="00AA51AA" w:rsidRDefault="008624AE" w:rsidP="00995BEB">
            <w:pPr>
              <w:spacing w:after="0" w:line="240" w:lineRule="auto"/>
              <w:ind w:firstLine="284"/>
              <w:jc w:val="both"/>
              <w:rPr>
                <w:rFonts w:eastAsia="Times New Roman"/>
              </w:rPr>
            </w:pPr>
          </w:p>
          <w:p w14:paraId="2EBEFC91" w14:textId="77777777" w:rsidR="008624AE" w:rsidRPr="00AA51AA" w:rsidRDefault="008624AE" w:rsidP="00995BEB">
            <w:pPr>
              <w:spacing w:after="0" w:line="240" w:lineRule="auto"/>
              <w:ind w:firstLine="284"/>
              <w:jc w:val="both"/>
              <w:rPr>
                <w:rFonts w:eastAsia="Times New Roman"/>
              </w:rPr>
            </w:pPr>
            <w:r w:rsidRPr="00AA51AA">
              <w:rPr>
                <w:rFonts w:eastAsia="Times New Roman"/>
              </w:rPr>
              <w:t>-Hs nhắc lại và viết bài vào vở.</w:t>
            </w:r>
          </w:p>
        </w:tc>
      </w:tr>
      <w:tr w:rsidR="008624AE" w:rsidRPr="00AA51AA" w14:paraId="4B21D0CE" w14:textId="77777777" w:rsidTr="00995BEB">
        <w:tc>
          <w:tcPr>
            <w:tcW w:w="850" w:type="dxa"/>
          </w:tcPr>
          <w:p w14:paraId="5029BF51" w14:textId="77777777" w:rsidR="008624AE" w:rsidRPr="00AA51AA" w:rsidRDefault="008624AE" w:rsidP="00995BEB">
            <w:pPr>
              <w:shd w:val="clear" w:color="auto" w:fill="FFFFFF"/>
              <w:spacing w:after="0" w:line="240" w:lineRule="auto"/>
              <w:ind w:firstLine="284"/>
              <w:jc w:val="both"/>
              <w:rPr>
                <w:rFonts w:eastAsia="Times New Roman"/>
                <w:shd w:val="clear" w:color="auto" w:fill="FFFFFF"/>
              </w:rPr>
            </w:pPr>
            <w:r w:rsidRPr="00AA51AA">
              <w:rPr>
                <w:rFonts w:eastAsia="Times New Roman"/>
                <w:shd w:val="clear" w:color="auto" w:fill="FFFFFF"/>
              </w:rPr>
              <w:lastRenderedPageBreak/>
              <w:t>10p</w:t>
            </w:r>
          </w:p>
        </w:tc>
        <w:tc>
          <w:tcPr>
            <w:tcW w:w="4535" w:type="dxa"/>
            <w:shd w:val="clear" w:color="auto" w:fill="auto"/>
          </w:tcPr>
          <w:p w14:paraId="6C9D5579" w14:textId="77777777" w:rsidR="008624AE" w:rsidRPr="00AA51AA" w:rsidRDefault="008624AE" w:rsidP="00995BEB">
            <w:pPr>
              <w:shd w:val="clear" w:color="auto" w:fill="FFFFFF"/>
              <w:spacing w:after="0" w:line="240" w:lineRule="auto"/>
              <w:ind w:firstLine="284"/>
              <w:jc w:val="both"/>
              <w:rPr>
                <w:rFonts w:eastAsia="Times New Roman"/>
              </w:rPr>
            </w:pPr>
            <w:r w:rsidRPr="00AA51AA">
              <w:rPr>
                <w:rFonts w:eastAsia="Times New Roman"/>
                <w:b/>
                <w:bCs/>
                <w:shd w:val="clear" w:color="auto" w:fill="FFFFFF"/>
              </w:rPr>
              <w:t>B. Hoạt động hình thành kiến thức:</w:t>
            </w:r>
          </w:p>
          <w:p w14:paraId="6AE4F4FF" w14:textId="77777777" w:rsidR="008624AE" w:rsidRPr="00AA51AA" w:rsidRDefault="008624AE" w:rsidP="00995BEB">
            <w:pPr>
              <w:spacing w:after="0" w:line="240" w:lineRule="auto"/>
              <w:ind w:firstLine="284"/>
              <w:jc w:val="both"/>
              <w:rPr>
                <w:rFonts w:eastAsia="Times New Roman"/>
              </w:rPr>
            </w:pPr>
            <w:r w:rsidRPr="00AA51AA">
              <w:rPr>
                <w:rFonts w:eastAsia="Times New Roman"/>
              </w:rPr>
              <w:t>* Mục tiêu: Nhận biết Bài toán liên quan đến rút về đơn vị và cách giải bài toán</w:t>
            </w:r>
          </w:p>
          <w:p w14:paraId="6C97C628" w14:textId="77777777" w:rsidR="008624AE" w:rsidRPr="00AA51AA" w:rsidRDefault="008624AE" w:rsidP="00995BEB">
            <w:pPr>
              <w:spacing w:after="0" w:line="240" w:lineRule="auto"/>
              <w:ind w:firstLine="284"/>
              <w:jc w:val="both"/>
              <w:rPr>
                <w:rFonts w:eastAsia="Times New Roman"/>
              </w:rPr>
            </w:pPr>
            <w:r w:rsidRPr="00AA51AA">
              <w:rPr>
                <w:rFonts w:eastAsia="Times New Roman"/>
              </w:rPr>
              <w:t>* Cách thực hiện:</w:t>
            </w:r>
          </w:p>
        </w:tc>
        <w:tc>
          <w:tcPr>
            <w:tcW w:w="3969" w:type="dxa"/>
            <w:shd w:val="clear" w:color="auto" w:fill="auto"/>
          </w:tcPr>
          <w:p w14:paraId="1599DF8D" w14:textId="77777777" w:rsidR="008624AE" w:rsidRPr="00AA51AA" w:rsidRDefault="008624AE" w:rsidP="00995BEB">
            <w:pPr>
              <w:spacing w:after="0" w:line="240" w:lineRule="auto"/>
              <w:ind w:firstLine="284"/>
              <w:jc w:val="both"/>
              <w:rPr>
                <w:rFonts w:eastAsia="Times New Roman"/>
              </w:rPr>
            </w:pPr>
          </w:p>
        </w:tc>
      </w:tr>
      <w:tr w:rsidR="008624AE" w:rsidRPr="00AA51AA" w14:paraId="4BAAC05C" w14:textId="77777777" w:rsidTr="00995BEB">
        <w:tc>
          <w:tcPr>
            <w:tcW w:w="850" w:type="dxa"/>
          </w:tcPr>
          <w:p w14:paraId="6B544B98" w14:textId="77777777" w:rsidR="008624AE" w:rsidRPr="00AA51AA" w:rsidRDefault="008624AE" w:rsidP="00995BEB">
            <w:pPr>
              <w:spacing w:after="0" w:line="240" w:lineRule="auto"/>
              <w:ind w:firstLine="284"/>
              <w:jc w:val="both"/>
              <w:rPr>
                <w:rFonts w:eastAsia="Times New Roman"/>
              </w:rPr>
            </w:pPr>
          </w:p>
        </w:tc>
        <w:tc>
          <w:tcPr>
            <w:tcW w:w="4535" w:type="dxa"/>
            <w:shd w:val="clear" w:color="auto" w:fill="auto"/>
          </w:tcPr>
          <w:p w14:paraId="1BE5017A" w14:textId="77777777" w:rsidR="008624AE" w:rsidRPr="00AA51AA" w:rsidRDefault="008624AE" w:rsidP="00995BEB">
            <w:pPr>
              <w:spacing w:after="0" w:line="240" w:lineRule="auto"/>
              <w:ind w:firstLine="284"/>
              <w:jc w:val="both"/>
              <w:rPr>
                <w:rFonts w:eastAsia="Times New Roman"/>
              </w:rPr>
            </w:pPr>
            <w:r w:rsidRPr="00AA51AA">
              <w:rPr>
                <w:rFonts w:eastAsia="Times New Roman"/>
              </w:rPr>
              <w:t>-Yêu cầu hs đọc bài toán trong sách/41</w:t>
            </w:r>
          </w:p>
          <w:p w14:paraId="3B767784" w14:textId="77777777" w:rsidR="008624AE" w:rsidRPr="00AA51AA" w:rsidRDefault="008624AE" w:rsidP="00995BEB">
            <w:pPr>
              <w:spacing w:after="0" w:line="240" w:lineRule="auto"/>
              <w:ind w:firstLine="284"/>
              <w:jc w:val="both"/>
              <w:rPr>
                <w:rFonts w:eastAsia="Times New Roman"/>
              </w:rPr>
            </w:pPr>
            <w:r w:rsidRPr="00AA51AA">
              <w:rPr>
                <w:rFonts w:eastAsia="Times New Roman"/>
              </w:rPr>
              <w:t xml:space="preserve">-Yêu cầu  hs làm việc N2 phân tích bài toán giống như 2 bạn ở trong sách. </w:t>
            </w:r>
          </w:p>
          <w:p w14:paraId="4AD3E6C2" w14:textId="77777777" w:rsidR="008624AE" w:rsidRPr="00AA51AA" w:rsidRDefault="008624AE" w:rsidP="00995BEB">
            <w:pPr>
              <w:spacing w:after="0" w:line="240" w:lineRule="auto"/>
              <w:ind w:firstLine="284"/>
              <w:jc w:val="both"/>
              <w:rPr>
                <w:rFonts w:eastAsia="Times New Roman"/>
              </w:rPr>
            </w:pPr>
          </w:p>
          <w:p w14:paraId="3E487838" w14:textId="77777777" w:rsidR="008624AE" w:rsidRPr="00AA51AA" w:rsidRDefault="008624AE" w:rsidP="00995BEB">
            <w:pPr>
              <w:spacing w:after="0" w:line="240" w:lineRule="auto"/>
              <w:ind w:firstLine="284"/>
              <w:jc w:val="both"/>
              <w:rPr>
                <w:rFonts w:eastAsia="Times New Roman"/>
              </w:rPr>
            </w:pPr>
          </w:p>
          <w:p w14:paraId="7D38CAB7" w14:textId="77777777" w:rsidR="008624AE" w:rsidRPr="00AA51AA" w:rsidRDefault="008624AE" w:rsidP="00995BEB">
            <w:pPr>
              <w:spacing w:after="0" w:line="240" w:lineRule="auto"/>
              <w:ind w:firstLine="284"/>
              <w:jc w:val="both"/>
              <w:rPr>
                <w:rFonts w:eastAsia="Times New Roman"/>
              </w:rPr>
            </w:pPr>
          </w:p>
          <w:p w14:paraId="06C5CE89" w14:textId="77777777" w:rsidR="008624AE" w:rsidRPr="00AA51AA" w:rsidRDefault="008624AE" w:rsidP="00995BEB">
            <w:pPr>
              <w:spacing w:after="0" w:line="240" w:lineRule="auto"/>
              <w:ind w:firstLine="284"/>
              <w:jc w:val="both"/>
              <w:rPr>
                <w:rFonts w:eastAsia="Times New Roman"/>
              </w:rPr>
            </w:pPr>
          </w:p>
          <w:p w14:paraId="6D912194" w14:textId="77777777" w:rsidR="008624AE" w:rsidRPr="00AA51AA" w:rsidRDefault="008624AE" w:rsidP="00995BEB">
            <w:pPr>
              <w:spacing w:after="0" w:line="240" w:lineRule="auto"/>
              <w:ind w:firstLine="284"/>
              <w:jc w:val="both"/>
              <w:rPr>
                <w:rFonts w:eastAsia="Times New Roman"/>
              </w:rPr>
            </w:pPr>
          </w:p>
          <w:p w14:paraId="73C2135D" w14:textId="77777777" w:rsidR="008624AE" w:rsidRPr="00AA51AA" w:rsidRDefault="008624AE" w:rsidP="00995BEB">
            <w:pPr>
              <w:spacing w:after="0" w:line="240" w:lineRule="auto"/>
              <w:ind w:firstLine="284"/>
              <w:jc w:val="both"/>
              <w:rPr>
                <w:rFonts w:eastAsia="Times New Roman"/>
              </w:rPr>
            </w:pPr>
          </w:p>
          <w:p w14:paraId="776DC680" w14:textId="77777777" w:rsidR="008624AE" w:rsidRPr="00AA51AA" w:rsidRDefault="008624AE" w:rsidP="00995BEB">
            <w:pPr>
              <w:spacing w:after="0" w:line="240" w:lineRule="auto"/>
              <w:ind w:firstLine="284"/>
              <w:jc w:val="both"/>
              <w:rPr>
                <w:rFonts w:eastAsia="Times New Roman"/>
              </w:rPr>
            </w:pPr>
          </w:p>
          <w:p w14:paraId="4965161C" w14:textId="77777777" w:rsidR="008624AE" w:rsidRPr="00AA51AA" w:rsidRDefault="008624AE" w:rsidP="00995BEB">
            <w:pPr>
              <w:spacing w:after="0" w:line="240" w:lineRule="auto"/>
              <w:ind w:firstLine="284"/>
              <w:jc w:val="both"/>
              <w:rPr>
                <w:rFonts w:eastAsia="Times New Roman"/>
              </w:rPr>
            </w:pPr>
          </w:p>
          <w:p w14:paraId="460E0285" w14:textId="77777777" w:rsidR="008624AE" w:rsidRPr="00AA51AA" w:rsidRDefault="008624AE" w:rsidP="00995BEB">
            <w:pPr>
              <w:spacing w:after="0" w:line="240" w:lineRule="auto"/>
              <w:ind w:firstLine="284"/>
              <w:jc w:val="both"/>
              <w:rPr>
                <w:rFonts w:eastAsia="Times New Roman"/>
              </w:rPr>
            </w:pPr>
          </w:p>
          <w:p w14:paraId="228373B2" w14:textId="77777777" w:rsidR="008624AE" w:rsidRPr="00AA51AA" w:rsidRDefault="008624AE" w:rsidP="00995BEB">
            <w:pPr>
              <w:spacing w:after="0" w:line="240" w:lineRule="auto"/>
              <w:ind w:firstLine="284"/>
              <w:jc w:val="both"/>
              <w:rPr>
                <w:rFonts w:eastAsia="Times New Roman"/>
              </w:rPr>
            </w:pPr>
          </w:p>
          <w:p w14:paraId="27FA432A" w14:textId="77777777" w:rsidR="008624AE" w:rsidRPr="00AA51AA" w:rsidRDefault="008624AE" w:rsidP="00995BEB">
            <w:pPr>
              <w:spacing w:after="0" w:line="240" w:lineRule="auto"/>
              <w:ind w:firstLine="284"/>
              <w:jc w:val="both"/>
              <w:rPr>
                <w:rFonts w:eastAsia="Times New Roman"/>
              </w:rPr>
            </w:pPr>
          </w:p>
          <w:p w14:paraId="46EF7162" w14:textId="77777777" w:rsidR="008624AE" w:rsidRPr="00AA51AA" w:rsidRDefault="008624AE" w:rsidP="00995BEB">
            <w:pPr>
              <w:spacing w:after="0" w:line="240" w:lineRule="auto"/>
              <w:ind w:firstLine="284"/>
              <w:jc w:val="both"/>
              <w:rPr>
                <w:rFonts w:eastAsia="Times New Roman"/>
              </w:rPr>
            </w:pPr>
          </w:p>
          <w:p w14:paraId="6ADD8F3F" w14:textId="77777777" w:rsidR="008624AE" w:rsidRPr="00AA51AA" w:rsidRDefault="008624AE" w:rsidP="00995BEB">
            <w:pPr>
              <w:spacing w:after="0" w:line="240" w:lineRule="auto"/>
              <w:ind w:firstLine="284"/>
              <w:jc w:val="both"/>
              <w:rPr>
                <w:rFonts w:eastAsia="Times New Roman"/>
              </w:rPr>
            </w:pPr>
          </w:p>
          <w:p w14:paraId="50CD4B23" w14:textId="77777777" w:rsidR="008624AE" w:rsidRPr="00AA51AA" w:rsidRDefault="008624AE" w:rsidP="00995BEB">
            <w:pPr>
              <w:spacing w:after="0" w:line="240" w:lineRule="auto"/>
              <w:ind w:firstLine="284"/>
              <w:jc w:val="both"/>
              <w:rPr>
                <w:rFonts w:eastAsia="Times New Roman"/>
              </w:rPr>
            </w:pPr>
          </w:p>
          <w:p w14:paraId="6EC8633D" w14:textId="77777777" w:rsidR="008624AE" w:rsidRPr="00AA51AA" w:rsidRDefault="008624AE" w:rsidP="00995BEB">
            <w:pPr>
              <w:spacing w:after="0" w:line="240" w:lineRule="auto"/>
              <w:ind w:firstLine="284"/>
              <w:jc w:val="both"/>
              <w:rPr>
                <w:rFonts w:eastAsia="Times New Roman"/>
              </w:rPr>
            </w:pPr>
          </w:p>
          <w:p w14:paraId="18942016" w14:textId="77777777" w:rsidR="008624AE" w:rsidRPr="00AA51AA" w:rsidRDefault="008624AE" w:rsidP="00995BEB">
            <w:pPr>
              <w:spacing w:after="0" w:line="240" w:lineRule="auto"/>
              <w:ind w:firstLine="284"/>
              <w:jc w:val="both"/>
              <w:rPr>
                <w:rFonts w:eastAsia="Times New Roman"/>
              </w:rPr>
            </w:pPr>
            <w:r w:rsidRPr="00AA51AA">
              <w:rPr>
                <w:rFonts w:eastAsia="Times New Roman"/>
              </w:rPr>
              <w:t>-Mời hs chia sẻ trước lớp</w:t>
            </w:r>
          </w:p>
          <w:p w14:paraId="059FA877" w14:textId="77777777" w:rsidR="008624AE" w:rsidRPr="00AA51AA" w:rsidRDefault="008624AE" w:rsidP="00995BEB">
            <w:pPr>
              <w:spacing w:after="0" w:line="240" w:lineRule="auto"/>
              <w:ind w:firstLine="284"/>
              <w:jc w:val="both"/>
              <w:rPr>
                <w:rFonts w:eastAsia="Times New Roman"/>
              </w:rPr>
            </w:pPr>
            <w:r w:rsidRPr="00AA51AA">
              <w:rPr>
                <w:rFonts w:eastAsia="Times New Roman"/>
              </w:rPr>
              <w:t>* Như vậy muốn biết 8 chiếc bút phải trả bao nhiêu tiền thì chúng ta phải biết 1 chiếc bút giá bao nhiêu. Đi tìm giá của 1 chiếc bút được gọi là “Rút về đơn vị” Hay “tìm giá trị 1 phần”. Tìm số tiền phải trả cho 8 chiếc bút gọi là “tìm giá trị nhiều phần”</w:t>
            </w:r>
          </w:p>
          <w:p w14:paraId="590E80BF" w14:textId="77777777" w:rsidR="008624AE" w:rsidRPr="00AA51AA" w:rsidRDefault="008624AE" w:rsidP="00995BEB">
            <w:pPr>
              <w:spacing w:after="0" w:line="240" w:lineRule="auto"/>
              <w:ind w:firstLine="284"/>
              <w:jc w:val="both"/>
              <w:rPr>
                <w:rFonts w:eastAsia="Times New Roman"/>
              </w:rPr>
            </w:pPr>
            <w:r w:rsidRPr="00AA51AA">
              <w:rPr>
                <w:rFonts w:eastAsia="Times New Roman"/>
              </w:rPr>
              <w:t xml:space="preserve">- Đây là Bài toán liên quan đến rút về đơn vị. Khi giải bài toán, chúng ta thực hiện theo mấy bước? </w:t>
            </w:r>
          </w:p>
          <w:p w14:paraId="1C6DFCFA" w14:textId="77777777" w:rsidR="008624AE" w:rsidRPr="00AA51AA" w:rsidRDefault="008624AE" w:rsidP="00995BEB">
            <w:pPr>
              <w:spacing w:after="0" w:line="240" w:lineRule="auto"/>
              <w:ind w:firstLine="284"/>
              <w:jc w:val="both"/>
              <w:rPr>
                <w:rFonts w:eastAsia="Times New Roman"/>
              </w:rPr>
            </w:pPr>
          </w:p>
          <w:p w14:paraId="428EB147" w14:textId="77777777" w:rsidR="008624AE" w:rsidRPr="00AA51AA" w:rsidRDefault="008624AE" w:rsidP="00995BEB">
            <w:pPr>
              <w:spacing w:after="0" w:line="240" w:lineRule="auto"/>
              <w:ind w:firstLine="284"/>
              <w:jc w:val="both"/>
              <w:rPr>
                <w:rFonts w:eastAsia="Times New Roman"/>
              </w:rPr>
            </w:pPr>
          </w:p>
          <w:p w14:paraId="7733BBF1" w14:textId="77777777" w:rsidR="008624AE" w:rsidRPr="00AA51AA" w:rsidRDefault="008624AE" w:rsidP="00995BEB">
            <w:pPr>
              <w:spacing w:after="0" w:line="240" w:lineRule="auto"/>
              <w:ind w:firstLine="284"/>
              <w:jc w:val="both"/>
              <w:rPr>
                <w:rFonts w:eastAsia="Times New Roman"/>
              </w:rPr>
            </w:pPr>
          </w:p>
          <w:p w14:paraId="16BE13E0" w14:textId="77777777" w:rsidR="008624AE" w:rsidRPr="00AA51AA" w:rsidRDefault="008624AE" w:rsidP="00995BEB">
            <w:pPr>
              <w:spacing w:after="0" w:line="240" w:lineRule="auto"/>
              <w:ind w:firstLine="284"/>
              <w:jc w:val="both"/>
              <w:rPr>
                <w:rFonts w:eastAsia="Times New Roman"/>
              </w:rPr>
            </w:pPr>
            <w:r w:rsidRPr="00AA51AA">
              <w:rPr>
                <w:rFonts w:eastAsia="Times New Roman"/>
              </w:rPr>
              <w:t>-Yêu cầu hs nhắc lại cách giải bài toán</w:t>
            </w:r>
          </w:p>
          <w:p w14:paraId="150D2DA7" w14:textId="77777777" w:rsidR="008624AE" w:rsidRPr="00AA51AA" w:rsidRDefault="008624AE" w:rsidP="00995BEB">
            <w:pPr>
              <w:spacing w:after="0" w:line="240" w:lineRule="auto"/>
              <w:ind w:firstLine="284"/>
              <w:jc w:val="both"/>
              <w:rPr>
                <w:rFonts w:eastAsia="Times New Roman"/>
              </w:rPr>
            </w:pPr>
            <w:r w:rsidRPr="00AA51AA">
              <w:rPr>
                <w:rFonts w:eastAsia="Times New Roman"/>
              </w:rPr>
              <w:t>-Yêu cầu hs thảo luận N2 nêu ví dụ bài toán liên quan đến rút về đơn vị.</w:t>
            </w:r>
          </w:p>
          <w:p w14:paraId="359D18C4" w14:textId="77777777" w:rsidR="008624AE" w:rsidRPr="00AA51AA" w:rsidRDefault="008624AE" w:rsidP="00995BEB">
            <w:pPr>
              <w:spacing w:after="0" w:line="240" w:lineRule="auto"/>
              <w:ind w:firstLine="284"/>
              <w:jc w:val="both"/>
              <w:rPr>
                <w:rFonts w:eastAsia="Times New Roman"/>
              </w:rPr>
            </w:pPr>
          </w:p>
          <w:p w14:paraId="66CBDA69" w14:textId="77777777" w:rsidR="008624AE" w:rsidRPr="00AA51AA" w:rsidRDefault="008624AE" w:rsidP="00995BEB">
            <w:pPr>
              <w:spacing w:after="0" w:line="240" w:lineRule="auto"/>
              <w:ind w:firstLine="284"/>
              <w:jc w:val="both"/>
              <w:rPr>
                <w:rFonts w:eastAsia="Times New Roman"/>
              </w:rPr>
            </w:pPr>
          </w:p>
          <w:p w14:paraId="3586EBBA" w14:textId="77777777" w:rsidR="008624AE" w:rsidRPr="00AA51AA" w:rsidRDefault="008624AE" w:rsidP="00995BEB">
            <w:pPr>
              <w:spacing w:after="0" w:line="240" w:lineRule="auto"/>
              <w:ind w:firstLine="284"/>
              <w:jc w:val="both"/>
              <w:rPr>
                <w:rFonts w:eastAsia="Times New Roman"/>
              </w:rPr>
            </w:pPr>
          </w:p>
          <w:p w14:paraId="140E0289" w14:textId="77777777" w:rsidR="008624AE" w:rsidRPr="00AA51AA" w:rsidRDefault="008624AE" w:rsidP="00995BEB">
            <w:pPr>
              <w:spacing w:after="0" w:line="240" w:lineRule="auto"/>
              <w:ind w:firstLine="284"/>
              <w:jc w:val="both"/>
              <w:rPr>
                <w:rFonts w:eastAsia="Times New Roman"/>
              </w:rPr>
            </w:pPr>
            <w:r w:rsidRPr="00AA51AA">
              <w:rPr>
                <w:rFonts w:eastAsia="Times New Roman"/>
              </w:rPr>
              <w:t xml:space="preserve">*Chốt: Hôm nay các em đã biết thêm một dạng toán đó là gì? </w:t>
            </w:r>
          </w:p>
          <w:p w14:paraId="7883EB94" w14:textId="77777777" w:rsidR="008624AE" w:rsidRPr="00AA51AA" w:rsidRDefault="008624AE" w:rsidP="00995BEB">
            <w:pPr>
              <w:spacing w:after="0" w:line="240" w:lineRule="auto"/>
              <w:ind w:firstLine="284"/>
              <w:jc w:val="both"/>
              <w:rPr>
                <w:rFonts w:eastAsia="Times New Roman"/>
              </w:rPr>
            </w:pPr>
            <w:r w:rsidRPr="00AA51AA">
              <w:rPr>
                <w:rFonts w:eastAsia="Times New Roman"/>
              </w:rPr>
              <w:t xml:space="preserve">- Muốn giải bài toán liên quan đến rút về đơn vị chúng ta thực hiện theo mấy bước? Đó là những bước nào? </w:t>
            </w:r>
          </w:p>
          <w:p w14:paraId="77F1743D" w14:textId="77777777" w:rsidR="008624AE" w:rsidRPr="00AA51AA" w:rsidRDefault="008624AE" w:rsidP="00995BEB">
            <w:pPr>
              <w:spacing w:after="0" w:line="240" w:lineRule="auto"/>
              <w:ind w:firstLine="284"/>
              <w:jc w:val="both"/>
              <w:rPr>
                <w:rFonts w:eastAsia="Times New Roman"/>
                <w:i/>
              </w:rPr>
            </w:pPr>
            <w:r w:rsidRPr="00AA51AA">
              <w:rPr>
                <w:rFonts w:eastAsia="Times New Roman"/>
                <w:i/>
              </w:rPr>
              <w:t>Để giúp các em khắc sâu thêm cách giải bài toán liên quan đến rút về đơn vị, cô trò mình cùng đến với Bài tập 1</w:t>
            </w:r>
          </w:p>
        </w:tc>
        <w:tc>
          <w:tcPr>
            <w:tcW w:w="3969" w:type="dxa"/>
            <w:shd w:val="clear" w:color="auto" w:fill="auto"/>
          </w:tcPr>
          <w:p w14:paraId="05054286" w14:textId="77777777" w:rsidR="008624AE" w:rsidRPr="00AA51AA" w:rsidRDefault="008624AE" w:rsidP="00995BEB">
            <w:pPr>
              <w:spacing w:after="0" w:line="240" w:lineRule="auto"/>
              <w:ind w:firstLine="284"/>
              <w:jc w:val="both"/>
              <w:rPr>
                <w:rFonts w:eastAsia="Times New Roman"/>
              </w:rPr>
            </w:pPr>
            <w:r w:rsidRPr="00AA51AA">
              <w:rPr>
                <w:rFonts w:eastAsia="Times New Roman"/>
              </w:rPr>
              <w:lastRenderedPageBreak/>
              <w:t>-1 hs đọc</w:t>
            </w:r>
          </w:p>
          <w:p w14:paraId="35D5B39F" w14:textId="77777777" w:rsidR="008624AE" w:rsidRPr="00AA51AA" w:rsidRDefault="008624AE" w:rsidP="00995BEB">
            <w:pPr>
              <w:spacing w:after="0" w:line="240" w:lineRule="auto"/>
              <w:ind w:firstLine="284"/>
              <w:jc w:val="both"/>
              <w:rPr>
                <w:rFonts w:eastAsia="Times New Roman"/>
              </w:rPr>
            </w:pPr>
            <w:r w:rsidRPr="00AA51AA">
              <w:rPr>
                <w:rFonts w:eastAsia="Times New Roman"/>
              </w:rPr>
              <w:t>-N2  phân tích bài toán.</w:t>
            </w:r>
          </w:p>
          <w:p w14:paraId="6258A34A" w14:textId="77777777" w:rsidR="008624AE" w:rsidRPr="00AA51AA" w:rsidRDefault="008624AE" w:rsidP="00995BEB">
            <w:pPr>
              <w:spacing w:after="0" w:line="240" w:lineRule="auto"/>
              <w:ind w:firstLine="284"/>
              <w:jc w:val="both"/>
              <w:rPr>
                <w:rFonts w:eastAsia="Times New Roman"/>
              </w:rPr>
            </w:pPr>
            <w:r w:rsidRPr="00AA51AA">
              <w:rPr>
                <w:rFonts w:eastAsia="Times New Roman"/>
              </w:rPr>
              <w:t>+Bài toán cho biết gì ?</w:t>
            </w:r>
          </w:p>
          <w:p w14:paraId="7D7D477D" w14:textId="77777777" w:rsidR="008624AE" w:rsidRPr="00AA51AA" w:rsidRDefault="008624AE" w:rsidP="00995BEB">
            <w:pPr>
              <w:spacing w:after="0" w:line="240" w:lineRule="auto"/>
              <w:ind w:firstLine="284"/>
              <w:jc w:val="both"/>
              <w:rPr>
                <w:rFonts w:eastAsia="Times New Roman"/>
              </w:rPr>
            </w:pPr>
            <w:r w:rsidRPr="00AA51AA">
              <w:rPr>
                <w:rFonts w:eastAsia="Times New Roman"/>
              </w:rPr>
              <w:t>(bài toán cho biết: cửa hàng bán 5 chiế bút chì giá 30 000 đồng)</w:t>
            </w:r>
          </w:p>
          <w:p w14:paraId="4A2C7F0B" w14:textId="77777777" w:rsidR="008624AE" w:rsidRPr="00AA51AA" w:rsidRDefault="008624AE" w:rsidP="00995BEB">
            <w:pPr>
              <w:spacing w:after="0" w:line="240" w:lineRule="auto"/>
              <w:ind w:firstLine="284"/>
              <w:jc w:val="both"/>
              <w:rPr>
                <w:rFonts w:eastAsia="Times New Roman"/>
              </w:rPr>
            </w:pPr>
            <w:r w:rsidRPr="00AA51AA">
              <w:rPr>
                <w:rFonts w:eastAsia="Times New Roman"/>
              </w:rPr>
              <w:t>+Bài toán hỏi gì?</w:t>
            </w:r>
          </w:p>
          <w:p w14:paraId="2812B3EC" w14:textId="77777777" w:rsidR="008624AE" w:rsidRPr="00AA51AA" w:rsidRDefault="008624AE" w:rsidP="00995BEB">
            <w:pPr>
              <w:spacing w:after="0" w:line="240" w:lineRule="auto"/>
              <w:ind w:firstLine="284"/>
              <w:jc w:val="both"/>
              <w:rPr>
                <w:rFonts w:eastAsia="Times New Roman"/>
              </w:rPr>
            </w:pPr>
            <w:r w:rsidRPr="00AA51AA">
              <w:rPr>
                <w:rFonts w:eastAsia="Times New Roman"/>
              </w:rPr>
              <w:t xml:space="preserve">(Bình muốn mua 8 chiếc bút chì như thế phải trả bao nhiêu tiền) </w:t>
            </w:r>
          </w:p>
          <w:p w14:paraId="708D1FED" w14:textId="77777777" w:rsidR="008624AE" w:rsidRPr="00AA51AA" w:rsidRDefault="008624AE" w:rsidP="00995BEB">
            <w:pPr>
              <w:spacing w:after="0" w:line="240" w:lineRule="auto"/>
              <w:ind w:firstLine="284"/>
              <w:jc w:val="both"/>
              <w:rPr>
                <w:rFonts w:eastAsia="Times New Roman"/>
              </w:rPr>
            </w:pPr>
            <w:r w:rsidRPr="00AA51AA">
              <w:rPr>
                <w:rFonts w:eastAsia="Times New Roman"/>
              </w:rPr>
              <w:t>+ Làm thế nào để biết được Bình phải trả bao nhiêu tiên?</w:t>
            </w:r>
          </w:p>
          <w:p w14:paraId="710EB3F7" w14:textId="77777777" w:rsidR="008624AE" w:rsidRPr="00AA51AA" w:rsidRDefault="008624AE" w:rsidP="00995BEB">
            <w:pPr>
              <w:spacing w:after="0" w:line="240" w:lineRule="auto"/>
              <w:ind w:firstLine="284"/>
              <w:jc w:val="both"/>
              <w:rPr>
                <w:rFonts w:eastAsia="Times New Roman"/>
              </w:rPr>
            </w:pPr>
            <w:r w:rsidRPr="00AA51AA">
              <w:rPr>
                <w:rFonts w:eastAsia="Times New Roman"/>
              </w:rPr>
              <w:t>(Tính giá tiền 1 chiếc bút rồi tính số tiền 8 chiếc bút)</w:t>
            </w:r>
          </w:p>
          <w:p w14:paraId="5C1B0816" w14:textId="77777777" w:rsidR="008624AE" w:rsidRPr="00AA51AA" w:rsidRDefault="008624AE" w:rsidP="00995BEB">
            <w:pPr>
              <w:spacing w:after="0" w:line="240" w:lineRule="auto"/>
              <w:ind w:firstLine="284"/>
              <w:jc w:val="center"/>
              <w:rPr>
                <w:rFonts w:eastAsia="Times New Roman"/>
              </w:rPr>
            </w:pPr>
            <w:r w:rsidRPr="00AA51AA">
              <w:rPr>
                <w:rFonts w:eastAsia="Times New Roman"/>
              </w:rPr>
              <w:t>Bài giải</w:t>
            </w:r>
          </w:p>
          <w:p w14:paraId="1412097D" w14:textId="77777777" w:rsidR="008624AE" w:rsidRPr="00AA51AA" w:rsidRDefault="008624AE" w:rsidP="00995BEB">
            <w:pPr>
              <w:spacing w:after="0" w:line="240" w:lineRule="auto"/>
              <w:ind w:firstLine="284"/>
              <w:jc w:val="center"/>
              <w:rPr>
                <w:rFonts w:eastAsia="Times New Roman"/>
              </w:rPr>
            </w:pPr>
            <w:r w:rsidRPr="00AA51AA">
              <w:rPr>
                <w:rFonts w:eastAsia="Times New Roman"/>
              </w:rPr>
              <w:t>Giá tiền 1 chiếc bút chì là:</w:t>
            </w:r>
          </w:p>
          <w:p w14:paraId="1302BD8E" w14:textId="77777777" w:rsidR="008624AE" w:rsidRPr="00AA51AA" w:rsidRDefault="008624AE" w:rsidP="00995BEB">
            <w:pPr>
              <w:spacing w:after="0" w:line="240" w:lineRule="auto"/>
              <w:ind w:firstLine="284"/>
              <w:jc w:val="center"/>
              <w:rPr>
                <w:rFonts w:eastAsia="Times New Roman"/>
              </w:rPr>
            </w:pPr>
            <w:r w:rsidRPr="00AA51AA">
              <w:rPr>
                <w:rFonts w:eastAsia="Times New Roman"/>
              </w:rPr>
              <w:t>30 000 : 5 = 6000 (đồng)</w:t>
            </w:r>
          </w:p>
          <w:p w14:paraId="6B2EAC74" w14:textId="77777777" w:rsidR="008624AE" w:rsidRPr="00AA51AA" w:rsidRDefault="008624AE" w:rsidP="00995BEB">
            <w:pPr>
              <w:spacing w:after="0" w:line="240" w:lineRule="auto"/>
              <w:ind w:firstLine="284"/>
              <w:jc w:val="center"/>
              <w:rPr>
                <w:rFonts w:eastAsia="Times New Roman"/>
              </w:rPr>
            </w:pPr>
            <w:r w:rsidRPr="00AA51AA">
              <w:rPr>
                <w:rFonts w:eastAsia="Times New Roman"/>
              </w:rPr>
              <w:t>Mua 8 chiếc phải trả số tiền là:</w:t>
            </w:r>
          </w:p>
          <w:p w14:paraId="789ABCFF" w14:textId="77777777" w:rsidR="008624AE" w:rsidRPr="00AA51AA" w:rsidRDefault="008624AE" w:rsidP="00995BEB">
            <w:pPr>
              <w:spacing w:after="0" w:line="240" w:lineRule="auto"/>
              <w:ind w:firstLine="284"/>
              <w:jc w:val="center"/>
              <w:rPr>
                <w:rFonts w:eastAsia="Times New Roman"/>
              </w:rPr>
            </w:pPr>
            <w:r w:rsidRPr="00AA51AA">
              <w:rPr>
                <w:rFonts w:eastAsia="Times New Roman"/>
              </w:rPr>
              <w:t>6000 x 8 = 48 000 (đồng)</w:t>
            </w:r>
          </w:p>
          <w:p w14:paraId="63518157" w14:textId="77777777" w:rsidR="008624AE" w:rsidRPr="00AA51AA" w:rsidRDefault="008624AE" w:rsidP="00995BEB">
            <w:pPr>
              <w:spacing w:after="0" w:line="240" w:lineRule="auto"/>
              <w:ind w:firstLine="284"/>
              <w:jc w:val="center"/>
              <w:rPr>
                <w:rFonts w:eastAsia="Times New Roman"/>
              </w:rPr>
            </w:pPr>
            <w:r w:rsidRPr="00AA51AA">
              <w:rPr>
                <w:rFonts w:eastAsia="Times New Roman"/>
              </w:rPr>
              <w:t>Đáp số: 8000 đồng</w:t>
            </w:r>
          </w:p>
          <w:p w14:paraId="48DBC670" w14:textId="77777777" w:rsidR="008624AE" w:rsidRPr="00AA51AA" w:rsidRDefault="008624AE" w:rsidP="00995BEB">
            <w:pPr>
              <w:spacing w:after="0" w:line="240" w:lineRule="auto"/>
              <w:ind w:firstLine="284"/>
              <w:jc w:val="both"/>
              <w:rPr>
                <w:rFonts w:eastAsia="Times New Roman"/>
              </w:rPr>
            </w:pPr>
            <w:r w:rsidRPr="00AA51AA">
              <w:rPr>
                <w:rFonts w:eastAsia="Times New Roman"/>
              </w:rPr>
              <w:t>-2 hs chia sẻ</w:t>
            </w:r>
          </w:p>
          <w:p w14:paraId="32589CBE" w14:textId="77777777" w:rsidR="008624AE" w:rsidRPr="00AA51AA" w:rsidRDefault="008624AE" w:rsidP="00995BEB">
            <w:pPr>
              <w:spacing w:after="0" w:line="240" w:lineRule="auto"/>
              <w:ind w:firstLine="284"/>
              <w:jc w:val="both"/>
              <w:rPr>
                <w:rFonts w:eastAsia="Times New Roman"/>
              </w:rPr>
            </w:pPr>
            <w:r w:rsidRPr="00AA51AA">
              <w:rPr>
                <w:rFonts w:eastAsia="Times New Roman"/>
              </w:rPr>
              <w:t>-Hs lắng nghe</w:t>
            </w:r>
          </w:p>
          <w:p w14:paraId="0C81E7A3" w14:textId="77777777" w:rsidR="008624AE" w:rsidRPr="00AA51AA" w:rsidRDefault="008624AE" w:rsidP="00995BEB">
            <w:pPr>
              <w:spacing w:after="0" w:line="240" w:lineRule="auto"/>
              <w:ind w:firstLine="284"/>
              <w:jc w:val="both"/>
              <w:rPr>
                <w:rFonts w:eastAsia="Times New Roman"/>
              </w:rPr>
            </w:pPr>
          </w:p>
          <w:p w14:paraId="6EA01E0C" w14:textId="77777777" w:rsidR="008624AE" w:rsidRPr="00AA51AA" w:rsidRDefault="008624AE" w:rsidP="00995BEB">
            <w:pPr>
              <w:spacing w:after="0" w:line="240" w:lineRule="auto"/>
              <w:ind w:firstLine="284"/>
              <w:jc w:val="both"/>
              <w:rPr>
                <w:rFonts w:eastAsia="Times New Roman"/>
              </w:rPr>
            </w:pPr>
          </w:p>
          <w:p w14:paraId="0FAD974B" w14:textId="77777777" w:rsidR="008624AE" w:rsidRPr="00AA51AA" w:rsidRDefault="008624AE" w:rsidP="00995BEB">
            <w:pPr>
              <w:spacing w:after="0" w:line="240" w:lineRule="auto"/>
              <w:ind w:firstLine="284"/>
              <w:jc w:val="both"/>
              <w:rPr>
                <w:rFonts w:eastAsia="Times New Roman"/>
              </w:rPr>
            </w:pPr>
          </w:p>
          <w:p w14:paraId="1191BF23" w14:textId="77777777" w:rsidR="008624AE" w:rsidRPr="00AA51AA" w:rsidRDefault="008624AE" w:rsidP="00995BEB">
            <w:pPr>
              <w:spacing w:after="0" w:line="240" w:lineRule="auto"/>
              <w:ind w:firstLine="284"/>
              <w:jc w:val="both"/>
              <w:rPr>
                <w:rFonts w:eastAsia="Times New Roman"/>
              </w:rPr>
            </w:pPr>
          </w:p>
          <w:p w14:paraId="1F5E5F9C" w14:textId="77777777" w:rsidR="008624AE" w:rsidRPr="00AA51AA" w:rsidRDefault="008624AE" w:rsidP="00995BEB">
            <w:pPr>
              <w:spacing w:after="0" w:line="240" w:lineRule="auto"/>
              <w:ind w:firstLine="284"/>
              <w:jc w:val="both"/>
              <w:rPr>
                <w:rFonts w:eastAsia="Times New Roman"/>
              </w:rPr>
            </w:pPr>
          </w:p>
          <w:p w14:paraId="02869880" w14:textId="77777777" w:rsidR="008624AE" w:rsidRPr="00AA51AA" w:rsidRDefault="008624AE" w:rsidP="00995BEB">
            <w:pPr>
              <w:spacing w:after="0" w:line="240" w:lineRule="auto"/>
              <w:ind w:firstLine="284"/>
              <w:jc w:val="both"/>
              <w:rPr>
                <w:rFonts w:eastAsia="Times New Roman"/>
              </w:rPr>
            </w:pPr>
          </w:p>
          <w:p w14:paraId="00951C27" w14:textId="77777777" w:rsidR="008624AE" w:rsidRPr="00AA51AA" w:rsidRDefault="008624AE" w:rsidP="00995BEB">
            <w:pPr>
              <w:spacing w:after="0" w:line="240" w:lineRule="auto"/>
              <w:ind w:firstLine="284"/>
              <w:jc w:val="both"/>
              <w:rPr>
                <w:rFonts w:eastAsia="Times New Roman"/>
              </w:rPr>
            </w:pPr>
          </w:p>
          <w:p w14:paraId="7365B9BE" w14:textId="77777777" w:rsidR="008624AE" w:rsidRPr="00AA51AA" w:rsidRDefault="008624AE" w:rsidP="00995BEB">
            <w:pPr>
              <w:spacing w:after="0" w:line="240" w:lineRule="auto"/>
              <w:ind w:firstLine="284"/>
              <w:jc w:val="both"/>
              <w:rPr>
                <w:rFonts w:eastAsia="Times New Roman"/>
              </w:rPr>
            </w:pPr>
            <w:r w:rsidRPr="00AA51AA">
              <w:rPr>
                <w:rFonts w:eastAsia="Times New Roman"/>
              </w:rPr>
              <w:t>-Thực hiện 2 bước</w:t>
            </w:r>
          </w:p>
          <w:p w14:paraId="209399FE" w14:textId="77777777" w:rsidR="008624AE" w:rsidRPr="00AA51AA" w:rsidRDefault="008624AE" w:rsidP="00995BEB">
            <w:pPr>
              <w:spacing w:after="0" w:line="240" w:lineRule="auto"/>
              <w:ind w:firstLine="284"/>
              <w:jc w:val="both"/>
              <w:rPr>
                <w:rFonts w:eastAsia="Times New Roman"/>
              </w:rPr>
            </w:pPr>
            <w:r w:rsidRPr="00AA51AA">
              <w:rPr>
                <w:rFonts w:eastAsia="Times New Roman"/>
              </w:rPr>
              <w:lastRenderedPageBreak/>
              <w:t>* Bước 1: Tìm giá trị 1 phần (thực hiện phép chia.</w:t>
            </w:r>
          </w:p>
          <w:p w14:paraId="59876230" w14:textId="77777777" w:rsidR="008624AE" w:rsidRPr="00AA51AA" w:rsidRDefault="008624AE" w:rsidP="00995BEB">
            <w:pPr>
              <w:spacing w:after="0" w:line="240" w:lineRule="auto"/>
              <w:ind w:firstLine="284"/>
              <w:jc w:val="both"/>
              <w:rPr>
                <w:rFonts w:eastAsia="Times New Roman"/>
              </w:rPr>
            </w:pPr>
            <w:r w:rsidRPr="00AA51AA">
              <w:rPr>
                <w:rFonts w:eastAsia="Times New Roman"/>
              </w:rPr>
              <w:t>* Bước 2: Tìm giá trị nhiều phần (thực hiện phép nhân)</w:t>
            </w:r>
          </w:p>
          <w:p w14:paraId="39CEBF21" w14:textId="77777777" w:rsidR="008624AE" w:rsidRPr="00AA51AA" w:rsidRDefault="008624AE" w:rsidP="00995BEB">
            <w:pPr>
              <w:spacing w:after="0" w:line="240" w:lineRule="auto"/>
              <w:ind w:firstLine="284"/>
              <w:jc w:val="both"/>
              <w:rPr>
                <w:rFonts w:eastAsia="Times New Roman"/>
              </w:rPr>
            </w:pPr>
            <w:r w:rsidRPr="00AA51AA">
              <w:rPr>
                <w:rFonts w:eastAsia="Times New Roman"/>
              </w:rPr>
              <w:t>-Hs nhắc lại</w:t>
            </w:r>
          </w:p>
          <w:p w14:paraId="4B8719D9" w14:textId="77777777" w:rsidR="008624AE" w:rsidRPr="00AA51AA" w:rsidRDefault="008624AE" w:rsidP="00995BEB">
            <w:pPr>
              <w:spacing w:after="0" w:line="240" w:lineRule="auto"/>
              <w:ind w:firstLine="284"/>
              <w:jc w:val="both"/>
              <w:rPr>
                <w:rFonts w:eastAsia="Times New Roman"/>
              </w:rPr>
            </w:pPr>
            <w:r w:rsidRPr="00AA51AA">
              <w:rPr>
                <w:rFonts w:eastAsia="Times New Roman"/>
              </w:rPr>
              <w:t>-N2 nêu ví dụ cho nhau nghe.</w:t>
            </w:r>
          </w:p>
          <w:p w14:paraId="18F770E7" w14:textId="77777777" w:rsidR="008624AE" w:rsidRPr="00AA51AA" w:rsidRDefault="008624AE" w:rsidP="00995BEB">
            <w:pPr>
              <w:spacing w:after="0" w:line="240" w:lineRule="auto"/>
              <w:ind w:firstLine="284"/>
              <w:jc w:val="both"/>
              <w:rPr>
                <w:rFonts w:eastAsia="Times New Roman"/>
              </w:rPr>
            </w:pPr>
            <w:r w:rsidRPr="00AA51AA">
              <w:rPr>
                <w:rFonts w:eastAsia="Times New Roman"/>
              </w:rPr>
              <w:t>(3 nhóm có 12 người. Hỏi 4 nhóm có bao nhiêu người)</w:t>
            </w:r>
          </w:p>
          <w:p w14:paraId="67B303F0" w14:textId="77777777" w:rsidR="008624AE" w:rsidRPr="00AA51AA" w:rsidRDefault="008624AE" w:rsidP="00995BEB">
            <w:pPr>
              <w:spacing w:after="0" w:line="240" w:lineRule="auto"/>
              <w:ind w:firstLine="284"/>
              <w:jc w:val="both"/>
              <w:rPr>
                <w:rFonts w:eastAsia="Times New Roman"/>
              </w:rPr>
            </w:pPr>
            <w:r w:rsidRPr="00AA51AA">
              <w:rPr>
                <w:rFonts w:eastAsia="Times New Roman"/>
              </w:rPr>
              <w:t>(5 can chứa 10 lít nước. Hỏi 6 can chứa bao nhiêu lít nước)</w:t>
            </w:r>
          </w:p>
          <w:p w14:paraId="59AB0CF7" w14:textId="77777777" w:rsidR="008624AE" w:rsidRPr="00AA51AA" w:rsidRDefault="008624AE" w:rsidP="00995BEB">
            <w:pPr>
              <w:spacing w:after="0" w:line="240" w:lineRule="auto"/>
              <w:ind w:firstLine="284"/>
              <w:jc w:val="both"/>
              <w:rPr>
                <w:rFonts w:eastAsia="Times New Roman"/>
              </w:rPr>
            </w:pPr>
            <w:r w:rsidRPr="00AA51AA">
              <w:rPr>
                <w:rFonts w:eastAsia="Times New Roman"/>
              </w:rPr>
              <w:t>-Bài toán liên quan đến rút về đơn vị.</w:t>
            </w:r>
          </w:p>
          <w:p w14:paraId="121D4676" w14:textId="77777777" w:rsidR="008624AE" w:rsidRPr="00AA51AA" w:rsidRDefault="008624AE" w:rsidP="00995BEB">
            <w:pPr>
              <w:spacing w:after="0" w:line="240" w:lineRule="auto"/>
              <w:ind w:firstLine="284"/>
              <w:jc w:val="both"/>
              <w:rPr>
                <w:rFonts w:eastAsia="Times New Roman"/>
              </w:rPr>
            </w:pPr>
          </w:p>
          <w:p w14:paraId="0824D178" w14:textId="77777777" w:rsidR="008624AE" w:rsidRPr="00AA51AA" w:rsidRDefault="008624AE" w:rsidP="00995BEB">
            <w:pPr>
              <w:spacing w:after="0" w:line="240" w:lineRule="auto"/>
              <w:ind w:firstLine="284"/>
              <w:jc w:val="both"/>
              <w:rPr>
                <w:rFonts w:eastAsia="Times New Roman"/>
              </w:rPr>
            </w:pPr>
            <w:r w:rsidRPr="00AA51AA">
              <w:rPr>
                <w:rFonts w:eastAsia="Times New Roman"/>
              </w:rPr>
              <w:t>-Thực hiện 2 bước</w:t>
            </w:r>
          </w:p>
          <w:p w14:paraId="0784AFB4" w14:textId="77777777" w:rsidR="008624AE" w:rsidRPr="00AA51AA" w:rsidRDefault="008624AE" w:rsidP="00995BEB">
            <w:pPr>
              <w:spacing w:after="0" w:line="240" w:lineRule="auto"/>
              <w:ind w:firstLine="284"/>
              <w:jc w:val="both"/>
              <w:rPr>
                <w:rFonts w:eastAsia="Times New Roman"/>
              </w:rPr>
            </w:pPr>
            <w:r w:rsidRPr="00AA51AA">
              <w:rPr>
                <w:rFonts w:eastAsia="Times New Roman"/>
              </w:rPr>
              <w:t>* Bước 1: Tìm giá trị 1 phần (thực hiện phép chia.</w:t>
            </w:r>
          </w:p>
          <w:p w14:paraId="08554E55" w14:textId="77777777" w:rsidR="008624AE" w:rsidRPr="00AA51AA" w:rsidRDefault="008624AE" w:rsidP="00995BEB">
            <w:pPr>
              <w:spacing w:after="0" w:line="240" w:lineRule="auto"/>
              <w:ind w:firstLine="284"/>
              <w:jc w:val="both"/>
              <w:rPr>
                <w:rFonts w:eastAsia="Times New Roman"/>
              </w:rPr>
            </w:pPr>
            <w:r w:rsidRPr="00AA51AA">
              <w:rPr>
                <w:rFonts w:eastAsia="Times New Roman"/>
              </w:rPr>
              <w:t>* Bước 2: Tìm giá trị nhiều phần (thực hiện phép nhân)</w:t>
            </w:r>
          </w:p>
        </w:tc>
      </w:tr>
      <w:tr w:rsidR="008624AE" w:rsidRPr="00AA51AA" w14:paraId="6EC19AFA" w14:textId="77777777" w:rsidTr="00995BEB">
        <w:tc>
          <w:tcPr>
            <w:tcW w:w="850" w:type="dxa"/>
          </w:tcPr>
          <w:p w14:paraId="70A26D13" w14:textId="77777777" w:rsidR="008624AE" w:rsidRPr="00AA51AA" w:rsidRDefault="008624AE" w:rsidP="00995BEB">
            <w:pPr>
              <w:shd w:val="clear" w:color="auto" w:fill="FFFFFF"/>
              <w:spacing w:after="0" w:line="240" w:lineRule="auto"/>
              <w:ind w:firstLine="284"/>
              <w:jc w:val="both"/>
              <w:rPr>
                <w:rFonts w:eastAsia="Times New Roman"/>
                <w:shd w:val="clear" w:color="auto" w:fill="FFFFFF"/>
              </w:rPr>
            </w:pPr>
            <w:r w:rsidRPr="00AA51AA">
              <w:rPr>
                <w:rFonts w:eastAsia="Times New Roman"/>
                <w:shd w:val="clear" w:color="auto" w:fill="FFFFFF"/>
              </w:rPr>
              <w:lastRenderedPageBreak/>
              <w:t>20p</w:t>
            </w:r>
          </w:p>
        </w:tc>
        <w:tc>
          <w:tcPr>
            <w:tcW w:w="4535" w:type="dxa"/>
            <w:shd w:val="clear" w:color="auto" w:fill="auto"/>
          </w:tcPr>
          <w:p w14:paraId="223F6212" w14:textId="77777777" w:rsidR="008624AE" w:rsidRPr="00AA51AA" w:rsidRDefault="008624AE" w:rsidP="00995BEB">
            <w:pPr>
              <w:shd w:val="clear" w:color="auto" w:fill="FFFFFF"/>
              <w:spacing w:after="0" w:line="240" w:lineRule="auto"/>
              <w:ind w:firstLine="284"/>
              <w:jc w:val="both"/>
              <w:rPr>
                <w:rFonts w:eastAsia="Times New Roman"/>
                <w:b/>
                <w:bCs/>
                <w:shd w:val="clear" w:color="auto" w:fill="FFFFFF"/>
              </w:rPr>
            </w:pPr>
            <w:r w:rsidRPr="00AA51AA">
              <w:rPr>
                <w:rFonts w:eastAsia="Times New Roman"/>
                <w:b/>
                <w:bCs/>
                <w:shd w:val="clear" w:color="auto" w:fill="FFFFFF"/>
              </w:rPr>
              <w:t>C. Hoạt động thực hành, luyện tập</w:t>
            </w:r>
          </w:p>
          <w:p w14:paraId="74A2233A" w14:textId="77777777" w:rsidR="008624AE" w:rsidRPr="00AA51AA" w:rsidRDefault="008624AE" w:rsidP="00995BEB">
            <w:pPr>
              <w:shd w:val="clear" w:color="auto" w:fill="FFFFFF"/>
              <w:spacing w:after="0" w:line="240" w:lineRule="auto"/>
              <w:ind w:firstLine="284"/>
              <w:jc w:val="both"/>
              <w:rPr>
                <w:rFonts w:eastAsia="Times New Roman"/>
              </w:rPr>
            </w:pPr>
            <w:r w:rsidRPr="00AA51AA">
              <w:rPr>
                <w:rFonts w:eastAsia="Times New Roman"/>
              </w:rPr>
              <w:t>* Mục tiêu: Biết cách giải “ Bài toán liên quan đến rút về đơn vị”</w:t>
            </w:r>
          </w:p>
          <w:p w14:paraId="0B2E6E58" w14:textId="77777777" w:rsidR="008624AE" w:rsidRPr="00AA51AA" w:rsidRDefault="008624AE" w:rsidP="00995BEB">
            <w:pPr>
              <w:shd w:val="clear" w:color="auto" w:fill="FFFFFF"/>
              <w:spacing w:after="0" w:line="240" w:lineRule="auto"/>
              <w:ind w:firstLine="284"/>
              <w:jc w:val="both"/>
              <w:rPr>
                <w:rFonts w:eastAsia="Times New Roman"/>
                <w:b/>
                <w:bCs/>
                <w:shd w:val="clear" w:color="auto" w:fill="FFFFFF"/>
              </w:rPr>
            </w:pPr>
            <w:r w:rsidRPr="00AA51AA">
              <w:rPr>
                <w:rFonts w:eastAsia="Times New Roman"/>
              </w:rPr>
              <w:t>* Cách thực hiện:</w:t>
            </w:r>
          </w:p>
        </w:tc>
        <w:tc>
          <w:tcPr>
            <w:tcW w:w="3969" w:type="dxa"/>
            <w:shd w:val="clear" w:color="auto" w:fill="auto"/>
          </w:tcPr>
          <w:p w14:paraId="0F4BECA1" w14:textId="77777777" w:rsidR="008624AE" w:rsidRPr="00AA51AA" w:rsidRDefault="008624AE" w:rsidP="00995BEB">
            <w:pPr>
              <w:shd w:val="clear" w:color="auto" w:fill="FFFFFF"/>
              <w:spacing w:after="0" w:line="240" w:lineRule="auto"/>
              <w:ind w:firstLine="284"/>
              <w:jc w:val="both"/>
              <w:rPr>
                <w:rFonts w:eastAsia="Times New Roman"/>
                <w:b/>
                <w:bCs/>
                <w:shd w:val="clear" w:color="auto" w:fill="FFFFFF"/>
              </w:rPr>
            </w:pPr>
          </w:p>
        </w:tc>
      </w:tr>
      <w:tr w:rsidR="008624AE" w:rsidRPr="00AA51AA" w14:paraId="1B95939D" w14:textId="77777777" w:rsidTr="00995BEB">
        <w:tc>
          <w:tcPr>
            <w:tcW w:w="850" w:type="dxa"/>
          </w:tcPr>
          <w:p w14:paraId="14635565" w14:textId="77777777" w:rsidR="008624AE" w:rsidRPr="00AA51AA" w:rsidRDefault="008624AE" w:rsidP="00995BEB">
            <w:pPr>
              <w:spacing w:after="0" w:line="240" w:lineRule="auto"/>
              <w:ind w:firstLine="284"/>
              <w:jc w:val="both"/>
              <w:rPr>
                <w:rFonts w:eastAsia="Malgun Gothic"/>
                <w:lang w:eastAsia="ko-KR"/>
              </w:rPr>
            </w:pPr>
          </w:p>
        </w:tc>
        <w:tc>
          <w:tcPr>
            <w:tcW w:w="4535" w:type="dxa"/>
            <w:shd w:val="clear" w:color="auto" w:fill="auto"/>
          </w:tcPr>
          <w:p w14:paraId="41CFBECF" w14:textId="77777777" w:rsidR="008624AE" w:rsidRPr="00AA51AA" w:rsidRDefault="008624AE" w:rsidP="00995BEB">
            <w:pPr>
              <w:spacing w:after="0" w:line="240" w:lineRule="auto"/>
              <w:ind w:firstLine="284"/>
              <w:jc w:val="both"/>
              <w:rPr>
                <w:rFonts w:eastAsia="Malgun Gothic"/>
                <w:b/>
                <w:lang w:eastAsia="ko-KR"/>
              </w:rPr>
            </w:pPr>
            <w:r w:rsidRPr="00AA51AA">
              <w:rPr>
                <w:rFonts w:eastAsia="Malgun Gothic"/>
                <w:b/>
                <w:lang w:eastAsia="ko-KR"/>
              </w:rPr>
              <w:t xml:space="preserve">Bài 1. </w:t>
            </w:r>
          </w:p>
          <w:p w14:paraId="59D7F11A" w14:textId="77777777" w:rsidR="008624AE" w:rsidRPr="00AA51AA" w:rsidRDefault="008624AE" w:rsidP="00995BEB">
            <w:pPr>
              <w:spacing w:after="0" w:line="240" w:lineRule="auto"/>
              <w:ind w:firstLine="284"/>
              <w:jc w:val="both"/>
              <w:rPr>
                <w:rFonts w:eastAsia="Malgun Gothic"/>
                <w:lang w:eastAsia="ko-KR"/>
              </w:rPr>
            </w:pPr>
            <w:r w:rsidRPr="00AA51AA">
              <w:rPr>
                <w:rFonts w:eastAsia="Malgun Gothic"/>
                <w:b/>
                <w:lang w:eastAsia="ko-KR"/>
              </w:rPr>
              <w:t>-</w:t>
            </w:r>
            <w:r w:rsidRPr="00AA51AA">
              <w:rPr>
                <w:rFonts w:eastAsia="Malgun Gothic"/>
                <w:lang w:eastAsia="ko-KR"/>
              </w:rPr>
              <w:t>Yêu cầu hs đọc Bài 1a</w:t>
            </w:r>
          </w:p>
          <w:p w14:paraId="4C494D7C" w14:textId="77777777" w:rsidR="008624AE" w:rsidRPr="00AA51AA" w:rsidRDefault="008624AE" w:rsidP="00995BEB">
            <w:pPr>
              <w:spacing w:after="0" w:line="240" w:lineRule="auto"/>
              <w:ind w:firstLine="284"/>
              <w:jc w:val="both"/>
              <w:rPr>
                <w:rFonts w:eastAsia="Malgun Gothic"/>
                <w:lang w:eastAsia="ko-KR"/>
              </w:rPr>
            </w:pPr>
            <w:r w:rsidRPr="00AA51AA">
              <w:rPr>
                <w:rFonts w:eastAsia="Malgun Gothic"/>
                <w:lang w:eastAsia="ko-KR"/>
              </w:rPr>
              <w:t>-Yêu cầu 2 hs phân tích bài toán</w:t>
            </w:r>
          </w:p>
          <w:p w14:paraId="332E5C20" w14:textId="77777777" w:rsidR="008624AE" w:rsidRPr="00AA51AA" w:rsidRDefault="008624AE" w:rsidP="00995BEB">
            <w:pPr>
              <w:spacing w:after="0" w:line="240" w:lineRule="auto"/>
              <w:ind w:firstLine="284"/>
              <w:jc w:val="both"/>
              <w:rPr>
                <w:rFonts w:eastAsia="Malgun Gothic"/>
                <w:lang w:eastAsia="ko-KR"/>
              </w:rPr>
            </w:pPr>
            <w:r w:rsidRPr="00AA51AA">
              <w:rPr>
                <w:rFonts w:eastAsia="Malgun Gothic"/>
                <w:lang w:eastAsia="ko-KR"/>
              </w:rPr>
              <w:t>-Yêu cầu hs làm bài cá nhân vào vở BTT-Trao đổi N2 – Chia sẻ trước lớp (1hs làm bảng phụ)</w:t>
            </w:r>
          </w:p>
          <w:p w14:paraId="1490F572" w14:textId="77777777" w:rsidR="008624AE" w:rsidRPr="00AA51AA" w:rsidRDefault="008624AE" w:rsidP="00995BEB">
            <w:pPr>
              <w:spacing w:after="0" w:line="240" w:lineRule="auto"/>
              <w:ind w:firstLine="284"/>
              <w:jc w:val="both"/>
              <w:rPr>
                <w:rFonts w:eastAsia="Times New Roman"/>
                <w:i/>
              </w:rPr>
            </w:pPr>
          </w:p>
          <w:p w14:paraId="1824C446" w14:textId="77777777" w:rsidR="008624AE" w:rsidRPr="00AA51AA" w:rsidRDefault="008624AE" w:rsidP="00995BEB">
            <w:pPr>
              <w:shd w:val="clear" w:color="auto" w:fill="FFFFFF"/>
              <w:spacing w:after="0" w:line="240" w:lineRule="auto"/>
              <w:ind w:firstLine="284"/>
              <w:jc w:val="both"/>
              <w:rPr>
                <w:rFonts w:eastAsia="Times New Roman"/>
              </w:rPr>
            </w:pPr>
          </w:p>
          <w:p w14:paraId="558A6B33" w14:textId="77777777" w:rsidR="008624AE" w:rsidRPr="00AA51AA" w:rsidRDefault="008624AE" w:rsidP="00995BEB">
            <w:pPr>
              <w:shd w:val="clear" w:color="auto" w:fill="FFFFFF"/>
              <w:spacing w:after="0" w:line="240" w:lineRule="auto"/>
              <w:ind w:firstLine="284"/>
              <w:jc w:val="both"/>
              <w:rPr>
                <w:rFonts w:eastAsia="Times New Roman"/>
              </w:rPr>
            </w:pPr>
          </w:p>
          <w:p w14:paraId="3A3F5F17" w14:textId="77777777" w:rsidR="008624AE" w:rsidRPr="00AA51AA" w:rsidRDefault="008624AE" w:rsidP="00995BEB">
            <w:pPr>
              <w:shd w:val="clear" w:color="auto" w:fill="FFFFFF"/>
              <w:spacing w:after="0" w:line="240" w:lineRule="auto"/>
              <w:ind w:firstLine="284"/>
              <w:jc w:val="both"/>
              <w:rPr>
                <w:rFonts w:eastAsia="Times New Roman"/>
              </w:rPr>
            </w:pPr>
          </w:p>
          <w:p w14:paraId="2C2FCDD9" w14:textId="77777777" w:rsidR="008624AE" w:rsidRPr="00AA51AA" w:rsidRDefault="008624AE" w:rsidP="00995BEB">
            <w:pPr>
              <w:shd w:val="clear" w:color="auto" w:fill="FFFFFF"/>
              <w:spacing w:after="0" w:line="240" w:lineRule="auto"/>
              <w:ind w:firstLine="284"/>
              <w:jc w:val="both"/>
              <w:rPr>
                <w:rFonts w:eastAsia="Times New Roman"/>
              </w:rPr>
            </w:pPr>
          </w:p>
          <w:p w14:paraId="40F8C52A" w14:textId="77777777" w:rsidR="008624AE" w:rsidRPr="00AA51AA" w:rsidRDefault="008624AE" w:rsidP="00995BEB">
            <w:pPr>
              <w:shd w:val="clear" w:color="auto" w:fill="FFFFFF"/>
              <w:spacing w:after="0" w:line="240" w:lineRule="auto"/>
              <w:ind w:firstLine="284"/>
              <w:jc w:val="both"/>
              <w:rPr>
                <w:rFonts w:eastAsia="Times New Roman"/>
              </w:rPr>
            </w:pPr>
          </w:p>
          <w:p w14:paraId="22B0B31A" w14:textId="77777777" w:rsidR="008624AE" w:rsidRPr="00AA51AA" w:rsidRDefault="008624AE" w:rsidP="00995BEB">
            <w:pPr>
              <w:shd w:val="clear" w:color="auto" w:fill="FFFFFF"/>
              <w:spacing w:after="0" w:line="240" w:lineRule="auto"/>
              <w:ind w:firstLine="284"/>
              <w:jc w:val="both"/>
              <w:rPr>
                <w:rFonts w:eastAsia="Times New Roman"/>
              </w:rPr>
            </w:pPr>
          </w:p>
          <w:p w14:paraId="6FD3B3ED" w14:textId="77777777" w:rsidR="008624AE" w:rsidRPr="00AA51AA" w:rsidRDefault="008624AE" w:rsidP="00995BEB">
            <w:pPr>
              <w:shd w:val="clear" w:color="auto" w:fill="FFFFFF"/>
              <w:spacing w:after="0" w:line="240" w:lineRule="auto"/>
              <w:ind w:firstLine="284"/>
              <w:jc w:val="both"/>
              <w:rPr>
                <w:rFonts w:eastAsia="Times New Roman"/>
              </w:rPr>
            </w:pPr>
            <w:r w:rsidRPr="00AA51AA">
              <w:rPr>
                <w:rFonts w:eastAsia="Times New Roman"/>
              </w:rPr>
              <w:t>-Giáo viên nhận xét.</w:t>
            </w:r>
          </w:p>
          <w:p w14:paraId="27AA6FE1" w14:textId="77777777" w:rsidR="008624AE" w:rsidRPr="00AA51AA" w:rsidRDefault="008624AE" w:rsidP="00995BEB">
            <w:pPr>
              <w:spacing w:after="0" w:line="240" w:lineRule="auto"/>
              <w:ind w:firstLine="284"/>
              <w:jc w:val="both"/>
              <w:rPr>
                <w:rFonts w:eastAsia="Malgun Gothic"/>
                <w:lang w:eastAsia="ko-KR"/>
              </w:rPr>
            </w:pPr>
            <w:r w:rsidRPr="00AA51AA">
              <w:rPr>
                <w:rFonts w:eastAsia="Malgun Gothic"/>
                <w:lang w:eastAsia="ko-KR"/>
              </w:rPr>
              <w:t>- Yêu cầu hs đọc Bài 1b</w:t>
            </w:r>
          </w:p>
          <w:p w14:paraId="5092CA0D" w14:textId="77777777" w:rsidR="008624AE" w:rsidRPr="00AA51AA" w:rsidRDefault="008624AE" w:rsidP="00995BEB">
            <w:pPr>
              <w:spacing w:after="0" w:line="240" w:lineRule="auto"/>
              <w:ind w:firstLine="284"/>
              <w:jc w:val="both"/>
              <w:rPr>
                <w:rFonts w:eastAsia="Malgun Gothic"/>
                <w:lang w:eastAsia="ko-KR"/>
              </w:rPr>
            </w:pPr>
            <w:r w:rsidRPr="00AA51AA">
              <w:rPr>
                <w:rFonts w:eastAsia="Malgun Gothic"/>
                <w:lang w:eastAsia="ko-KR"/>
              </w:rPr>
              <w:t>-Yêu cầu 2 hs phân tích bài toán</w:t>
            </w:r>
          </w:p>
          <w:p w14:paraId="2A5E4138" w14:textId="77777777" w:rsidR="008624AE" w:rsidRPr="00AA51AA" w:rsidRDefault="008624AE" w:rsidP="00995BEB">
            <w:pPr>
              <w:spacing w:after="0" w:line="240" w:lineRule="auto"/>
              <w:ind w:firstLine="284"/>
              <w:jc w:val="both"/>
              <w:rPr>
                <w:rFonts w:eastAsia="Malgun Gothic"/>
                <w:lang w:eastAsia="ko-KR"/>
              </w:rPr>
            </w:pPr>
            <w:r w:rsidRPr="00AA51AA">
              <w:rPr>
                <w:rFonts w:eastAsia="Malgun Gothic"/>
                <w:lang w:eastAsia="ko-KR"/>
              </w:rPr>
              <w:t>-Yêu cầu hs làm bài cá nhân vào vở BTT-Trao đổi N2 – Chia sẻ trước lớp (1hs làm bảng phụ)</w:t>
            </w:r>
          </w:p>
          <w:p w14:paraId="7CF8DBC7" w14:textId="77777777" w:rsidR="008624AE" w:rsidRPr="00AA51AA" w:rsidRDefault="008624AE" w:rsidP="00995BEB">
            <w:pPr>
              <w:shd w:val="clear" w:color="auto" w:fill="FFFFFF"/>
              <w:spacing w:after="0" w:line="240" w:lineRule="auto"/>
              <w:ind w:firstLine="284"/>
              <w:jc w:val="both"/>
              <w:rPr>
                <w:rFonts w:eastAsia="Times New Roman"/>
              </w:rPr>
            </w:pPr>
          </w:p>
          <w:p w14:paraId="72146AB5" w14:textId="77777777" w:rsidR="008624AE" w:rsidRPr="00AA51AA" w:rsidRDefault="008624AE" w:rsidP="00995BEB">
            <w:pPr>
              <w:shd w:val="clear" w:color="auto" w:fill="FFFFFF"/>
              <w:spacing w:after="0" w:line="240" w:lineRule="auto"/>
              <w:ind w:firstLine="284"/>
              <w:jc w:val="both"/>
              <w:rPr>
                <w:rFonts w:eastAsia="Times New Roman"/>
                <w:i/>
              </w:rPr>
            </w:pPr>
          </w:p>
          <w:p w14:paraId="144EA70E" w14:textId="77777777" w:rsidR="008624AE" w:rsidRPr="00AA51AA" w:rsidRDefault="008624AE" w:rsidP="00995BEB">
            <w:pPr>
              <w:shd w:val="clear" w:color="auto" w:fill="FFFFFF"/>
              <w:spacing w:after="0" w:line="240" w:lineRule="auto"/>
              <w:ind w:firstLine="284"/>
              <w:jc w:val="both"/>
              <w:rPr>
                <w:rFonts w:eastAsia="Times New Roman"/>
                <w:i/>
              </w:rPr>
            </w:pPr>
          </w:p>
          <w:p w14:paraId="286B7CF5" w14:textId="77777777" w:rsidR="008624AE" w:rsidRPr="00AA51AA" w:rsidRDefault="008624AE" w:rsidP="00995BEB">
            <w:pPr>
              <w:shd w:val="clear" w:color="auto" w:fill="FFFFFF"/>
              <w:spacing w:after="0" w:line="240" w:lineRule="auto"/>
              <w:ind w:firstLine="284"/>
              <w:jc w:val="both"/>
              <w:rPr>
                <w:rFonts w:eastAsia="Times New Roman"/>
                <w:i/>
              </w:rPr>
            </w:pPr>
          </w:p>
          <w:p w14:paraId="3EA597AC" w14:textId="77777777" w:rsidR="008624AE" w:rsidRPr="00AA51AA" w:rsidRDefault="008624AE" w:rsidP="00995BEB">
            <w:pPr>
              <w:shd w:val="clear" w:color="auto" w:fill="FFFFFF"/>
              <w:spacing w:after="0" w:line="240" w:lineRule="auto"/>
              <w:ind w:firstLine="284"/>
              <w:jc w:val="both"/>
              <w:rPr>
                <w:rFonts w:eastAsia="Times New Roman"/>
                <w:i/>
              </w:rPr>
            </w:pPr>
          </w:p>
          <w:p w14:paraId="71B88510" w14:textId="77777777" w:rsidR="008624AE" w:rsidRPr="00AA51AA" w:rsidRDefault="008624AE" w:rsidP="00995BEB">
            <w:pPr>
              <w:shd w:val="clear" w:color="auto" w:fill="FFFFFF"/>
              <w:spacing w:after="0" w:line="240" w:lineRule="auto"/>
              <w:ind w:firstLine="284"/>
              <w:jc w:val="both"/>
              <w:rPr>
                <w:rFonts w:eastAsia="Times New Roman"/>
                <w:i/>
              </w:rPr>
            </w:pPr>
          </w:p>
          <w:p w14:paraId="4ED5A003" w14:textId="77777777" w:rsidR="008624AE" w:rsidRPr="00AA51AA" w:rsidRDefault="008624AE" w:rsidP="00995BEB">
            <w:pPr>
              <w:shd w:val="clear" w:color="auto" w:fill="FFFFFF"/>
              <w:spacing w:after="0" w:line="240" w:lineRule="auto"/>
              <w:ind w:firstLine="284"/>
              <w:jc w:val="both"/>
              <w:rPr>
                <w:rFonts w:eastAsia="Times New Roman"/>
                <w:i/>
              </w:rPr>
            </w:pPr>
          </w:p>
          <w:p w14:paraId="74686DD3" w14:textId="77777777" w:rsidR="008624AE" w:rsidRPr="00AA51AA" w:rsidRDefault="008624AE" w:rsidP="00995BEB">
            <w:pPr>
              <w:shd w:val="clear" w:color="auto" w:fill="FFFFFF"/>
              <w:spacing w:after="0" w:line="240" w:lineRule="auto"/>
              <w:ind w:firstLine="284"/>
              <w:jc w:val="both"/>
              <w:rPr>
                <w:rFonts w:eastAsia="Times New Roman"/>
              </w:rPr>
            </w:pPr>
            <w:r w:rsidRPr="00AA51AA">
              <w:rPr>
                <w:rFonts w:eastAsia="Times New Roman"/>
              </w:rPr>
              <w:t>-Giáo viên nhận xét</w:t>
            </w:r>
          </w:p>
          <w:p w14:paraId="654A3694" w14:textId="77777777" w:rsidR="008624AE" w:rsidRPr="00AA51AA" w:rsidRDefault="008624AE" w:rsidP="00995BEB">
            <w:pPr>
              <w:shd w:val="clear" w:color="auto" w:fill="FFFFFF"/>
              <w:spacing w:after="0" w:line="240" w:lineRule="auto"/>
              <w:ind w:firstLine="284"/>
              <w:jc w:val="both"/>
              <w:rPr>
                <w:rFonts w:eastAsia="Times New Roman"/>
              </w:rPr>
            </w:pPr>
            <w:r w:rsidRPr="00AA51AA">
              <w:rPr>
                <w:rFonts w:eastAsia="Times New Roman"/>
              </w:rPr>
              <w:t>+ Em có nhận xét gì về ý a và b trong bài tập 1 ?</w:t>
            </w:r>
          </w:p>
          <w:p w14:paraId="6B1CC094" w14:textId="77777777" w:rsidR="008624AE" w:rsidRPr="00AA51AA" w:rsidRDefault="008624AE" w:rsidP="00995BEB">
            <w:pPr>
              <w:shd w:val="clear" w:color="auto" w:fill="FFFFFF"/>
              <w:spacing w:after="0" w:line="240" w:lineRule="auto"/>
              <w:ind w:firstLine="284"/>
              <w:jc w:val="both"/>
              <w:rPr>
                <w:rFonts w:eastAsia="Times New Roman"/>
              </w:rPr>
            </w:pPr>
            <w:r w:rsidRPr="00AA51AA">
              <w:rPr>
                <w:rFonts w:eastAsia="Times New Roman"/>
              </w:rPr>
              <w:t>+ Tại sao em không lấy 16 000 đ x 1  ?</w:t>
            </w:r>
          </w:p>
          <w:p w14:paraId="4914CE6C" w14:textId="77777777" w:rsidR="008624AE" w:rsidRPr="00AA51AA" w:rsidRDefault="008624AE" w:rsidP="00995BEB">
            <w:pPr>
              <w:shd w:val="clear" w:color="auto" w:fill="FFFFFF"/>
              <w:spacing w:after="0" w:line="240" w:lineRule="auto"/>
              <w:ind w:firstLine="284"/>
              <w:jc w:val="both"/>
              <w:rPr>
                <w:rFonts w:eastAsia="Times New Roman"/>
              </w:rPr>
            </w:pPr>
            <w:r w:rsidRPr="00AA51AA">
              <w:rPr>
                <w:rFonts w:eastAsia="Times New Roman"/>
              </w:rPr>
              <w:t>Mà lấy 16 000 đ x 5</w:t>
            </w:r>
          </w:p>
          <w:p w14:paraId="3E3FEB5D" w14:textId="77777777" w:rsidR="008624AE" w:rsidRPr="00AA51AA" w:rsidRDefault="008624AE" w:rsidP="00995BEB">
            <w:pPr>
              <w:shd w:val="clear" w:color="auto" w:fill="FFFFFF"/>
              <w:spacing w:after="0" w:line="240" w:lineRule="auto"/>
              <w:ind w:firstLine="284"/>
              <w:jc w:val="both"/>
              <w:rPr>
                <w:rFonts w:eastAsia="Times New Roman"/>
              </w:rPr>
            </w:pPr>
          </w:p>
          <w:p w14:paraId="3535185E" w14:textId="77777777" w:rsidR="008624AE" w:rsidRPr="00AA51AA" w:rsidRDefault="008624AE" w:rsidP="00995BEB">
            <w:pPr>
              <w:shd w:val="clear" w:color="auto" w:fill="FFFFFF"/>
              <w:spacing w:after="0" w:line="240" w:lineRule="auto"/>
              <w:ind w:firstLine="284"/>
              <w:jc w:val="both"/>
              <w:rPr>
                <w:rFonts w:eastAsia="Times New Roman"/>
              </w:rPr>
            </w:pPr>
            <w:r w:rsidRPr="00AA51AA">
              <w:rPr>
                <w:rFonts w:eastAsia="Times New Roman"/>
              </w:rPr>
              <w:t xml:space="preserve">*Chốt: Bài tập 1 giúp em củng cố lại kiến thức nào đã học ? </w:t>
            </w:r>
          </w:p>
          <w:p w14:paraId="50F48FDC" w14:textId="77777777" w:rsidR="008624AE" w:rsidRPr="00AA51AA" w:rsidRDefault="008624AE" w:rsidP="00995BEB">
            <w:pPr>
              <w:shd w:val="clear" w:color="auto" w:fill="FFFFFF"/>
              <w:spacing w:after="0" w:line="240" w:lineRule="auto"/>
              <w:ind w:firstLine="284"/>
              <w:jc w:val="both"/>
              <w:rPr>
                <w:rFonts w:eastAsia="Times New Roman"/>
              </w:rPr>
            </w:pPr>
            <w:r w:rsidRPr="00AA51AA">
              <w:rPr>
                <w:rFonts w:eastAsia="Times New Roman"/>
              </w:rPr>
              <w:t>-Em hãy nhắc lại cách giải Bài toán liên quan đến rút về đơn vị.</w:t>
            </w:r>
          </w:p>
          <w:p w14:paraId="513FD039" w14:textId="77777777" w:rsidR="008624AE" w:rsidRPr="00AA51AA" w:rsidRDefault="008624AE" w:rsidP="00995BEB">
            <w:pPr>
              <w:shd w:val="clear" w:color="auto" w:fill="FFFFFF"/>
              <w:spacing w:after="0" w:line="240" w:lineRule="auto"/>
              <w:ind w:firstLine="284"/>
              <w:jc w:val="both"/>
              <w:rPr>
                <w:rFonts w:eastAsia="Times New Roman"/>
              </w:rPr>
            </w:pPr>
            <w:r w:rsidRPr="00AA51AA">
              <w:rPr>
                <w:rFonts w:eastAsia="Times New Roman"/>
              </w:rPr>
              <w:t>Bài toán liên quan đến rút về đơn vị có thể giải bằng cách nào nữa, chúng ta cùng đến với Bài 3</w:t>
            </w:r>
          </w:p>
        </w:tc>
        <w:tc>
          <w:tcPr>
            <w:tcW w:w="3969" w:type="dxa"/>
            <w:shd w:val="clear" w:color="auto" w:fill="auto"/>
          </w:tcPr>
          <w:p w14:paraId="18240ABA" w14:textId="77777777" w:rsidR="008624AE" w:rsidRPr="00AA51AA" w:rsidRDefault="008624AE" w:rsidP="00995BEB">
            <w:pPr>
              <w:spacing w:after="0" w:line="240" w:lineRule="auto"/>
              <w:ind w:firstLine="284"/>
              <w:jc w:val="both"/>
              <w:rPr>
                <w:rFonts w:eastAsia="Malgun Gothic"/>
                <w:b/>
                <w:lang w:eastAsia="ko-KR"/>
              </w:rPr>
            </w:pPr>
          </w:p>
          <w:p w14:paraId="39BC4A40" w14:textId="77777777" w:rsidR="008624AE" w:rsidRPr="00AA51AA" w:rsidRDefault="008624AE" w:rsidP="00995BEB">
            <w:pPr>
              <w:spacing w:after="0" w:line="240" w:lineRule="auto"/>
              <w:ind w:firstLine="284"/>
              <w:jc w:val="both"/>
              <w:rPr>
                <w:rFonts w:eastAsia="Malgun Gothic"/>
                <w:lang w:eastAsia="ko-KR"/>
              </w:rPr>
            </w:pPr>
            <w:r w:rsidRPr="00AA51AA">
              <w:rPr>
                <w:rFonts w:eastAsia="Malgun Gothic"/>
                <w:b/>
                <w:lang w:eastAsia="ko-KR"/>
              </w:rPr>
              <w:t>-</w:t>
            </w:r>
            <w:r w:rsidRPr="00AA51AA">
              <w:rPr>
                <w:rFonts w:eastAsia="Malgun Gothic"/>
                <w:lang w:eastAsia="ko-KR"/>
              </w:rPr>
              <w:t>Hs đọc bài</w:t>
            </w:r>
          </w:p>
          <w:p w14:paraId="07795A70" w14:textId="77777777" w:rsidR="008624AE" w:rsidRPr="00AA51AA" w:rsidRDefault="008624AE" w:rsidP="00995BEB">
            <w:pPr>
              <w:spacing w:after="0" w:line="240" w:lineRule="auto"/>
              <w:ind w:firstLine="284"/>
              <w:jc w:val="both"/>
              <w:rPr>
                <w:rFonts w:eastAsia="Malgun Gothic"/>
                <w:lang w:eastAsia="ko-KR"/>
              </w:rPr>
            </w:pPr>
            <w:r w:rsidRPr="00AA51AA">
              <w:rPr>
                <w:rFonts w:eastAsia="Malgun Gothic"/>
                <w:lang w:eastAsia="ko-KR"/>
              </w:rPr>
              <w:t>-2hs phân tích trước lớp</w:t>
            </w:r>
          </w:p>
          <w:p w14:paraId="558F1E5A" w14:textId="77777777" w:rsidR="008624AE" w:rsidRPr="00AA51AA" w:rsidRDefault="008624AE" w:rsidP="00995BEB">
            <w:pPr>
              <w:spacing w:after="0" w:line="240" w:lineRule="auto"/>
              <w:ind w:firstLine="284"/>
              <w:jc w:val="both"/>
              <w:rPr>
                <w:rFonts w:eastAsia="Malgun Gothic"/>
                <w:lang w:eastAsia="ko-KR"/>
              </w:rPr>
            </w:pPr>
            <w:r w:rsidRPr="00AA51AA">
              <w:rPr>
                <w:rFonts w:eastAsia="Malgun Gothic"/>
                <w:lang w:eastAsia="ko-KR"/>
              </w:rPr>
              <w:t>- Cá nhân làm bài vào vở BTT</w:t>
            </w:r>
          </w:p>
          <w:p w14:paraId="6E8C4E37" w14:textId="77777777" w:rsidR="008624AE" w:rsidRPr="00AA51AA" w:rsidRDefault="008624AE" w:rsidP="00995BEB">
            <w:pPr>
              <w:spacing w:after="0" w:line="240" w:lineRule="auto"/>
              <w:ind w:firstLine="284"/>
              <w:jc w:val="both"/>
              <w:rPr>
                <w:rFonts w:eastAsia="Malgun Gothic"/>
                <w:lang w:eastAsia="ko-KR"/>
              </w:rPr>
            </w:pPr>
            <w:r w:rsidRPr="00AA51AA">
              <w:rPr>
                <w:rFonts w:eastAsia="Malgun Gothic"/>
                <w:lang w:eastAsia="ko-KR"/>
              </w:rPr>
              <w:t>-N2 trao đổi, sửa sai cho nhau nếu có.</w:t>
            </w:r>
          </w:p>
          <w:p w14:paraId="17A186EC" w14:textId="77777777" w:rsidR="008624AE" w:rsidRPr="00AA51AA" w:rsidRDefault="008624AE" w:rsidP="00995BEB">
            <w:pPr>
              <w:spacing w:after="0" w:line="240" w:lineRule="auto"/>
              <w:ind w:firstLine="284"/>
              <w:jc w:val="both"/>
              <w:rPr>
                <w:rFonts w:eastAsia="Malgun Gothic"/>
                <w:lang w:eastAsia="ko-KR"/>
              </w:rPr>
            </w:pPr>
            <w:r w:rsidRPr="00AA51AA">
              <w:rPr>
                <w:rFonts w:eastAsia="Malgun Gothic"/>
                <w:lang w:eastAsia="ko-KR"/>
              </w:rPr>
              <w:t>-1hs chia sẻ bài trước lớp. Mời các bạn nhận xét.</w:t>
            </w:r>
          </w:p>
          <w:p w14:paraId="2AC1D7CA" w14:textId="77777777" w:rsidR="008624AE" w:rsidRPr="00AA51AA" w:rsidRDefault="008624AE" w:rsidP="00995BEB">
            <w:pPr>
              <w:spacing w:after="0" w:line="240" w:lineRule="auto"/>
              <w:ind w:firstLine="284"/>
              <w:jc w:val="center"/>
              <w:rPr>
                <w:rFonts w:eastAsia="Malgun Gothic"/>
                <w:lang w:eastAsia="ko-KR"/>
              </w:rPr>
            </w:pPr>
            <w:r w:rsidRPr="00AA51AA">
              <w:rPr>
                <w:rFonts w:eastAsia="Malgun Gothic"/>
                <w:lang w:eastAsia="ko-KR"/>
              </w:rPr>
              <w:t xml:space="preserve">Bài giải </w:t>
            </w:r>
          </w:p>
          <w:p w14:paraId="698021DE" w14:textId="77777777" w:rsidR="008624AE" w:rsidRPr="00AA51AA" w:rsidRDefault="008624AE" w:rsidP="00995BEB">
            <w:pPr>
              <w:spacing w:after="0" w:line="240" w:lineRule="auto"/>
              <w:ind w:firstLine="284"/>
              <w:jc w:val="center"/>
              <w:rPr>
                <w:rFonts w:eastAsia="Malgun Gothic"/>
                <w:lang w:eastAsia="ko-KR"/>
              </w:rPr>
            </w:pPr>
            <w:r w:rsidRPr="00AA51AA">
              <w:rPr>
                <w:rFonts w:eastAsia="Malgun Gothic"/>
                <w:lang w:eastAsia="ko-KR"/>
              </w:rPr>
              <w:t>Mua 1 hộp sữa chua hết số tiền là:</w:t>
            </w:r>
          </w:p>
          <w:p w14:paraId="73A03868" w14:textId="77777777" w:rsidR="008624AE" w:rsidRPr="00AA51AA" w:rsidRDefault="008624AE" w:rsidP="00995BEB">
            <w:pPr>
              <w:spacing w:after="0" w:line="240" w:lineRule="auto"/>
              <w:ind w:firstLine="284"/>
              <w:jc w:val="center"/>
              <w:rPr>
                <w:rFonts w:eastAsia="Malgun Gothic"/>
                <w:lang w:eastAsia="ko-KR"/>
              </w:rPr>
            </w:pPr>
            <w:r w:rsidRPr="00AA51AA">
              <w:rPr>
                <w:rFonts w:eastAsia="Malgun Gothic"/>
                <w:lang w:eastAsia="ko-KR"/>
              </w:rPr>
              <w:t>32 000 : 4 = 8000 (đồng)</w:t>
            </w:r>
          </w:p>
          <w:p w14:paraId="64A0EA29" w14:textId="77777777" w:rsidR="008624AE" w:rsidRPr="00AA51AA" w:rsidRDefault="008624AE" w:rsidP="00995BEB">
            <w:pPr>
              <w:spacing w:after="0" w:line="240" w:lineRule="auto"/>
              <w:ind w:firstLine="284"/>
              <w:jc w:val="center"/>
              <w:rPr>
                <w:rFonts w:eastAsia="Malgun Gothic"/>
                <w:lang w:eastAsia="ko-KR"/>
              </w:rPr>
            </w:pPr>
            <w:r w:rsidRPr="00AA51AA">
              <w:rPr>
                <w:rFonts w:eastAsia="Malgun Gothic"/>
                <w:lang w:eastAsia="ko-KR"/>
              </w:rPr>
              <w:t xml:space="preserve">Mua 6 hộp sữ chua hết số tiền là: </w:t>
            </w:r>
          </w:p>
          <w:p w14:paraId="0C4414D1" w14:textId="77777777" w:rsidR="008624AE" w:rsidRPr="00AA51AA" w:rsidRDefault="008624AE" w:rsidP="00995BEB">
            <w:pPr>
              <w:spacing w:after="0" w:line="240" w:lineRule="auto"/>
              <w:ind w:firstLine="284"/>
              <w:jc w:val="center"/>
              <w:rPr>
                <w:rFonts w:eastAsia="Malgun Gothic"/>
                <w:lang w:eastAsia="ko-KR"/>
              </w:rPr>
            </w:pPr>
            <w:r w:rsidRPr="00AA51AA">
              <w:rPr>
                <w:rFonts w:eastAsia="Malgun Gothic"/>
                <w:lang w:eastAsia="ko-KR"/>
              </w:rPr>
              <w:t>8000 x 6 = 48 000 (đồng)</w:t>
            </w:r>
          </w:p>
          <w:p w14:paraId="2ADF5B50" w14:textId="77777777" w:rsidR="008624AE" w:rsidRPr="00AA51AA" w:rsidRDefault="008624AE" w:rsidP="00995BEB">
            <w:pPr>
              <w:spacing w:after="0" w:line="240" w:lineRule="auto"/>
              <w:ind w:firstLine="284"/>
              <w:jc w:val="center"/>
              <w:rPr>
                <w:rFonts w:eastAsia="Malgun Gothic"/>
                <w:lang w:eastAsia="ko-KR"/>
              </w:rPr>
            </w:pPr>
            <w:r w:rsidRPr="00AA51AA">
              <w:rPr>
                <w:rFonts w:eastAsia="Malgun Gothic"/>
                <w:lang w:eastAsia="ko-KR"/>
              </w:rPr>
              <w:t>Đáp số: 48 000 đồng</w:t>
            </w:r>
          </w:p>
          <w:p w14:paraId="55BEC72E" w14:textId="77777777" w:rsidR="008624AE" w:rsidRPr="00AA51AA" w:rsidRDefault="008624AE" w:rsidP="00995BEB">
            <w:pPr>
              <w:spacing w:after="0" w:line="240" w:lineRule="auto"/>
              <w:ind w:firstLine="284"/>
              <w:jc w:val="center"/>
              <w:rPr>
                <w:rFonts w:eastAsia="Malgun Gothic"/>
                <w:lang w:eastAsia="ko-KR"/>
              </w:rPr>
            </w:pPr>
          </w:p>
          <w:p w14:paraId="12EC159E" w14:textId="77777777" w:rsidR="008624AE" w:rsidRPr="00AA51AA" w:rsidRDefault="008624AE" w:rsidP="00995BEB">
            <w:pPr>
              <w:spacing w:after="0" w:line="240" w:lineRule="auto"/>
              <w:ind w:firstLine="284"/>
              <w:jc w:val="both"/>
              <w:rPr>
                <w:rFonts w:eastAsia="Malgun Gothic"/>
                <w:lang w:eastAsia="ko-KR"/>
              </w:rPr>
            </w:pPr>
            <w:r w:rsidRPr="00AA51AA">
              <w:rPr>
                <w:rFonts w:eastAsia="Malgun Gothic"/>
                <w:b/>
                <w:lang w:eastAsia="ko-KR"/>
              </w:rPr>
              <w:t>-</w:t>
            </w:r>
            <w:r w:rsidRPr="00AA51AA">
              <w:rPr>
                <w:rFonts w:eastAsia="Malgun Gothic"/>
                <w:lang w:eastAsia="ko-KR"/>
              </w:rPr>
              <w:t>Hs đọc bài</w:t>
            </w:r>
          </w:p>
          <w:p w14:paraId="06060314" w14:textId="77777777" w:rsidR="008624AE" w:rsidRPr="00AA51AA" w:rsidRDefault="008624AE" w:rsidP="00995BEB">
            <w:pPr>
              <w:spacing w:after="0" w:line="240" w:lineRule="auto"/>
              <w:ind w:firstLine="284"/>
              <w:jc w:val="both"/>
              <w:rPr>
                <w:rFonts w:eastAsia="Malgun Gothic"/>
                <w:lang w:eastAsia="ko-KR"/>
              </w:rPr>
            </w:pPr>
            <w:r w:rsidRPr="00AA51AA">
              <w:rPr>
                <w:rFonts w:eastAsia="Malgun Gothic"/>
                <w:lang w:eastAsia="ko-KR"/>
              </w:rPr>
              <w:t>-2hs phân tích trước lớp</w:t>
            </w:r>
          </w:p>
          <w:p w14:paraId="2FB0BDFB" w14:textId="77777777" w:rsidR="008624AE" w:rsidRPr="00AA51AA" w:rsidRDefault="008624AE" w:rsidP="00995BEB">
            <w:pPr>
              <w:spacing w:after="0" w:line="240" w:lineRule="auto"/>
              <w:ind w:firstLine="284"/>
              <w:jc w:val="both"/>
              <w:rPr>
                <w:rFonts w:eastAsia="Malgun Gothic"/>
                <w:lang w:eastAsia="ko-KR"/>
              </w:rPr>
            </w:pPr>
            <w:r w:rsidRPr="00AA51AA">
              <w:rPr>
                <w:rFonts w:eastAsia="Malgun Gothic"/>
                <w:lang w:eastAsia="ko-KR"/>
              </w:rPr>
              <w:t>- Cá nhân làm bài vào vở BTT</w:t>
            </w:r>
          </w:p>
          <w:p w14:paraId="2A750400" w14:textId="77777777" w:rsidR="008624AE" w:rsidRPr="00AA51AA" w:rsidRDefault="008624AE" w:rsidP="00995BEB">
            <w:pPr>
              <w:spacing w:after="0" w:line="240" w:lineRule="auto"/>
              <w:ind w:firstLine="284"/>
              <w:jc w:val="both"/>
              <w:rPr>
                <w:rFonts w:eastAsia="Malgun Gothic"/>
                <w:lang w:eastAsia="ko-KR"/>
              </w:rPr>
            </w:pPr>
            <w:r w:rsidRPr="00AA51AA">
              <w:rPr>
                <w:rFonts w:eastAsia="Malgun Gothic"/>
                <w:lang w:eastAsia="ko-KR"/>
              </w:rPr>
              <w:lastRenderedPageBreak/>
              <w:t>-N2 trao đổi, sửa sai cho nhau nếu có.</w:t>
            </w:r>
          </w:p>
          <w:p w14:paraId="66274838" w14:textId="77777777" w:rsidR="008624AE" w:rsidRPr="00AA51AA" w:rsidRDefault="008624AE" w:rsidP="00995BEB">
            <w:pPr>
              <w:spacing w:after="0" w:line="240" w:lineRule="auto"/>
              <w:ind w:firstLine="284"/>
              <w:jc w:val="both"/>
              <w:rPr>
                <w:rFonts w:eastAsia="Malgun Gothic"/>
                <w:lang w:eastAsia="ko-KR"/>
              </w:rPr>
            </w:pPr>
            <w:r w:rsidRPr="00AA51AA">
              <w:rPr>
                <w:rFonts w:eastAsia="Malgun Gothic"/>
                <w:lang w:eastAsia="ko-KR"/>
              </w:rPr>
              <w:t>-1hs chia sẻ bài trước lớp. Mời các bạn nhận xét.</w:t>
            </w:r>
          </w:p>
          <w:p w14:paraId="0C0A6C7B" w14:textId="77777777" w:rsidR="008624AE" w:rsidRPr="00AA51AA" w:rsidRDefault="008624AE" w:rsidP="00995BEB">
            <w:pPr>
              <w:spacing w:after="0" w:line="240" w:lineRule="auto"/>
              <w:ind w:firstLine="284"/>
              <w:jc w:val="center"/>
              <w:rPr>
                <w:rFonts w:eastAsia="Malgun Gothic"/>
                <w:lang w:eastAsia="ko-KR"/>
              </w:rPr>
            </w:pPr>
            <w:r w:rsidRPr="00AA51AA">
              <w:rPr>
                <w:rFonts w:eastAsia="Malgun Gothic"/>
                <w:lang w:eastAsia="ko-KR"/>
              </w:rPr>
              <w:t xml:space="preserve">Bài giải </w:t>
            </w:r>
          </w:p>
          <w:p w14:paraId="06F05FE3" w14:textId="77777777" w:rsidR="008624AE" w:rsidRPr="00AA51AA" w:rsidRDefault="008624AE" w:rsidP="00995BEB">
            <w:pPr>
              <w:spacing w:after="0" w:line="240" w:lineRule="auto"/>
              <w:ind w:firstLine="284"/>
              <w:jc w:val="center"/>
              <w:rPr>
                <w:rFonts w:eastAsia="Malgun Gothic"/>
                <w:lang w:eastAsia="ko-KR"/>
              </w:rPr>
            </w:pPr>
            <w:r w:rsidRPr="00AA51AA">
              <w:rPr>
                <w:rFonts w:eastAsia="Malgun Gothic"/>
                <w:lang w:eastAsia="ko-KR"/>
              </w:rPr>
              <w:t>Một kg dưa hấu có giá tiền là:</w:t>
            </w:r>
          </w:p>
          <w:p w14:paraId="4E9B3997" w14:textId="77777777" w:rsidR="008624AE" w:rsidRPr="00AA51AA" w:rsidRDefault="008624AE" w:rsidP="00995BEB">
            <w:pPr>
              <w:spacing w:after="0" w:line="240" w:lineRule="auto"/>
              <w:ind w:firstLine="284"/>
              <w:jc w:val="center"/>
              <w:rPr>
                <w:rFonts w:eastAsia="Malgun Gothic"/>
                <w:lang w:eastAsia="ko-KR"/>
              </w:rPr>
            </w:pPr>
            <w:r w:rsidRPr="00AA51AA">
              <w:rPr>
                <w:rFonts w:eastAsia="Malgun Gothic"/>
                <w:lang w:eastAsia="ko-KR"/>
              </w:rPr>
              <w:t>48 000 : 3 = 16 000 (đồng)</w:t>
            </w:r>
          </w:p>
          <w:p w14:paraId="33FD438D" w14:textId="77777777" w:rsidR="008624AE" w:rsidRPr="00AA51AA" w:rsidRDefault="008624AE" w:rsidP="00995BEB">
            <w:pPr>
              <w:spacing w:after="0" w:line="240" w:lineRule="auto"/>
              <w:ind w:firstLine="284"/>
              <w:jc w:val="center"/>
              <w:rPr>
                <w:rFonts w:eastAsia="Malgun Gothic"/>
                <w:lang w:eastAsia="ko-KR"/>
              </w:rPr>
            </w:pPr>
            <w:r w:rsidRPr="00AA51AA">
              <w:rPr>
                <w:rFonts w:eastAsia="Malgun Gothic"/>
                <w:lang w:eastAsia="ko-KR"/>
              </w:rPr>
              <w:t>Mua 1 quả dưa hấu nặng 5kg hết số tiền là:</w:t>
            </w:r>
          </w:p>
          <w:p w14:paraId="16154F11" w14:textId="77777777" w:rsidR="008624AE" w:rsidRPr="00AA51AA" w:rsidRDefault="008624AE" w:rsidP="00995BEB">
            <w:pPr>
              <w:spacing w:after="0" w:line="240" w:lineRule="auto"/>
              <w:ind w:firstLine="284"/>
              <w:jc w:val="center"/>
              <w:rPr>
                <w:rFonts w:eastAsia="Malgun Gothic"/>
                <w:lang w:eastAsia="ko-KR"/>
              </w:rPr>
            </w:pPr>
            <w:r w:rsidRPr="00AA51AA">
              <w:rPr>
                <w:rFonts w:eastAsia="Malgun Gothic"/>
                <w:lang w:eastAsia="ko-KR"/>
              </w:rPr>
              <w:t>16 000 x 5 = 80 000 (đông)</w:t>
            </w:r>
          </w:p>
          <w:p w14:paraId="4A8706A8" w14:textId="77777777" w:rsidR="008624AE" w:rsidRPr="00AA51AA" w:rsidRDefault="008624AE" w:rsidP="00995BEB">
            <w:pPr>
              <w:spacing w:after="0" w:line="240" w:lineRule="auto"/>
              <w:ind w:firstLine="284"/>
              <w:jc w:val="center"/>
              <w:rPr>
                <w:rFonts w:eastAsia="Malgun Gothic"/>
                <w:lang w:eastAsia="ko-KR"/>
              </w:rPr>
            </w:pPr>
            <w:r w:rsidRPr="00AA51AA">
              <w:rPr>
                <w:rFonts w:eastAsia="Malgun Gothic"/>
                <w:lang w:eastAsia="ko-KR"/>
              </w:rPr>
              <w:t>Đáp số: 80 000 đồng</w:t>
            </w:r>
          </w:p>
          <w:p w14:paraId="39173FD0" w14:textId="77777777" w:rsidR="008624AE" w:rsidRPr="00AA51AA" w:rsidRDefault="008624AE" w:rsidP="00995BEB">
            <w:pPr>
              <w:spacing w:after="0" w:line="240" w:lineRule="auto"/>
              <w:ind w:firstLine="284"/>
              <w:jc w:val="center"/>
              <w:rPr>
                <w:rFonts w:eastAsia="Malgun Gothic"/>
                <w:lang w:eastAsia="ko-KR"/>
              </w:rPr>
            </w:pPr>
          </w:p>
          <w:p w14:paraId="4BF7CDCD" w14:textId="77777777" w:rsidR="008624AE" w:rsidRPr="00AA51AA" w:rsidRDefault="008624AE" w:rsidP="00995BEB">
            <w:pPr>
              <w:spacing w:after="0" w:line="240" w:lineRule="auto"/>
              <w:ind w:firstLine="284"/>
              <w:jc w:val="center"/>
              <w:rPr>
                <w:rFonts w:eastAsia="Malgun Gothic"/>
                <w:lang w:eastAsia="ko-KR"/>
              </w:rPr>
            </w:pPr>
            <w:r w:rsidRPr="00AA51AA">
              <w:rPr>
                <w:rFonts w:eastAsia="Malgun Gothic"/>
                <w:lang w:eastAsia="ko-KR"/>
              </w:rPr>
              <w:t xml:space="preserve">-Ý b khác ý a ở chỗ bài toán hỏi mua 1 quả dưa hấu hết bao nhiêu tiền. </w:t>
            </w:r>
          </w:p>
          <w:p w14:paraId="7C9F16FF" w14:textId="77777777" w:rsidR="008624AE" w:rsidRPr="00AA51AA" w:rsidRDefault="008624AE" w:rsidP="00995BEB">
            <w:pPr>
              <w:spacing w:after="0" w:line="240" w:lineRule="auto"/>
              <w:ind w:firstLine="284"/>
              <w:jc w:val="center"/>
              <w:rPr>
                <w:rFonts w:eastAsia="Malgun Gothic"/>
                <w:lang w:eastAsia="ko-KR"/>
              </w:rPr>
            </w:pPr>
            <w:r w:rsidRPr="00AA51AA">
              <w:rPr>
                <w:rFonts w:eastAsia="Malgun Gothic"/>
                <w:lang w:eastAsia="ko-KR"/>
              </w:rPr>
              <w:t xml:space="preserve">- Vì 16 000 đ là giá tiền của 1kg dưa không phải 1 quả dưa. </w:t>
            </w:r>
          </w:p>
          <w:p w14:paraId="7E42398E" w14:textId="77777777" w:rsidR="008624AE" w:rsidRPr="00AA51AA" w:rsidRDefault="008624AE" w:rsidP="00995BEB">
            <w:pPr>
              <w:spacing w:after="0" w:line="240" w:lineRule="auto"/>
              <w:ind w:firstLine="284"/>
              <w:jc w:val="center"/>
              <w:rPr>
                <w:rFonts w:eastAsia="Malgun Gothic"/>
                <w:lang w:eastAsia="ko-KR"/>
              </w:rPr>
            </w:pPr>
            <w:r w:rsidRPr="00AA51AA">
              <w:rPr>
                <w:rFonts w:eastAsia="Malgun Gothic"/>
                <w:lang w:eastAsia="ko-KR"/>
              </w:rPr>
              <w:t>-Giải Bài toán liên quan đến rút về đơn vị.</w:t>
            </w:r>
          </w:p>
          <w:p w14:paraId="4DA705C7" w14:textId="77777777" w:rsidR="008624AE" w:rsidRPr="00AA51AA" w:rsidRDefault="008624AE" w:rsidP="00995BEB">
            <w:pPr>
              <w:spacing w:after="0" w:line="240" w:lineRule="auto"/>
              <w:ind w:firstLine="284"/>
              <w:jc w:val="center"/>
              <w:rPr>
                <w:rFonts w:eastAsia="Malgun Gothic"/>
                <w:lang w:eastAsia="ko-KR"/>
              </w:rPr>
            </w:pPr>
            <w:r w:rsidRPr="00AA51AA">
              <w:rPr>
                <w:rFonts w:eastAsia="Malgun Gothic"/>
                <w:lang w:eastAsia="ko-KR"/>
              </w:rPr>
              <w:t>-Hs nhắc lại.</w:t>
            </w:r>
          </w:p>
        </w:tc>
      </w:tr>
      <w:tr w:rsidR="008624AE" w:rsidRPr="00AA51AA" w14:paraId="70DF45EF" w14:textId="77777777" w:rsidTr="00995BEB">
        <w:tc>
          <w:tcPr>
            <w:tcW w:w="850" w:type="dxa"/>
          </w:tcPr>
          <w:p w14:paraId="544CAC3A" w14:textId="77777777" w:rsidR="008624AE" w:rsidRPr="00AA51AA" w:rsidRDefault="008624AE" w:rsidP="00995BEB">
            <w:pPr>
              <w:spacing w:after="0" w:line="240" w:lineRule="auto"/>
              <w:ind w:firstLine="284"/>
              <w:jc w:val="both"/>
              <w:rPr>
                <w:rFonts w:eastAsia="Malgun Gothic"/>
                <w:shd w:val="clear" w:color="auto" w:fill="FFFFFF"/>
                <w:lang w:eastAsia="ko-KR"/>
              </w:rPr>
            </w:pPr>
            <w:r w:rsidRPr="00AA51AA">
              <w:rPr>
                <w:rFonts w:eastAsia="Malgun Gothic"/>
                <w:shd w:val="clear" w:color="auto" w:fill="FFFFFF"/>
                <w:lang w:eastAsia="ko-KR"/>
              </w:rPr>
              <w:lastRenderedPageBreak/>
              <w:t>3p</w:t>
            </w:r>
          </w:p>
        </w:tc>
        <w:tc>
          <w:tcPr>
            <w:tcW w:w="4535" w:type="dxa"/>
            <w:shd w:val="clear" w:color="auto" w:fill="auto"/>
          </w:tcPr>
          <w:p w14:paraId="1C77FDC5" w14:textId="77777777" w:rsidR="008624AE" w:rsidRPr="00AA51AA" w:rsidRDefault="008624AE" w:rsidP="00995BEB">
            <w:pPr>
              <w:shd w:val="clear" w:color="auto" w:fill="FFFFFF"/>
              <w:spacing w:after="0" w:line="240" w:lineRule="auto"/>
              <w:ind w:firstLine="284"/>
              <w:jc w:val="both"/>
              <w:rPr>
                <w:rFonts w:eastAsia="Times New Roman"/>
              </w:rPr>
            </w:pPr>
            <w:r w:rsidRPr="00AA51AA">
              <w:rPr>
                <w:rFonts w:eastAsia="Times New Roman"/>
                <w:b/>
                <w:bCs/>
                <w:shd w:val="clear" w:color="auto" w:fill="FFFFFF"/>
              </w:rPr>
              <w:t>D. Hoạt động vận dụng</w:t>
            </w:r>
          </w:p>
          <w:p w14:paraId="424F3A18" w14:textId="77777777" w:rsidR="008624AE" w:rsidRPr="00AA51AA" w:rsidRDefault="008624AE" w:rsidP="00995BEB">
            <w:pPr>
              <w:shd w:val="clear" w:color="auto" w:fill="FFFFFF"/>
              <w:spacing w:after="0" w:line="240" w:lineRule="auto"/>
              <w:ind w:firstLine="284"/>
              <w:jc w:val="both"/>
              <w:rPr>
                <w:rFonts w:eastAsia="Times New Roman"/>
                <w:b/>
                <w:bCs/>
                <w:shd w:val="clear" w:color="auto" w:fill="FFFFFF"/>
              </w:rPr>
            </w:pPr>
            <w:r w:rsidRPr="00AA51AA">
              <w:rPr>
                <w:rFonts w:eastAsia="Times New Roman"/>
                <w:b/>
                <w:bCs/>
                <w:shd w:val="clear" w:color="auto" w:fill="FFFFFF"/>
              </w:rPr>
              <w:t>*Củng cố, dặn dò:</w:t>
            </w:r>
          </w:p>
          <w:p w14:paraId="74748827" w14:textId="77777777" w:rsidR="008624AE" w:rsidRPr="00AA51AA" w:rsidRDefault="008624AE" w:rsidP="00995BEB">
            <w:pPr>
              <w:spacing w:after="0" w:line="240" w:lineRule="auto"/>
              <w:ind w:firstLine="284"/>
              <w:jc w:val="both"/>
              <w:rPr>
                <w:rFonts w:eastAsia="Malgun Gothic"/>
                <w:b/>
                <w:lang w:eastAsia="ko-KR"/>
              </w:rPr>
            </w:pPr>
            <w:r w:rsidRPr="00AA51AA">
              <w:rPr>
                <w:rFonts w:eastAsia="Malgun Gothic"/>
                <w:lang w:eastAsia="ko-KR"/>
              </w:rPr>
              <w:t>- Dặn HS về nhà tự tìm các tình huống thực tế liên quan đến bài toán rút về đơn vị rồi tự thực hiện giải.</w:t>
            </w:r>
          </w:p>
        </w:tc>
        <w:tc>
          <w:tcPr>
            <w:tcW w:w="3969" w:type="dxa"/>
            <w:shd w:val="clear" w:color="auto" w:fill="auto"/>
          </w:tcPr>
          <w:p w14:paraId="35982D6A" w14:textId="77777777" w:rsidR="008624AE" w:rsidRPr="00AA51AA" w:rsidRDefault="008624AE" w:rsidP="00995BEB">
            <w:pPr>
              <w:spacing w:after="0" w:line="240" w:lineRule="auto"/>
              <w:ind w:firstLine="284"/>
              <w:jc w:val="both"/>
              <w:rPr>
                <w:rFonts w:eastAsia="Times New Roman"/>
              </w:rPr>
            </w:pPr>
          </w:p>
          <w:p w14:paraId="2A130F0E" w14:textId="77777777" w:rsidR="008624AE" w:rsidRPr="00AA51AA" w:rsidRDefault="008624AE" w:rsidP="00995BEB">
            <w:pPr>
              <w:spacing w:after="0" w:line="240" w:lineRule="auto"/>
              <w:ind w:firstLine="284"/>
              <w:jc w:val="both"/>
              <w:rPr>
                <w:rFonts w:eastAsia="Malgun Gothic"/>
                <w:b/>
                <w:lang w:eastAsia="ko-KR"/>
              </w:rPr>
            </w:pPr>
          </w:p>
          <w:p w14:paraId="383553DE" w14:textId="77777777" w:rsidR="008624AE" w:rsidRPr="00AA51AA" w:rsidRDefault="008624AE" w:rsidP="00995BEB">
            <w:pPr>
              <w:spacing w:after="0" w:line="240" w:lineRule="auto"/>
              <w:ind w:firstLine="284"/>
              <w:jc w:val="both"/>
              <w:rPr>
                <w:rFonts w:eastAsia="Malgun Gothic"/>
                <w:lang w:eastAsia="ko-KR"/>
              </w:rPr>
            </w:pPr>
            <w:r w:rsidRPr="00AA51AA">
              <w:rPr>
                <w:rFonts w:eastAsia="Malgun Gothic"/>
                <w:lang w:eastAsia="ko-KR"/>
              </w:rPr>
              <w:t>- Lắng nghe</w:t>
            </w:r>
          </w:p>
        </w:tc>
      </w:tr>
    </w:tbl>
    <w:p w14:paraId="408ADD4E" w14:textId="77777777" w:rsidR="008624AE" w:rsidRPr="00AA51AA" w:rsidRDefault="008624AE" w:rsidP="008624AE">
      <w:pPr>
        <w:spacing w:after="0" w:line="240" w:lineRule="auto"/>
        <w:ind w:firstLine="284"/>
        <w:jc w:val="both"/>
        <w:rPr>
          <w:rFonts w:eastAsia="Malgun Gothic"/>
          <w:bCs/>
          <w:lang w:eastAsia="ko-KR"/>
        </w:rPr>
      </w:pPr>
      <w:r w:rsidRPr="00AA51AA">
        <w:rPr>
          <w:rFonts w:eastAsia="Malgun Gothic"/>
          <w:b/>
          <w:lang w:eastAsia="ko-KR"/>
        </w:rPr>
        <w:t>IV. ĐIỀU CHỈNH SAU TIẾT DẠY:</w:t>
      </w:r>
    </w:p>
    <w:p w14:paraId="2A58E05D" w14:textId="77777777" w:rsidR="008624AE" w:rsidRPr="00AA51AA" w:rsidRDefault="008624AE" w:rsidP="008624AE">
      <w:pPr>
        <w:tabs>
          <w:tab w:val="left" w:leader="dot" w:pos="9356"/>
        </w:tabs>
        <w:spacing w:after="0" w:line="240" w:lineRule="auto"/>
        <w:ind w:firstLine="284"/>
        <w:jc w:val="both"/>
        <w:rPr>
          <w:rFonts w:eastAsia="Malgun Gothic"/>
          <w:bCs/>
          <w:lang w:eastAsia="ko-KR"/>
        </w:rPr>
      </w:pPr>
      <w:r w:rsidRPr="00AA51AA">
        <w:rPr>
          <w:rFonts w:eastAsia="Malgun Gothic"/>
          <w:bCs/>
          <w:lang w:eastAsia="ko-KR"/>
        </w:rPr>
        <w:tab/>
      </w:r>
    </w:p>
    <w:p w14:paraId="2EA42042" w14:textId="77777777" w:rsidR="008624AE" w:rsidRPr="00AA51AA" w:rsidRDefault="008624AE" w:rsidP="008624AE">
      <w:pPr>
        <w:tabs>
          <w:tab w:val="left" w:leader="dot" w:pos="9356"/>
        </w:tabs>
        <w:spacing w:after="0" w:line="240" w:lineRule="auto"/>
        <w:ind w:firstLine="284"/>
        <w:jc w:val="both"/>
        <w:rPr>
          <w:rFonts w:eastAsia="Malgun Gothic"/>
          <w:bCs/>
          <w:lang w:eastAsia="ko-KR"/>
        </w:rPr>
      </w:pPr>
      <w:r w:rsidRPr="00AA51AA">
        <w:rPr>
          <w:rFonts w:eastAsia="Malgun Gothic"/>
          <w:bCs/>
          <w:lang w:eastAsia="ko-KR"/>
        </w:rPr>
        <w:tab/>
      </w:r>
    </w:p>
    <w:p w14:paraId="54EEB860" w14:textId="697660F6" w:rsidR="00095750" w:rsidRDefault="008624AE" w:rsidP="008624AE">
      <w:r w:rsidRPr="00AA51AA">
        <w:rPr>
          <w:rFonts w:eastAsia="Malgun Gothic"/>
          <w:bCs/>
          <w:lang w:eastAsia="ko-KR"/>
        </w:rPr>
        <w:tab/>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46"/>
    <w:rsid w:val="00095750"/>
    <w:rsid w:val="000D2AC3"/>
    <w:rsid w:val="001D0EA5"/>
    <w:rsid w:val="00233746"/>
    <w:rsid w:val="00616911"/>
    <w:rsid w:val="006678D1"/>
    <w:rsid w:val="008624AE"/>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51E23-7057-407C-BBC0-A1F987B8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4AE"/>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233746"/>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233746"/>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233746"/>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233746"/>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233746"/>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233746"/>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233746"/>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233746"/>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233746"/>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7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37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37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37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37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37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7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7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746"/>
    <w:rPr>
      <w:rFonts w:eastAsiaTheme="majorEastAsia" w:cstheme="majorBidi"/>
      <w:color w:val="272727" w:themeColor="text1" w:themeTint="D8"/>
    </w:rPr>
  </w:style>
  <w:style w:type="paragraph" w:styleId="Title">
    <w:name w:val="Title"/>
    <w:basedOn w:val="Normal"/>
    <w:next w:val="Normal"/>
    <w:link w:val="TitleChar"/>
    <w:uiPriority w:val="10"/>
    <w:qFormat/>
    <w:rsid w:val="00233746"/>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2337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746"/>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2337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746"/>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233746"/>
    <w:rPr>
      <w:i/>
      <w:iCs/>
      <w:color w:val="404040" w:themeColor="text1" w:themeTint="BF"/>
    </w:rPr>
  </w:style>
  <w:style w:type="paragraph" w:styleId="ListParagraph">
    <w:name w:val="List Paragraph"/>
    <w:basedOn w:val="Normal"/>
    <w:uiPriority w:val="34"/>
    <w:qFormat/>
    <w:rsid w:val="00233746"/>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233746"/>
    <w:rPr>
      <w:i/>
      <w:iCs/>
      <w:color w:val="2F5496" w:themeColor="accent1" w:themeShade="BF"/>
    </w:rPr>
  </w:style>
  <w:style w:type="paragraph" w:styleId="IntenseQuote">
    <w:name w:val="Intense Quote"/>
    <w:basedOn w:val="Normal"/>
    <w:next w:val="Normal"/>
    <w:link w:val="IntenseQuoteChar"/>
    <w:uiPriority w:val="30"/>
    <w:qFormat/>
    <w:rsid w:val="0023374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233746"/>
    <w:rPr>
      <w:i/>
      <w:iCs/>
      <w:color w:val="2F5496" w:themeColor="accent1" w:themeShade="BF"/>
    </w:rPr>
  </w:style>
  <w:style w:type="character" w:styleId="IntenseReference">
    <w:name w:val="Intense Reference"/>
    <w:basedOn w:val="DefaultParagraphFont"/>
    <w:uiPriority w:val="32"/>
    <w:qFormat/>
    <w:rsid w:val="002337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2025-05-08T08:20:00Z</dcterms:created>
  <dcterms:modified xsi:type="dcterms:W3CDTF">2025-05-08T08:20:00Z</dcterms:modified>
</cp:coreProperties>
</file>