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D195" w14:textId="77777777" w:rsidR="001D43AA" w:rsidRPr="00AA51AA" w:rsidRDefault="001D43AA" w:rsidP="001D43AA">
      <w:pPr>
        <w:pStyle w:val="Heading2"/>
        <w:spacing w:before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179140149"/>
      <w:r w:rsidRPr="00AA51AA">
        <w:rPr>
          <w:rFonts w:ascii="Times New Roman" w:hAnsi="Times New Roman" w:cs="Times New Roman"/>
          <w:b/>
          <w:bCs/>
          <w:color w:val="auto"/>
        </w:rPr>
        <w:t>Môn: Lịch sử và địa lí</w:t>
      </w:r>
    </w:p>
    <w:p w14:paraId="0CE81547" w14:textId="77777777" w:rsidR="001D43AA" w:rsidRPr="00AA51AA" w:rsidRDefault="001D43AA" w:rsidP="001D43AA">
      <w:pPr>
        <w:spacing w:after="0" w:line="240" w:lineRule="auto"/>
        <w:ind w:firstLine="284"/>
        <w:jc w:val="center"/>
        <w:rPr>
          <w:b/>
        </w:rPr>
      </w:pPr>
      <w:r w:rsidRPr="00AA51AA">
        <w:rPr>
          <w:b/>
        </w:rPr>
        <w:t>THIÊN NHIÊN VÙNG TRUNG DU VÀ MIỀN NÚI BẮC BỘ ( Tiết 3)</w:t>
      </w:r>
    </w:p>
    <w:p w14:paraId="3E84F798" w14:textId="77777777" w:rsidR="001D43AA" w:rsidRPr="00AA51AA" w:rsidRDefault="001D43AA" w:rsidP="001D43AA">
      <w:pPr>
        <w:spacing w:after="0" w:line="240" w:lineRule="auto"/>
        <w:ind w:firstLine="284"/>
        <w:jc w:val="center"/>
        <w:rPr>
          <w:b/>
          <w:bCs/>
        </w:rPr>
      </w:pPr>
      <w:r w:rsidRPr="00AA51AA">
        <w:rPr>
          <w:b/>
          <w:bCs/>
        </w:rPr>
        <w:t>Ngày dạy: 1</w:t>
      </w:r>
      <w:r w:rsidRPr="00AA51AA">
        <w:rPr>
          <w:b/>
          <w:bCs/>
          <w:lang w:val="en-US"/>
        </w:rPr>
        <w:t>0</w:t>
      </w:r>
      <w:r w:rsidRPr="00AA51AA">
        <w:rPr>
          <w:b/>
          <w:bCs/>
        </w:rPr>
        <w:t>/10/2024</w:t>
      </w:r>
    </w:p>
    <w:p w14:paraId="0E1B61E8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b/>
        </w:rPr>
      </w:pPr>
      <w:r w:rsidRPr="00AA51AA">
        <w:rPr>
          <w:b/>
        </w:rPr>
        <w:t>I. YÊU CẦU CẦN ĐẠT</w:t>
      </w:r>
    </w:p>
    <w:p w14:paraId="4B87B309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  <w:b/>
        </w:rPr>
      </w:pPr>
      <w:r w:rsidRPr="00AA51AA">
        <w:rPr>
          <w:rFonts w:eastAsia="Times New Roman"/>
          <w:b/>
        </w:rPr>
        <w:t>1. Năng lực đặc thù môn Lịch sử và Địa lí</w:t>
      </w:r>
    </w:p>
    <w:p w14:paraId="2FEC2B20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</w:rPr>
        <w:t xml:space="preserve">- </w:t>
      </w:r>
      <w:r w:rsidRPr="00AA51AA">
        <w:rPr>
          <w:rFonts w:eastAsia="Times New Roman"/>
          <w:i/>
        </w:rPr>
        <w:t xml:space="preserve">Vận dụng kiến thức, kĩ năng: </w:t>
      </w:r>
      <w:r w:rsidRPr="00AA51AA">
        <w:rPr>
          <w:rFonts w:eastAsia="Times New Roman"/>
        </w:rPr>
        <w:t>Nêu được một cách đơn giản ảnh hưởng của vị trí địa lí, địa hình, khí hậu, sông ngòi đối với đời sống và sản xuất của người dân ở vùng Trung du và miền núi Bắc Bộ.</w:t>
      </w:r>
    </w:p>
    <w:p w14:paraId="123F2FB6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</w:rPr>
        <w:t>- Đưa ra được một số biện pháp bảo vệ thiên nhiên và phòng chống thiên tai ở vùng Trung du và miền núi Bắc Bộ.</w:t>
      </w:r>
    </w:p>
    <w:p w14:paraId="1D161EBA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  <w:b/>
        </w:rPr>
      </w:pPr>
      <w:r w:rsidRPr="00AA51AA">
        <w:rPr>
          <w:rFonts w:eastAsia="Times New Roman"/>
          <w:b/>
        </w:rPr>
        <w:t>2. Năng lực chung</w:t>
      </w:r>
    </w:p>
    <w:p w14:paraId="74A59597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  <w:i/>
        </w:rPr>
        <w:t xml:space="preserve">- Tự chủ và tự học: </w:t>
      </w:r>
      <w:r w:rsidRPr="00AA51AA">
        <w:rPr>
          <w:rFonts w:eastAsia="Times New Roman"/>
        </w:rPr>
        <w:t>Tự đọc thông tin, quan sát tranh, xem video tự đưa được ra phương án giải quyết các nhiệm vụ học tập.</w:t>
      </w:r>
    </w:p>
    <w:p w14:paraId="0F68C1C3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  <w:i/>
        </w:rPr>
        <w:t>- Giao tiếp và hợp tác:</w:t>
      </w:r>
      <w:r w:rsidRPr="00AA51AA">
        <w:rPr>
          <w:rFonts w:eastAsia="Times New Roman"/>
        </w:rPr>
        <w:t xml:space="preserve"> Làm việc nhóm, trình bày được kết quả thực hiện các nhiệm vụ học tập.</w:t>
      </w:r>
    </w:p>
    <w:p w14:paraId="40DE0BB7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  <w:i/>
        </w:rPr>
        <w:t>- Giải quyết vấn đề và sáng tạo:</w:t>
      </w:r>
      <w:r w:rsidRPr="00AA51AA">
        <w:rPr>
          <w:rFonts w:eastAsia="Times New Roman"/>
        </w:rPr>
        <w:t xml:space="preserve"> Đưa ra được lời khuyên phù hợp để bảo đảm sức khỏe và phòng chống thiên tai.</w:t>
      </w:r>
    </w:p>
    <w:p w14:paraId="217435F6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  <w:b/>
        </w:rPr>
      </w:pPr>
      <w:r w:rsidRPr="00AA51AA">
        <w:rPr>
          <w:rFonts w:eastAsia="Times New Roman"/>
          <w:b/>
        </w:rPr>
        <w:t>3. Phẩm chất</w:t>
      </w:r>
    </w:p>
    <w:p w14:paraId="0246E6FA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  <w:i/>
        </w:rPr>
        <w:t>- Trách nhiệm:</w:t>
      </w:r>
      <w:r w:rsidRPr="00AA51AA">
        <w:rPr>
          <w:rFonts w:eastAsia="Times New Roman"/>
        </w:rPr>
        <w:t xml:space="preserve"> Có ý thức bảo vệ thiên nhiên và phòng chống thiên tai.</w:t>
      </w:r>
    </w:p>
    <w:p w14:paraId="7517B8AB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</w:rPr>
        <w:t xml:space="preserve">- </w:t>
      </w:r>
      <w:r w:rsidRPr="00AA51AA">
        <w:rPr>
          <w:rFonts w:eastAsia="Times New Roman"/>
          <w:i/>
        </w:rPr>
        <w:t>Chăm chỉ</w:t>
      </w:r>
      <w:r w:rsidRPr="00AA51AA">
        <w:rPr>
          <w:rFonts w:eastAsia="Times New Roman"/>
        </w:rPr>
        <w:t>: Hoàn thành đầy đủ nhiệm vụ học tập và luôn tự giác tìm hiểu, khám phá tri thức liên quan đến nội dung bài học.</w:t>
      </w:r>
    </w:p>
    <w:p w14:paraId="2A146CA3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  <w:b/>
        </w:rPr>
      </w:pPr>
      <w:r w:rsidRPr="00AA51AA">
        <w:rPr>
          <w:rFonts w:eastAsia="Times New Roman"/>
          <w:b/>
        </w:rPr>
        <w:t>II. ĐỒ DÙNG DẠY HỌC</w:t>
      </w:r>
    </w:p>
    <w:p w14:paraId="6C988500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  <w:b/>
        </w:rPr>
      </w:pPr>
      <w:r w:rsidRPr="00AA51AA">
        <w:rPr>
          <w:rFonts w:eastAsia="Times New Roman"/>
          <w:b/>
        </w:rPr>
        <w:t>1. Giáo viên</w:t>
      </w:r>
    </w:p>
    <w:p w14:paraId="32333E65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</w:rPr>
        <w:t>- Tranh ảnh, video về phong cảnh về dãy Hoàng Liên Sơn, vùng trung du và một số cao nguyên nổi tiếng như: Đồng Văn (tỉnh Hà Giang) Mộc Châu (tỉnh Sơn La)...</w:t>
      </w:r>
    </w:p>
    <w:p w14:paraId="72ED8A05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</w:rPr>
        <w:t>- Tranh ảnh một số thiên tai: lũ quét, sạt lở đất, giá rét...</w:t>
      </w:r>
    </w:p>
    <w:p w14:paraId="1DD4E026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</w:rPr>
        <w:t>- Máy tính, tivi.</w:t>
      </w:r>
    </w:p>
    <w:p w14:paraId="0AA7CEE0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  <w:b/>
        </w:rPr>
      </w:pPr>
      <w:r w:rsidRPr="00AA51AA">
        <w:rPr>
          <w:rFonts w:eastAsia="Times New Roman"/>
          <w:b/>
        </w:rPr>
        <w:t>2. Học sinh</w:t>
      </w:r>
    </w:p>
    <w:p w14:paraId="62B81C46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rFonts w:eastAsia="Times New Roman"/>
        </w:rPr>
      </w:pPr>
      <w:r w:rsidRPr="00AA51AA">
        <w:rPr>
          <w:rFonts w:eastAsia="Times New Roman"/>
        </w:rPr>
        <w:t>- Sưu tầm một số bức ảnh về phong cảnh, ảnh tuyết rơi ở Trung du và miền núi Bắc Bộ.</w:t>
      </w:r>
    </w:p>
    <w:p w14:paraId="4C218C69" w14:textId="77777777" w:rsidR="001D43AA" w:rsidRPr="00AA51AA" w:rsidRDefault="001D43AA" w:rsidP="001D43AA">
      <w:pPr>
        <w:spacing w:after="0" w:line="240" w:lineRule="auto"/>
        <w:ind w:firstLine="284"/>
        <w:jc w:val="both"/>
        <w:rPr>
          <w:b/>
          <w:color w:val="000000" w:themeColor="text1"/>
          <w:lang w:val="fr-FR"/>
        </w:rPr>
      </w:pPr>
      <w:r w:rsidRPr="00AA51AA">
        <w:rPr>
          <w:b/>
          <w:color w:val="000000" w:themeColor="text1"/>
          <w:lang w:val="fr-FR"/>
        </w:rPr>
        <w:t xml:space="preserve">III. CÁC HOẠT ĐỘNG DẠY HỌC </w:t>
      </w:r>
    </w:p>
    <w:tbl>
      <w:tblPr>
        <w:tblStyle w:val="TableGrid"/>
        <w:tblW w:w="10112" w:type="dxa"/>
        <w:jc w:val="center"/>
        <w:tblLook w:val="04A0" w:firstRow="1" w:lastRow="0" w:firstColumn="1" w:lastColumn="0" w:noHBand="0" w:noVBand="1"/>
      </w:tblPr>
      <w:tblGrid>
        <w:gridCol w:w="890"/>
        <w:gridCol w:w="5396"/>
        <w:gridCol w:w="3826"/>
      </w:tblGrid>
      <w:tr w:rsidR="001D43AA" w:rsidRPr="00AA51AA" w14:paraId="6F47E00B" w14:textId="77777777" w:rsidTr="00995BEB">
        <w:trPr>
          <w:jc w:val="center"/>
        </w:trPr>
        <w:tc>
          <w:tcPr>
            <w:tcW w:w="890" w:type="dxa"/>
            <w:vAlign w:val="center"/>
          </w:tcPr>
          <w:p w14:paraId="3E146FF6" w14:textId="77777777" w:rsidR="001D43AA" w:rsidRPr="00AA51AA" w:rsidRDefault="001D43AA" w:rsidP="00995BEB">
            <w:pPr>
              <w:jc w:val="center"/>
              <w:rPr>
                <w:b/>
              </w:rPr>
            </w:pPr>
            <w:r w:rsidRPr="00AA51AA">
              <w:rPr>
                <w:b/>
              </w:rPr>
              <w:t>Thời gian</w:t>
            </w:r>
          </w:p>
        </w:tc>
        <w:tc>
          <w:tcPr>
            <w:tcW w:w="5396" w:type="dxa"/>
            <w:vAlign w:val="center"/>
          </w:tcPr>
          <w:p w14:paraId="311805B6" w14:textId="77777777" w:rsidR="001D43AA" w:rsidRPr="00AA51AA" w:rsidRDefault="001D43AA" w:rsidP="00995BEB">
            <w:pPr>
              <w:ind w:firstLine="284"/>
              <w:jc w:val="center"/>
              <w:rPr>
                <w:b/>
              </w:rPr>
            </w:pPr>
            <w:r w:rsidRPr="00AA51AA">
              <w:rPr>
                <w:b/>
              </w:rPr>
              <w:t>Hoạt động của giáo viên</w:t>
            </w:r>
          </w:p>
        </w:tc>
        <w:tc>
          <w:tcPr>
            <w:tcW w:w="3826" w:type="dxa"/>
            <w:vAlign w:val="center"/>
          </w:tcPr>
          <w:p w14:paraId="019FECB0" w14:textId="77777777" w:rsidR="001D43AA" w:rsidRPr="00AA51AA" w:rsidRDefault="001D43AA" w:rsidP="00995BEB">
            <w:pPr>
              <w:ind w:firstLine="284"/>
              <w:jc w:val="center"/>
              <w:rPr>
                <w:b/>
              </w:rPr>
            </w:pPr>
            <w:r w:rsidRPr="00AA51AA">
              <w:rPr>
                <w:b/>
              </w:rPr>
              <w:t>Hoạt động của học sinh</w:t>
            </w:r>
          </w:p>
        </w:tc>
      </w:tr>
      <w:tr w:rsidR="001D43AA" w:rsidRPr="00AA51AA" w14:paraId="4B547E92" w14:textId="77777777" w:rsidTr="00995BEB">
        <w:trPr>
          <w:jc w:val="center"/>
        </w:trPr>
        <w:tc>
          <w:tcPr>
            <w:tcW w:w="890" w:type="dxa"/>
          </w:tcPr>
          <w:p w14:paraId="336B0A79" w14:textId="77777777" w:rsidR="001D43AA" w:rsidRPr="00AA51AA" w:rsidRDefault="001D43AA" w:rsidP="00995BEB">
            <w:pPr>
              <w:ind w:firstLine="284"/>
            </w:pPr>
            <w:r w:rsidRPr="00AA51AA">
              <w:t>3p</w:t>
            </w:r>
          </w:p>
          <w:p w14:paraId="2C7D885E" w14:textId="77777777" w:rsidR="001D43AA" w:rsidRPr="00AA51AA" w:rsidRDefault="001D43AA" w:rsidP="00995BEB">
            <w:pPr>
              <w:ind w:firstLine="284"/>
            </w:pPr>
          </w:p>
          <w:p w14:paraId="66E551C4" w14:textId="77777777" w:rsidR="001D43AA" w:rsidRPr="00AA51AA" w:rsidRDefault="001D43AA" w:rsidP="00995BEB">
            <w:pPr>
              <w:ind w:firstLine="284"/>
            </w:pPr>
          </w:p>
          <w:p w14:paraId="067EC152" w14:textId="77777777" w:rsidR="001D43AA" w:rsidRPr="00AA51AA" w:rsidRDefault="001D43AA" w:rsidP="00995BEB">
            <w:pPr>
              <w:ind w:firstLine="284"/>
            </w:pPr>
            <w:r w:rsidRPr="00AA51AA">
              <w:t>20p</w:t>
            </w:r>
          </w:p>
          <w:p w14:paraId="47CB1698" w14:textId="77777777" w:rsidR="001D43AA" w:rsidRPr="00AA51AA" w:rsidRDefault="001D43AA" w:rsidP="00995BEB">
            <w:pPr>
              <w:ind w:firstLine="284"/>
            </w:pPr>
          </w:p>
          <w:p w14:paraId="552E9AB6" w14:textId="77777777" w:rsidR="001D43AA" w:rsidRPr="00AA51AA" w:rsidRDefault="001D43AA" w:rsidP="00995BEB">
            <w:pPr>
              <w:ind w:firstLine="284"/>
            </w:pPr>
          </w:p>
          <w:p w14:paraId="77F21B9E" w14:textId="77777777" w:rsidR="001D43AA" w:rsidRPr="00AA51AA" w:rsidRDefault="001D43AA" w:rsidP="00995BEB">
            <w:pPr>
              <w:ind w:firstLine="284"/>
            </w:pPr>
          </w:p>
          <w:p w14:paraId="1E1A84FF" w14:textId="77777777" w:rsidR="001D43AA" w:rsidRPr="00AA51AA" w:rsidRDefault="001D43AA" w:rsidP="00995BEB">
            <w:pPr>
              <w:ind w:firstLine="284"/>
            </w:pPr>
          </w:p>
          <w:p w14:paraId="7A6CE334" w14:textId="77777777" w:rsidR="001D43AA" w:rsidRPr="00AA51AA" w:rsidRDefault="001D43AA" w:rsidP="00995BEB">
            <w:pPr>
              <w:ind w:firstLine="284"/>
            </w:pPr>
          </w:p>
          <w:p w14:paraId="3E55476A" w14:textId="77777777" w:rsidR="001D43AA" w:rsidRPr="00AA51AA" w:rsidRDefault="001D43AA" w:rsidP="00995BEB">
            <w:pPr>
              <w:ind w:firstLine="284"/>
            </w:pPr>
          </w:p>
          <w:p w14:paraId="68A17B5B" w14:textId="77777777" w:rsidR="001D43AA" w:rsidRPr="00AA51AA" w:rsidRDefault="001D43AA" w:rsidP="00995BEB">
            <w:pPr>
              <w:ind w:firstLine="284"/>
            </w:pPr>
          </w:p>
          <w:p w14:paraId="160647B3" w14:textId="77777777" w:rsidR="001D43AA" w:rsidRPr="00AA51AA" w:rsidRDefault="001D43AA" w:rsidP="00995BEB">
            <w:pPr>
              <w:ind w:firstLine="284"/>
            </w:pPr>
          </w:p>
          <w:p w14:paraId="09F95840" w14:textId="77777777" w:rsidR="001D43AA" w:rsidRPr="00AA51AA" w:rsidRDefault="001D43AA" w:rsidP="00995BEB">
            <w:pPr>
              <w:ind w:firstLine="284"/>
            </w:pPr>
          </w:p>
          <w:p w14:paraId="3DBB47E5" w14:textId="77777777" w:rsidR="001D43AA" w:rsidRPr="00AA51AA" w:rsidRDefault="001D43AA" w:rsidP="00995BEB">
            <w:pPr>
              <w:ind w:firstLine="284"/>
            </w:pPr>
          </w:p>
          <w:p w14:paraId="54C20251" w14:textId="77777777" w:rsidR="001D43AA" w:rsidRPr="00AA51AA" w:rsidRDefault="001D43AA" w:rsidP="00995BEB">
            <w:pPr>
              <w:ind w:firstLine="284"/>
            </w:pPr>
          </w:p>
          <w:p w14:paraId="31DFCD5F" w14:textId="77777777" w:rsidR="001D43AA" w:rsidRPr="00AA51AA" w:rsidRDefault="001D43AA" w:rsidP="00995BEB">
            <w:pPr>
              <w:ind w:firstLine="284"/>
            </w:pPr>
          </w:p>
          <w:p w14:paraId="71D67739" w14:textId="77777777" w:rsidR="001D43AA" w:rsidRPr="00AA51AA" w:rsidRDefault="001D43AA" w:rsidP="00995BEB">
            <w:pPr>
              <w:ind w:firstLine="284"/>
            </w:pPr>
          </w:p>
          <w:p w14:paraId="4BA8AB02" w14:textId="77777777" w:rsidR="001D43AA" w:rsidRPr="00AA51AA" w:rsidRDefault="001D43AA" w:rsidP="00995BEB">
            <w:pPr>
              <w:ind w:firstLine="284"/>
            </w:pPr>
          </w:p>
          <w:p w14:paraId="20B55BBF" w14:textId="77777777" w:rsidR="001D43AA" w:rsidRPr="00AA51AA" w:rsidRDefault="001D43AA" w:rsidP="00995BEB">
            <w:pPr>
              <w:ind w:firstLine="284"/>
            </w:pPr>
          </w:p>
          <w:p w14:paraId="688D7711" w14:textId="77777777" w:rsidR="001D43AA" w:rsidRPr="00AA51AA" w:rsidRDefault="001D43AA" w:rsidP="00995BEB">
            <w:pPr>
              <w:ind w:firstLine="284"/>
            </w:pPr>
          </w:p>
          <w:p w14:paraId="161DA85C" w14:textId="77777777" w:rsidR="001D43AA" w:rsidRPr="00AA51AA" w:rsidRDefault="001D43AA" w:rsidP="00995BEB">
            <w:pPr>
              <w:ind w:firstLine="284"/>
            </w:pPr>
          </w:p>
          <w:p w14:paraId="0AD09B74" w14:textId="77777777" w:rsidR="001D43AA" w:rsidRPr="00AA51AA" w:rsidRDefault="001D43AA" w:rsidP="00995BEB">
            <w:pPr>
              <w:ind w:firstLine="284"/>
            </w:pPr>
          </w:p>
          <w:p w14:paraId="7FE8764C" w14:textId="77777777" w:rsidR="001D43AA" w:rsidRPr="00AA51AA" w:rsidRDefault="001D43AA" w:rsidP="00995BEB">
            <w:pPr>
              <w:ind w:firstLine="284"/>
            </w:pPr>
          </w:p>
          <w:p w14:paraId="140F348D" w14:textId="77777777" w:rsidR="001D43AA" w:rsidRPr="00AA51AA" w:rsidRDefault="001D43AA" w:rsidP="00995BEB">
            <w:pPr>
              <w:ind w:firstLine="284"/>
            </w:pPr>
          </w:p>
          <w:p w14:paraId="265FD147" w14:textId="77777777" w:rsidR="001D43AA" w:rsidRPr="00AA51AA" w:rsidRDefault="001D43AA" w:rsidP="00995BEB">
            <w:pPr>
              <w:ind w:firstLine="284"/>
            </w:pPr>
          </w:p>
          <w:p w14:paraId="44EC5248" w14:textId="77777777" w:rsidR="001D43AA" w:rsidRPr="00AA51AA" w:rsidRDefault="001D43AA" w:rsidP="00995BEB">
            <w:pPr>
              <w:ind w:firstLine="284"/>
            </w:pPr>
          </w:p>
          <w:p w14:paraId="391D648E" w14:textId="77777777" w:rsidR="001D43AA" w:rsidRPr="00AA51AA" w:rsidRDefault="001D43AA" w:rsidP="00995BEB">
            <w:pPr>
              <w:ind w:firstLine="284"/>
            </w:pPr>
          </w:p>
          <w:p w14:paraId="37A7719B" w14:textId="77777777" w:rsidR="001D43AA" w:rsidRPr="00AA51AA" w:rsidRDefault="001D43AA" w:rsidP="00995BEB">
            <w:pPr>
              <w:ind w:firstLine="284"/>
            </w:pPr>
          </w:p>
          <w:p w14:paraId="2DBE0EDE" w14:textId="77777777" w:rsidR="001D43AA" w:rsidRPr="00AA51AA" w:rsidRDefault="001D43AA" w:rsidP="00995BEB">
            <w:pPr>
              <w:ind w:firstLine="284"/>
            </w:pPr>
          </w:p>
          <w:p w14:paraId="6F4D2008" w14:textId="77777777" w:rsidR="001D43AA" w:rsidRPr="00AA51AA" w:rsidRDefault="001D43AA" w:rsidP="00995BEB">
            <w:pPr>
              <w:ind w:firstLine="284"/>
            </w:pPr>
          </w:p>
          <w:p w14:paraId="7CD2B462" w14:textId="77777777" w:rsidR="001D43AA" w:rsidRPr="00AA51AA" w:rsidRDefault="001D43AA" w:rsidP="00995BEB">
            <w:pPr>
              <w:ind w:firstLine="284"/>
            </w:pPr>
          </w:p>
          <w:p w14:paraId="3A5F1FF1" w14:textId="77777777" w:rsidR="001D43AA" w:rsidRPr="00AA51AA" w:rsidRDefault="001D43AA" w:rsidP="00995BEB">
            <w:pPr>
              <w:ind w:firstLine="284"/>
            </w:pPr>
            <w:r w:rsidRPr="00AA51AA">
              <w:t>7p</w:t>
            </w:r>
          </w:p>
          <w:p w14:paraId="6E5942A1" w14:textId="77777777" w:rsidR="001D43AA" w:rsidRPr="00AA51AA" w:rsidRDefault="001D43AA" w:rsidP="00995BEB">
            <w:pPr>
              <w:ind w:firstLine="284"/>
            </w:pPr>
          </w:p>
          <w:p w14:paraId="715E11C5" w14:textId="77777777" w:rsidR="001D43AA" w:rsidRPr="00AA51AA" w:rsidRDefault="001D43AA" w:rsidP="00995BEB">
            <w:pPr>
              <w:ind w:firstLine="284"/>
            </w:pPr>
          </w:p>
          <w:p w14:paraId="40DCB95D" w14:textId="77777777" w:rsidR="001D43AA" w:rsidRPr="00AA51AA" w:rsidRDefault="001D43AA" w:rsidP="00995BEB">
            <w:pPr>
              <w:ind w:firstLine="284"/>
            </w:pPr>
          </w:p>
          <w:p w14:paraId="6EBFF5EE" w14:textId="77777777" w:rsidR="001D43AA" w:rsidRPr="00AA51AA" w:rsidRDefault="001D43AA" w:rsidP="00995BEB">
            <w:pPr>
              <w:ind w:firstLine="284"/>
            </w:pPr>
          </w:p>
          <w:p w14:paraId="554AA0CC" w14:textId="77777777" w:rsidR="001D43AA" w:rsidRPr="00AA51AA" w:rsidRDefault="001D43AA" w:rsidP="00995BEB">
            <w:pPr>
              <w:ind w:firstLine="284"/>
            </w:pPr>
          </w:p>
          <w:p w14:paraId="2B079D55" w14:textId="77777777" w:rsidR="001D43AA" w:rsidRPr="00AA51AA" w:rsidRDefault="001D43AA" w:rsidP="00995BEB">
            <w:pPr>
              <w:ind w:firstLine="284"/>
            </w:pPr>
          </w:p>
          <w:p w14:paraId="5E2B9CF2" w14:textId="77777777" w:rsidR="001D43AA" w:rsidRPr="00AA51AA" w:rsidRDefault="001D43AA" w:rsidP="00995BEB">
            <w:pPr>
              <w:ind w:firstLine="284"/>
            </w:pPr>
          </w:p>
          <w:p w14:paraId="4A30CC4D" w14:textId="77777777" w:rsidR="001D43AA" w:rsidRPr="00AA51AA" w:rsidRDefault="001D43AA" w:rsidP="00995BEB">
            <w:pPr>
              <w:ind w:firstLine="284"/>
            </w:pPr>
          </w:p>
          <w:p w14:paraId="4D1A7E63" w14:textId="77777777" w:rsidR="001D43AA" w:rsidRPr="00AA51AA" w:rsidRDefault="001D43AA" w:rsidP="00995BEB">
            <w:pPr>
              <w:ind w:firstLine="284"/>
            </w:pPr>
          </w:p>
          <w:p w14:paraId="0C6F82B2" w14:textId="77777777" w:rsidR="001D43AA" w:rsidRPr="00AA51AA" w:rsidRDefault="001D43AA" w:rsidP="00995BEB">
            <w:pPr>
              <w:ind w:firstLine="284"/>
            </w:pPr>
          </w:p>
          <w:p w14:paraId="2CF59B44" w14:textId="77777777" w:rsidR="001D43AA" w:rsidRPr="00AA51AA" w:rsidRDefault="001D43AA" w:rsidP="00995BEB">
            <w:pPr>
              <w:ind w:firstLine="284"/>
            </w:pPr>
          </w:p>
          <w:p w14:paraId="655246CF" w14:textId="77777777" w:rsidR="001D43AA" w:rsidRPr="00AA51AA" w:rsidRDefault="001D43AA" w:rsidP="00995BEB">
            <w:pPr>
              <w:ind w:firstLine="284"/>
            </w:pPr>
          </w:p>
          <w:p w14:paraId="20735B80" w14:textId="77777777" w:rsidR="001D43AA" w:rsidRPr="00AA51AA" w:rsidRDefault="001D43AA" w:rsidP="00995BEB">
            <w:pPr>
              <w:ind w:firstLine="284"/>
            </w:pPr>
          </w:p>
          <w:p w14:paraId="048A1159" w14:textId="77777777" w:rsidR="001D43AA" w:rsidRPr="00AA51AA" w:rsidRDefault="001D43AA" w:rsidP="00995BEB">
            <w:pPr>
              <w:ind w:firstLine="284"/>
            </w:pPr>
          </w:p>
          <w:p w14:paraId="3FC840A0" w14:textId="77777777" w:rsidR="001D43AA" w:rsidRPr="00AA51AA" w:rsidRDefault="001D43AA" w:rsidP="00995BEB">
            <w:pPr>
              <w:ind w:firstLine="284"/>
            </w:pPr>
          </w:p>
          <w:p w14:paraId="006403EF" w14:textId="77777777" w:rsidR="001D43AA" w:rsidRPr="00AA51AA" w:rsidRDefault="001D43AA" w:rsidP="00995BEB">
            <w:pPr>
              <w:ind w:firstLine="284"/>
            </w:pPr>
          </w:p>
          <w:p w14:paraId="17F79815" w14:textId="77777777" w:rsidR="001D43AA" w:rsidRPr="00AA51AA" w:rsidRDefault="001D43AA" w:rsidP="00995BEB">
            <w:pPr>
              <w:ind w:firstLine="284"/>
            </w:pPr>
          </w:p>
          <w:p w14:paraId="10921036" w14:textId="77777777" w:rsidR="001D43AA" w:rsidRPr="00AA51AA" w:rsidRDefault="001D43AA" w:rsidP="00995BEB">
            <w:pPr>
              <w:ind w:firstLine="284"/>
            </w:pPr>
          </w:p>
          <w:p w14:paraId="4E849A66" w14:textId="77777777" w:rsidR="001D43AA" w:rsidRPr="00AA51AA" w:rsidRDefault="001D43AA" w:rsidP="00995BEB">
            <w:pPr>
              <w:ind w:firstLine="284"/>
            </w:pPr>
          </w:p>
          <w:p w14:paraId="50242296" w14:textId="77777777" w:rsidR="001D43AA" w:rsidRPr="00AA51AA" w:rsidRDefault="001D43AA" w:rsidP="00995BEB">
            <w:pPr>
              <w:ind w:firstLine="284"/>
            </w:pPr>
          </w:p>
          <w:p w14:paraId="154FB740" w14:textId="77777777" w:rsidR="001D43AA" w:rsidRPr="00AA51AA" w:rsidRDefault="001D43AA" w:rsidP="00995BEB">
            <w:pPr>
              <w:ind w:firstLine="284"/>
            </w:pPr>
            <w:r w:rsidRPr="00AA51AA">
              <w:t>5p</w:t>
            </w:r>
          </w:p>
          <w:p w14:paraId="2E35D52A" w14:textId="77777777" w:rsidR="001D43AA" w:rsidRPr="00AA51AA" w:rsidRDefault="001D43AA" w:rsidP="00995BEB">
            <w:pPr>
              <w:ind w:firstLine="284"/>
            </w:pPr>
          </w:p>
          <w:p w14:paraId="623F6799" w14:textId="77777777" w:rsidR="001D43AA" w:rsidRPr="00AA51AA" w:rsidRDefault="001D43AA" w:rsidP="00995BEB">
            <w:pPr>
              <w:ind w:firstLine="284"/>
            </w:pPr>
          </w:p>
          <w:p w14:paraId="35765364" w14:textId="77777777" w:rsidR="001D43AA" w:rsidRPr="00AA51AA" w:rsidRDefault="001D43AA" w:rsidP="00995BEB">
            <w:pPr>
              <w:ind w:firstLine="284"/>
            </w:pPr>
          </w:p>
        </w:tc>
        <w:tc>
          <w:tcPr>
            <w:tcW w:w="5396" w:type="dxa"/>
          </w:tcPr>
          <w:p w14:paraId="1769F201" w14:textId="77777777" w:rsidR="001D43AA" w:rsidRPr="00AA51AA" w:rsidRDefault="001D43AA" w:rsidP="00995BEB">
            <w:pPr>
              <w:pStyle w:val="NormalWeb"/>
              <w:spacing w:beforeAutospacing="0" w:afterAutospacing="0"/>
              <w:ind w:firstLine="284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A51AA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1. Khởi động</w:t>
            </w:r>
          </w:p>
          <w:p w14:paraId="5675DF90" w14:textId="77777777" w:rsidR="001D43AA" w:rsidRPr="00AA51AA" w:rsidRDefault="001D43AA" w:rsidP="00995BEB">
            <w:pPr>
              <w:pStyle w:val="NormalWeb"/>
              <w:spacing w:beforeAutospacing="0" w:afterAutospacing="0"/>
              <w:ind w:firstLine="284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AA51AA">
              <w:rPr>
                <w:bCs/>
                <w:color w:val="000000" w:themeColor="text1"/>
                <w:sz w:val="26"/>
                <w:szCs w:val="26"/>
              </w:rPr>
              <w:t>- Hs hát</w:t>
            </w:r>
          </w:p>
          <w:p w14:paraId="030E70EE" w14:textId="77777777" w:rsidR="001D43AA" w:rsidRPr="00AA51AA" w:rsidRDefault="001D43AA" w:rsidP="00995BEB">
            <w:pPr>
              <w:pStyle w:val="NormalWeb"/>
              <w:spacing w:beforeAutospacing="0" w:afterAutospacing="0"/>
              <w:ind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A51AA">
              <w:rPr>
                <w:rFonts w:eastAsia="Times New Roman"/>
                <w:sz w:val="26"/>
                <w:szCs w:val="26"/>
                <w:lang w:eastAsia="en-US"/>
              </w:rPr>
              <w:t>- Giới thiệu bài học.</w:t>
            </w:r>
          </w:p>
          <w:p w14:paraId="5C0F173A" w14:textId="77777777" w:rsidR="001D43AA" w:rsidRPr="00AA51AA" w:rsidRDefault="001D43AA" w:rsidP="00995BEB">
            <w:pPr>
              <w:pStyle w:val="NormalWeb"/>
              <w:spacing w:beforeAutospacing="0" w:afterAutospacing="0"/>
              <w:ind w:firstLine="284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A51AA">
              <w:rPr>
                <w:b/>
                <w:bCs/>
                <w:color w:val="000000" w:themeColor="text1"/>
                <w:sz w:val="26"/>
                <w:szCs w:val="26"/>
              </w:rPr>
              <w:t>2. Luyện tập</w:t>
            </w:r>
          </w:p>
          <w:p w14:paraId="49FAF1D3" w14:textId="77777777" w:rsidR="001D43AA" w:rsidRPr="00AA51AA" w:rsidRDefault="001D43AA" w:rsidP="00995BEB">
            <w:pPr>
              <w:ind w:firstLine="284"/>
              <w:jc w:val="both"/>
              <w:rPr>
                <w:b/>
                <w:color w:val="2F5496" w:themeColor="accent1" w:themeShade="BF"/>
              </w:rPr>
            </w:pPr>
            <w:r w:rsidRPr="00AA51AA">
              <w:rPr>
                <w:b/>
                <w:color w:val="2F5496" w:themeColor="accent1" w:themeShade="BF"/>
              </w:rPr>
              <w:t xml:space="preserve">3.1 Câu hỏi 1: </w:t>
            </w:r>
          </w:p>
          <w:p w14:paraId="3B1C0FC2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-Yêu cầu HS đọc câu hỏi.</w:t>
            </w:r>
          </w:p>
          <w:p w14:paraId="3E9552BA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Phát phiếu in sẵn Bản đồ tự nhiên khổ giấy A0, yêu cầu HS quan sát, dùng bút màu đánh dấu vị trí các địa điểm Hình 4; 5; 6 trên Bản đồ địa lí tự nhiên Việt Nam.</w:t>
            </w:r>
          </w:p>
          <w:p w14:paraId="01938DD4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lastRenderedPageBreak/>
              <w:t>- Yêu cầu HS đổi chéo kiểm tra bài làm.</w:t>
            </w:r>
          </w:p>
          <w:p w14:paraId="14B4B2D8" w14:textId="77777777" w:rsidR="001D43AA" w:rsidRPr="00AA51AA" w:rsidRDefault="001D43AA" w:rsidP="00995BEB">
            <w:pPr>
              <w:ind w:firstLine="284"/>
              <w:jc w:val="both"/>
            </w:pPr>
          </w:p>
          <w:p w14:paraId="733DBE1E" w14:textId="77777777" w:rsidR="001D43AA" w:rsidRPr="00AA51AA" w:rsidRDefault="001D43AA" w:rsidP="00995BEB">
            <w:pPr>
              <w:ind w:firstLine="284"/>
              <w:jc w:val="both"/>
            </w:pPr>
          </w:p>
          <w:p w14:paraId="22B36C57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Mời 2-3 HS lên bảng chỉ.</w:t>
            </w:r>
          </w:p>
          <w:p w14:paraId="585002F8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Nhận xét, chỉ lại kết hợp trình chiếu minh hoạ.</w:t>
            </w:r>
          </w:p>
          <w:p w14:paraId="108EDB3C" w14:textId="77777777" w:rsidR="001D43AA" w:rsidRPr="00AA51AA" w:rsidRDefault="001D43AA" w:rsidP="00995BEB">
            <w:pPr>
              <w:ind w:firstLine="284"/>
              <w:jc w:val="both"/>
              <w:rPr>
                <w:b/>
                <w:color w:val="2F5496" w:themeColor="accent1" w:themeShade="BF"/>
              </w:rPr>
            </w:pPr>
            <w:r w:rsidRPr="00AA51AA">
              <w:rPr>
                <w:b/>
                <w:color w:val="2F5496" w:themeColor="accent1" w:themeShade="BF"/>
              </w:rPr>
              <w:t xml:space="preserve">3.2. Câu hỏi 2  </w:t>
            </w:r>
          </w:p>
          <w:p w14:paraId="537D38EE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Tổ chức cho HS thảo luận theo “kĩ thuật Mảnh ghép”</w:t>
            </w:r>
          </w:p>
          <w:p w14:paraId="05FDDBC8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rPr>
                <w:b/>
                <w:color w:val="7030A0"/>
              </w:rPr>
              <w:t>Lượt 1:</w:t>
            </w:r>
            <w:r w:rsidRPr="00AA51AA">
              <w:rPr>
                <w:color w:val="7030A0"/>
              </w:rPr>
              <w:t xml:space="preserve"> Nhóm chuyên gia: </w:t>
            </w:r>
            <w:r w:rsidRPr="00AA51AA">
              <w:t xml:space="preserve">Chia lớp thành 3 tổ, mỗi tổ thực hiện một đặc điểm thiên nhiên để hoàn thành nhiệm vụ: </w:t>
            </w:r>
            <w:r w:rsidRPr="00AA51AA">
              <w:rPr>
                <w:color w:val="7030A0"/>
              </w:rPr>
              <w:t>đặc điểm về địa hình, khí hậu, sông ngòi.</w:t>
            </w:r>
            <w:r w:rsidRPr="00AA51AA">
              <w:t xml:space="preserve"> </w:t>
            </w:r>
            <w:r w:rsidRPr="00AA51AA">
              <w:rPr>
                <w:color w:val="7030A0"/>
              </w:rPr>
              <w:t>(Dùng vòng quay chiếc nón kì diệu để phân chia nhiệm vụ)</w:t>
            </w:r>
          </w:p>
          <w:p w14:paraId="76E5288C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rPr>
                <w:color w:val="7030A0"/>
              </w:rPr>
              <w:t xml:space="preserve">    </w:t>
            </w:r>
            <w:r w:rsidRPr="00AA51AA">
              <w:rPr>
                <w:b/>
                <w:color w:val="538135" w:themeColor="accent6" w:themeShade="BF"/>
              </w:rPr>
              <w:t>Lượt 2:</w:t>
            </w:r>
            <w:r w:rsidRPr="00AA51AA">
              <w:rPr>
                <w:color w:val="538135" w:themeColor="accent6" w:themeShade="BF"/>
              </w:rPr>
              <w:t xml:space="preserve"> </w:t>
            </w:r>
            <w:r w:rsidRPr="00AA51AA">
              <w:t>Nhóm mới: Đánh số hoặc “ Ong về tổ” ghép lần lượt 2 HS ở nhóm chuyên gia ở 3 tổ vào nhóm 6 mới. Các chuyên gia chia sẻ với các bạn trong nhóm, sản phẩm chung trình bày xung quanh lớp.</w:t>
            </w:r>
          </w:p>
          <w:p w14:paraId="50517918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– Nhận xét, khen cá nhân, nhóm hoạt động tích cực, có câu trả lời một cách sáng tạo.</w:t>
            </w:r>
          </w:p>
          <w:p w14:paraId="609F7FD5" w14:textId="77777777" w:rsidR="001D43AA" w:rsidRPr="00AA51AA" w:rsidRDefault="001D43AA" w:rsidP="00995BEB">
            <w:pPr>
              <w:pStyle w:val="NormalWeb"/>
              <w:spacing w:beforeAutospacing="0" w:afterAutospacing="0"/>
              <w:ind w:firstLine="284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A51AA">
              <w:rPr>
                <w:rFonts w:eastAsiaTheme="minorHAnsi"/>
                <w:sz w:val="26"/>
                <w:szCs w:val="26"/>
                <w:lang w:eastAsia="en-US"/>
              </w:rPr>
              <w:t>- Chốt kiến thức, kết luận chung.</w:t>
            </w:r>
          </w:p>
          <w:p w14:paraId="61F800B8" w14:textId="77777777" w:rsidR="001D43AA" w:rsidRPr="00AA51AA" w:rsidRDefault="001D43AA" w:rsidP="00995BEB">
            <w:pPr>
              <w:ind w:firstLine="284"/>
              <w:rPr>
                <w:b/>
                <w:lang w:eastAsia="zh-CN"/>
              </w:rPr>
            </w:pPr>
            <w:r w:rsidRPr="00AA51AA">
              <w:rPr>
                <w:b/>
                <w:lang w:eastAsia="zh-CN"/>
              </w:rPr>
              <w:t>3. Vận dụng</w:t>
            </w:r>
          </w:p>
          <w:p w14:paraId="024073BB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Yêu cầu HS cùng bàn kiểm tra, Trưởng ban Học tập báo cáo phần thực hiện ở nhà của các bạn trong lớp.</w:t>
            </w:r>
          </w:p>
          <w:p w14:paraId="7DA47B16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Yêu cầu HS chia sẻ với nhau trong nhóm 4.</w:t>
            </w:r>
          </w:p>
          <w:p w14:paraId="2A12F701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Mời đại diện một số nhóm trình bày kết quả trước lớp.</w:t>
            </w:r>
          </w:p>
          <w:p w14:paraId="349A9D15" w14:textId="77777777" w:rsidR="001D43AA" w:rsidRPr="00AA51AA" w:rsidRDefault="001D43AA" w:rsidP="00995BEB">
            <w:pPr>
              <w:ind w:firstLine="284"/>
              <w:jc w:val="both"/>
            </w:pPr>
          </w:p>
          <w:p w14:paraId="2A88FF8E" w14:textId="77777777" w:rsidR="001D43AA" w:rsidRPr="00AA51AA" w:rsidRDefault="001D43AA" w:rsidP="00995BEB">
            <w:pPr>
              <w:ind w:firstLine="284"/>
              <w:jc w:val="both"/>
            </w:pPr>
          </w:p>
          <w:p w14:paraId="64C0A4A7" w14:textId="77777777" w:rsidR="001D43AA" w:rsidRPr="00AA51AA" w:rsidRDefault="001D43AA" w:rsidP="00995BEB">
            <w:pPr>
              <w:ind w:firstLine="284"/>
              <w:jc w:val="both"/>
            </w:pPr>
          </w:p>
          <w:p w14:paraId="4D79921A" w14:textId="77777777" w:rsidR="001D43AA" w:rsidRPr="00AA51AA" w:rsidRDefault="001D43AA" w:rsidP="00995BEB">
            <w:pPr>
              <w:ind w:firstLine="284"/>
              <w:jc w:val="both"/>
            </w:pPr>
          </w:p>
          <w:p w14:paraId="4BE6DDD0" w14:textId="77777777" w:rsidR="001D43AA" w:rsidRPr="00AA51AA" w:rsidRDefault="001D43AA" w:rsidP="00995BEB">
            <w:pPr>
              <w:ind w:firstLine="284"/>
              <w:jc w:val="both"/>
            </w:pPr>
          </w:p>
          <w:p w14:paraId="72D863C1" w14:textId="77777777" w:rsidR="001D43AA" w:rsidRPr="00AA51AA" w:rsidRDefault="001D43AA" w:rsidP="00995BEB">
            <w:pPr>
              <w:ind w:firstLine="284"/>
              <w:jc w:val="both"/>
            </w:pPr>
          </w:p>
          <w:p w14:paraId="7277D23B" w14:textId="77777777" w:rsidR="001D43AA" w:rsidRPr="00AA51AA" w:rsidRDefault="001D43AA" w:rsidP="00995BEB">
            <w:pPr>
              <w:ind w:firstLine="284"/>
              <w:jc w:val="both"/>
            </w:pPr>
          </w:p>
          <w:p w14:paraId="79C909A8" w14:textId="77777777" w:rsidR="001D43AA" w:rsidRPr="00AA51AA" w:rsidRDefault="001D43AA" w:rsidP="00995BEB">
            <w:pPr>
              <w:ind w:firstLine="284"/>
              <w:jc w:val="both"/>
            </w:pPr>
          </w:p>
          <w:p w14:paraId="30846559" w14:textId="77777777" w:rsidR="001D43AA" w:rsidRPr="00AA51AA" w:rsidRDefault="001D43AA" w:rsidP="00995BEB">
            <w:pPr>
              <w:ind w:firstLine="284"/>
              <w:jc w:val="both"/>
            </w:pPr>
          </w:p>
          <w:p w14:paraId="6230CFC9" w14:textId="77777777" w:rsidR="001D43AA" w:rsidRPr="00AA51AA" w:rsidRDefault="001D43AA" w:rsidP="00995BEB">
            <w:pPr>
              <w:ind w:firstLine="284"/>
              <w:jc w:val="both"/>
            </w:pPr>
          </w:p>
          <w:p w14:paraId="05A044AA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Nhận xét, biểu dương và chuẩn xác kiến thức.</w:t>
            </w:r>
          </w:p>
          <w:p w14:paraId="7076DDC9" w14:textId="77777777" w:rsidR="001D43AA" w:rsidRPr="00AA51AA" w:rsidRDefault="001D43AA" w:rsidP="00995BEB">
            <w:pPr>
              <w:ind w:firstLine="284"/>
            </w:pPr>
            <w:r w:rsidRPr="00AA51AA">
              <w:lastRenderedPageBreak/>
              <w:t>- Mở rộng: Chiếu video/ hình ảnh thực tế kết hợp giáo dục.</w:t>
            </w:r>
          </w:p>
          <w:p w14:paraId="1B27526C" w14:textId="77777777" w:rsidR="001D43AA" w:rsidRPr="00AA51AA" w:rsidRDefault="001D43AA" w:rsidP="00995BEB">
            <w:pPr>
              <w:ind w:firstLine="284"/>
              <w:rPr>
                <w:b/>
              </w:rPr>
            </w:pPr>
            <w:r w:rsidRPr="00AA51AA">
              <w:rPr>
                <w:b/>
              </w:rPr>
              <w:t>4. Củng cố nối tiếp</w:t>
            </w:r>
          </w:p>
          <w:p w14:paraId="4E91AA03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 xml:space="preserve">- Yêu cầu HS xem lại bài, nêu lại nội dung chính của bài học. </w:t>
            </w:r>
          </w:p>
          <w:p w14:paraId="45341872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 xml:space="preserve">- Dặn HS về hoàn thiện nốt phần còn làm dở, sưu tầm thêm tranh ảnh, tìm hiểu thêm các thông tin liên quan đến bài học. </w:t>
            </w:r>
          </w:p>
          <w:p w14:paraId="7A9AA1B5" w14:textId="77777777" w:rsidR="001D43AA" w:rsidRPr="00AA51AA" w:rsidRDefault="001D43AA" w:rsidP="00995BEB">
            <w:pPr>
              <w:ind w:firstLine="284"/>
              <w:rPr>
                <w:lang w:eastAsia="zh-CN"/>
              </w:rPr>
            </w:pPr>
            <w:r w:rsidRPr="00AA51AA">
              <w:t>Dặn HS chuẩn bị cho bài sau: Sưu tầm tranh ảnh về một số dân tộc: trang phục, hoạt động sản xuất, lễ hội của ngươi dân ở vùng Trung du và miền núi Bắc Bộ.</w:t>
            </w:r>
          </w:p>
        </w:tc>
        <w:tc>
          <w:tcPr>
            <w:tcW w:w="3826" w:type="dxa"/>
          </w:tcPr>
          <w:p w14:paraId="193A83DC" w14:textId="77777777" w:rsidR="001D43AA" w:rsidRPr="00AA51AA" w:rsidRDefault="001D43AA" w:rsidP="00995BEB">
            <w:pPr>
              <w:ind w:firstLine="284"/>
              <w:rPr>
                <w:b/>
              </w:rPr>
            </w:pPr>
          </w:p>
          <w:p w14:paraId="74E13FFF" w14:textId="77777777" w:rsidR="001D43AA" w:rsidRPr="00AA51AA" w:rsidRDefault="001D43AA" w:rsidP="00995BEB">
            <w:pPr>
              <w:ind w:firstLine="284"/>
            </w:pPr>
            <w:r w:rsidRPr="00AA51AA">
              <w:t>- Hs hát</w:t>
            </w:r>
          </w:p>
          <w:p w14:paraId="006118DF" w14:textId="77777777" w:rsidR="001D43AA" w:rsidRPr="00AA51AA" w:rsidRDefault="001D43AA" w:rsidP="00995BEB">
            <w:pPr>
              <w:ind w:firstLine="284"/>
            </w:pPr>
            <w:r w:rsidRPr="00AA51AA">
              <w:t>- Lắng nghe</w:t>
            </w:r>
          </w:p>
          <w:p w14:paraId="2803C09C" w14:textId="77777777" w:rsidR="001D43AA" w:rsidRPr="00AA51AA" w:rsidRDefault="001D43AA" w:rsidP="00995BEB">
            <w:pPr>
              <w:ind w:firstLine="284"/>
            </w:pPr>
          </w:p>
          <w:p w14:paraId="3300F0D9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</w:p>
          <w:p w14:paraId="46248455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Lớp đọc.</w:t>
            </w:r>
          </w:p>
          <w:p w14:paraId="01F58002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Cá nhân làm.</w:t>
            </w:r>
          </w:p>
          <w:p w14:paraId="423C7902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</w:p>
          <w:p w14:paraId="24FB28FB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</w:p>
          <w:p w14:paraId="525FFB33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</w:p>
          <w:p w14:paraId="4734C172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- 2 HS cùng bàn đổi chéo phiếu kiểm tra, báo cáo kết quả.</w:t>
            </w:r>
          </w:p>
          <w:p w14:paraId="4DEE1E29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- 2-3 HS lên bảng chỉ.</w:t>
            </w:r>
          </w:p>
          <w:p w14:paraId="4307EC60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Cá nhân nghe, quan sát.</w:t>
            </w:r>
          </w:p>
          <w:p w14:paraId="220404C8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</w:p>
          <w:p w14:paraId="0F382156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</w:p>
          <w:p w14:paraId="776387F3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Mỗi HS suy nghĩ trình bày kết quả thảo luận, sau đó thống nhất kết quả ghi kết quả của nhóm mình vào một tờ phiếu hoặc vở bài tập.</w:t>
            </w:r>
          </w:p>
          <w:p w14:paraId="40637FD2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Lần lượt các chuyên gia chia sẻ kết quả của nhóm mình với các bạn trong nhóm.</w:t>
            </w:r>
          </w:p>
          <w:p w14:paraId="442B6F95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Cả nhóm tập hợp thông tin, dán hoặc viết vào một tờ giấy khổ to trình bày dạng sơ đồ như SGK hoặc sơ đồ tư duy.</w:t>
            </w:r>
          </w:p>
          <w:p w14:paraId="51648E3B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Tham quan các nhóm khác.</w:t>
            </w:r>
          </w:p>
          <w:p w14:paraId="19B144E1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Cá nhân nghe, quan sát.</w:t>
            </w:r>
          </w:p>
          <w:p w14:paraId="40AC1E3E" w14:textId="77777777" w:rsidR="001D43AA" w:rsidRPr="00AA51AA" w:rsidRDefault="001D43AA" w:rsidP="00995BEB">
            <w:pPr>
              <w:ind w:firstLine="284"/>
            </w:pPr>
            <w:r w:rsidRPr="00AA51AA">
              <w:rPr>
                <w:rFonts w:eastAsia="Times New Roman"/>
              </w:rPr>
              <w:t>- Cá nhân nghe, quan sát.</w:t>
            </w:r>
          </w:p>
          <w:p w14:paraId="2610F456" w14:textId="77777777" w:rsidR="001D43AA" w:rsidRPr="00AA51AA" w:rsidRDefault="001D43AA" w:rsidP="00995BEB">
            <w:pPr>
              <w:ind w:firstLine="284"/>
            </w:pPr>
            <w:r w:rsidRPr="00AA51AA">
              <w:t>- Lắng nghe</w:t>
            </w:r>
          </w:p>
          <w:p w14:paraId="737A497A" w14:textId="77777777" w:rsidR="001D43AA" w:rsidRPr="00AA51AA" w:rsidRDefault="001D43AA" w:rsidP="00995BEB">
            <w:pPr>
              <w:ind w:firstLine="284"/>
            </w:pPr>
          </w:p>
          <w:p w14:paraId="3561BD0A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- 2 HS cùng bàn kiểm tra chéo.</w:t>
            </w:r>
          </w:p>
          <w:p w14:paraId="019DFBE2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- Thảo luận nhóm 4.</w:t>
            </w:r>
          </w:p>
          <w:p w14:paraId="24D4B903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rPr>
                <w:rFonts w:eastAsia="Times New Roman"/>
                <w:b/>
              </w:rPr>
              <w:t xml:space="preserve">- </w:t>
            </w:r>
            <w:r w:rsidRPr="00AA51AA">
              <w:t>Đại điện nhóm HS trình bảy kết quả thực hiện nhiệm vụ.</w:t>
            </w:r>
          </w:p>
          <w:p w14:paraId="0FCA6C81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 xml:space="preserve">+ Nhiệm vụ 1: </w:t>
            </w:r>
          </w:p>
          <w:p w14:paraId="63B1499F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Bạn Lan cần chuẩn bị quần áo ẩm, tất, khăn, mũ len,... vì thời điểm đó ở Sa Pa là mùa đông rất lạnh</w:t>
            </w:r>
          </w:p>
          <w:p w14:paraId="23623629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 xml:space="preserve">+ Nhiệm vụ 2: Những rủi ro như nhà bị xiêu vẹo, hư hỏng hoặc đổ nát, người bị thương hoặc chết nếu không ra khỏi nhà kịp thời. </w:t>
            </w:r>
          </w:p>
          <w:p w14:paraId="09C49984" w14:textId="77777777" w:rsidR="001D43AA" w:rsidRPr="00AA51AA" w:rsidRDefault="001D43AA" w:rsidP="00995BEB">
            <w:pPr>
              <w:ind w:firstLine="284"/>
              <w:jc w:val="both"/>
            </w:pPr>
            <w:r w:rsidRPr="00AA51AA">
              <w:t>Biện pháp: Không xây dựng nhà cửa ở khu vực có nguy cơ xảy ra sạt lở đất…</w:t>
            </w:r>
          </w:p>
          <w:p w14:paraId="56420F87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t>- Cá nhân nghe, quan sát.</w:t>
            </w:r>
          </w:p>
          <w:p w14:paraId="3F5A9F2F" w14:textId="77777777" w:rsidR="001D43AA" w:rsidRPr="00AA51AA" w:rsidRDefault="001D43AA" w:rsidP="00995BEB">
            <w:pPr>
              <w:ind w:firstLine="284"/>
              <w:jc w:val="both"/>
              <w:rPr>
                <w:rFonts w:eastAsia="Times New Roman"/>
              </w:rPr>
            </w:pPr>
            <w:r w:rsidRPr="00AA51AA">
              <w:rPr>
                <w:rFonts w:eastAsia="Times New Roman"/>
              </w:rPr>
              <w:lastRenderedPageBreak/>
              <w:t>- Cá nhân nghe, quan sát.</w:t>
            </w:r>
          </w:p>
          <w:p w14:paraId="1299B28E" w14:textId="77777777" w:rsidR="001D43AA" w:rsidRPr="00AA51AA" w:rsidRDefault="001D43AA" w:rsidP="00995BEB">
            <w:pPr>
              <w:ind w:firstLine="284"/>
            </w:pPr>
          </w:p>
          <w:p w14:paraId="2D63BB51" w14:textId="77777777" w:rsidR="001D43AA" w:rsidRPr="00AA51AA" w:rsidRDefault="001D43AA" w:rsidP="00995BEB">
            <w:pPr>
              <w:ind w:firstLine="284"/>
            </w:pPr>
          </w:p>
          <w:p w14:paraId="6615E213" w14:textId="77777777" w:rsidR="001D43AA" w:rsidRPr="00AA51AA" w:rsidRDefault="001D43AA" w:rsidP="00995BEB">
            <w:pPr>
              <w:ind w:firstLine="284"/>
            </w:pPr>
          </w:p>
          <w:p w14:paraId="708ECFF6" w14:textId="77777777" w:rsidR="001D43AA" w:rsidRPr="00AA51AA" w:rsidRDefault="001D43AA" w:rsidP="00995BEB">
            <w:pPr>
              <w:ind w:firstLine="284"/>
            </w:pPr>
          </w:p>
          <w:p w14:paraId="31CD0123" w14:textId="77777777" w:rsidR="001D43AA" w:rsidRPr="00AA51AA" w:rsidRDefault="001D43AA" w:rsidP="00995BEB">
            <w:pPr>
              <w:ind w:firstLine="284"/>
            </w:pPr>
            <w:r w:rsidRPr="00AA51AA">
              <w:t>- Hs nêu</w:t>
            </w:r>
          </w:p>
          <w:p w14:paraId="20B15D6E" w14:textId="77777777" w:rsidR="001D43AA" w:rsidRPr="00AA51AA" w:rsidRDefault="001D43AA" w:rsidP="00995BEB">
            <w:pPr>
              <w:ind w:firstLine="284"/>
            </w:pPr>
          </w:p>
          <w:p w14:paraId="4F5A03E6" w14:textId="77777777" w:rsidR="001D43AA" w:rsidRPr="00AA51AA" w:rsidRDefault="001D43AA" w:rsidP="00995BEB">
            <w:pPr>
              <w:ind w:firstLine="284"/>
            </w:pPr>
            <w:r w:rsidRPr="00AA51AA">
              <w:t>- Hs lắng nghe</w:t>
            </w:r>
          </w:p>
        </w:tc>
      </w:tr>
    </w:tbl>
    <w:bookmarkEnd w:id="0"/>
    <w:p w14:paraId="03889616" w14:textId="77777777" w:rsidR="001D43AA" w:rsidRPr="00AA51AA" w:rsidRDefault="001D43AA" w:rsidP="001D43AA">
      <w:pPr>
        <w:spacing w:after="0" w:line="240" w:lineRule="auto"/>
        <w:ind w:firstLine="284"/>
        <w:rPr>
          <w:b/>
          <w:bCs/>
          <w:caps/>
        </w:rPr>
      </w:pPr>
      <w:r w:rsidRPr="00AA51AA">
        <w:rPr>
          <w:b/>
          <w:bCs/>
          <w:caps/>
        </w:rPr>
        <w:lastRenderedPageBreak/>
        <w:t>IV. Điều chỉnh sau tiết dạy</w:t>
      </w:r>
    </w:p>
    <w:p w14:paraId="29F284D0" w14:textId="77777777" w:rsidR="001D43AA" w:rsidRPr="00AA51AA" w:rsidRDefault="001D43AA" w:rsidP="001D43AA">
      <w:pPr>
        <w:tabs>
          <w:tab w:val="left" w:leader="dot" w:pos="9638"/>
        </w:tabs>
        <w:spacing w:after="0" w:line="240" w:lineRule="auto"/>
        <w:ind w:firstLine="284"/>
        <w:rPr>
          <w:caps/>
        </w:rPr>
      </w:pPr>
      <w:r w:rsidRPr="00AA51AA">
        <w:rPr>
          <w:caps/>
        </w:rPr>
        <w:tab/>
      </w:r>
    </w:p>
    <w:p w14:paraId="57DDE997" w14:textId="77777777" w:rsidR="001D43AA" w:rsidRPr="00AA51AA" w:rsidRDefault="001D43AA" w:rsidP="001D43AA">
      <w:pPr>
        <w:tabs>
          <w:tab w:val="left" w:leader="dot" w:pos="9638"/>
        </w:tabs>
        <w:spacing w:after="0" w:line="240" w:lineRule="auto"/>
        <w:ind w:firstLine="284"/>
        <w:rPr>
          <w:caps/>
        </w:rPr>
      </w:pPr>
      <w:r w:rsidRPr="00AA51AA">
        <w:rPr>
          <w:caps/>
        </w:rPr>
        <w:tab/>
      </w:r>
    </w:p>
    <w:p w14:paraId="77573160" w14:textId="77777777" w:rsidR="001D43AA" w:rsidRPr="00AA51AA" w:rsidRDefault="001D43AA" w:rsidP="001D43AA">
      <w:pPr>
        <w:tabs>
          <w:tab w:val="left" w:leader="dot" w:pos="9638"/>
        </w:tabs>
        <w:spacing w:after="0" w:line="240" w:lineRule="auto"/>
        <w:ind w:firstLine="284"/>
        <w:rPr>
          <w:caps/>
        </w:rPr>
      </w:pPr>
      <w:r w:rsidRPr="00AA51AA">
        <w:rPr>
          <w:caps/>
        </w:rPr>
        <w:tab/>
      </w:r>
    </w:p>
    <w:p w14:paraId="4AC99030" w14:textId="670E22D0" w:rsidR="00095750" w:rsidRDefault="001D43AA" w:rsidP="001D43AA">
      <w:r w:rsidRPr="00AA51AA">
        <w:br w:type="page"/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5C"/>
    <w:rsid w:val="00095750"/>
    <w:rsid w:val="000D2AC3"/>
    <w:rsid w:val="001D0EA5"/>
    <w:rsid w:val="001D43AA"/>
    <w:rsid w:val="00616911"/>
    <w:rsid w:val="006678D1"/>
    <w:rsid w:val="00AC605C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5183D-D054-431F-A6CC-146D3046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AA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0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0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0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0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0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05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05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05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05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0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0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05C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05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05C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6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05C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60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0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05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1D43AA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1D43AA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2025-05-08T08:15:00Z</dcterms:created>
  <dcterms:modified xsi:type="dcterms:W3CDTF">2025-05-08T08:15:00Z</dcterms:modified>
</cp:coreProperties>
</file>