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1F13" w14:textId="77777777" w:rsidR="00602D1F" w:rsidRPr="004A1D7C" w:rsidRDefault="00602D1F" w:rsidP="00602D1F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1D7C">
        <w:rPr>
          <w:rFonts w:ascii="Times New Roman" w:hAnsi="Times New Roman"/>
          <w:b/>
          <w:sz w:val="28"/>
          <w:szCs w:val="28"/>
        </w:rPr>
        <w:t>Môn: Tiếng Việt (LT)</w:t>
      </w:r>
    </w:p>
    <w:p w14:paraId="782C168F" w14:textId="77777777" w:rsidR="00602D1F" w:rsidRPr="004A1D7C" w:rsidRDefault="00602D1F" w:rsidP="00602D1F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t>Bài: ÔN TẬP</w:t>
      </w:r>
    </w:p>
    <w:p w14:paraId="4E6A530D" w14:textId="77777777" w:rsidR="00602D1F" w:rsidRPr="004A1D7C" w:rsidRDefault="00602D1F" w:rsidP="00602D1F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t>Ngày dạy: 1/11/2024</w:t>
      </w:r>
    </w:p>
    <w:p w14:paraId="6000F12A" w14:textId="77777777" w:rsidR="00602D1F" w:rsidRPr="004A1D7C" w:rsidRDefault="00602D1F" w:rsidP="00602D1F">
      <w:pPr>
        <w:spacing w:after="0" w:line="36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t>I. YÊU CẦU CẦN ĐẠT:</w:t>
      </w:r>
    </w:p>
    <w:p w14:paraId="1F30B120" w14:textId="77777777" w:rsidR="00602D1F" w:rsidRPr="004A1D7C" w:rsidRDefault="00602D1F" w:rsidP="00602D1F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A1D7C">
        <w:rPr>
          <w:rFonts w:ascii="Times New Roman" w:eastAsia="Times New Roman" w:hAnsi="Times New Roman"/>
          <w:sz w:val="28"/>
          <w:szCs w:val="28"/>
        </w:rPr>
        <w:t>- Xếp được các từ ngữ đã cho vào nhóm thích hợp.</w:t>
      </w:r>
    </w:p>
    <w:p w14:paraId="2A07DC70" w14:textId="77777777" w:rsidR="00602D1F" w:rsidRPr="004A1D7C" w:rsidRDefault="00602D1F" w:rsidP="00602D1F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A1D7C">
        <w:rPr>
          <w:rFonts w:ascii="Times New Roman" w:eastAsia="Times New Roman" w:hAnsi="Times New Roman"/>
          <w:sz w:val="28"/>
          <w:szCs w:val="28"/>
        </w:rPr>
        <w:t>- Luyện tập kết bài của bài văn miêu tả cây cối: Kết bài mở rộng và không mở rộng.</w:t>
      </w:r>
    </w:p>
    <w:p w14:paraId="0AA076ED" w14:textId="77777777" w:rsidR="00602D1F" w:rsidRPr="004A1D7C" w:rsidRDefault="00602D1F" w:rsidP="00602D1F">
      <w:pPr>
        <w:spacing w:after="0" w:line="36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t>II. ĐỒ DÙNG DẠY HỌC</w:t>
      </w:r>
      <w:r w:rsidRPr="004A1D7C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14:paraId="48FF2B74" w14:textId="77777777" w:rsidR="00602D1F" w:rsidRPr="004A1D7C" w:rsidRDefault="00602D1F" w:rsidP="00602D1F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val="vi"/>
        </w:rPr>
      </w:pPr>
      <w:r w:rsidRPr="004A1D7C">
        <w:rPr>
          <w:rFonts w:ascii="Times New Roman" w:hAnsi="Times New Roman"/>
          <w:sz w:val="28"/>
          <w:szCs w:val="28"/>
        </w:rPr>
        <w:t xml:space="preserve">– GV chuẩn bị: </w:t>
      </w:r>
      <w:r w:rsidRPr="004A1D7C">
        <w:rPr>
          <w:rFonts w:ascii="Times New Roman" w:hAnsi="Times New Roman"/>
          <w:sz w:val="28"/>
          <w:szCs w:val="28"/>
          <w:lang w:val="vi"/>
        </w:rPr>
        <w:t>Máy chiếu, máy tính.</w:t>
      </w:r>
    </w:p>
    <w:p w14:paraId="0032D451" w14:textId="77777777" w:rsidR="00602D1F" w:rsidRPr="004A1D7C" w:rsidRDefault="00602D1F" w:rsidP="00602D1F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>– HS chuẩn bị: SGK, VBT.</w:t>
      </w:r>
    </w:p>
    <w:p w14:paraId="3907CC5E" w14:textId="77777777" w:rsidR="00602D1F" w:rsidRPr="004A1D7C" w:rsidRDefault="00602D1F" w:rsidP="00602D1F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4A1D7C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III. </w:t>
      </w:r>
      <w:r w:rsidRPr="004A1D7C">
        <w:rPr>
          <w:rFonts w:ascii="Times New Roman" w:eastAsia="Times New Roman" w:hAnsi="Times New Roman"/>
          <w:b/>
          <w:bCs/>
          <w:sz w:val="28"/>
          <w:szCs w:val="28"/>
          <w:lang w:val="vi" w:eastAsia="x-none"/>
        </w:rPr>
        <w:t>CÁC HOẠT ĐỘNG DẠY VÀ</w:t>
      </w:r>
      <w:r w:rsidRPr="004A1D7C">
        <w:rPr>
          <w:rFonts w:ascii="Times New Roman" w:eastAsia="Times New Roman" w:hAnsi="Times New Roman"/>
          <w:b/>
          <w:bCs/>
          <w:spacing w:val="7"/>
          <w:sz w:val="28"/>
          <w:szCs w:val="28"/>
          <w:lang w:val="vi" w:eastAsia="x-none"/>
        </w:rPr>
        <w:t xml:space="preserve"> </w:t>
      </w:r>
      <w:r w:rsidRPr="004A1D7C">
        <w:rPr>
          <w:rFonts w:ascii="Times New Roman" w:eastAsia="Times New Roman" w:hAnsi="Times New Roman"/>
          <w:b/>
          <w:bCs/>
          <w:sz w:val="28"/>
          <w:szCs w:val="28"/>
          <w:lang w:val="vi" w:eastAsia="x-none"/>
        </w:rPr>
        <w:t>HỌC</w:t>
      </w:r>
      <w:r w:rsidRPr="004A1D7C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:</w:t>
      </w:r>
    </w:p>
    <w:p w14:paraId="7B37FAAD" w14:textId="77777777" w:rsidR="00602D1F" w:rsidRPr="004A1D7C" w:rsidRDefault="00602D1F" w:rsidP="00602D1F">
      <w:pPr>
        <w:tabs>
          <w:tab w:val="left" w:pos="450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tbl>
      <w:tblPr>
        <w:tblStyle w:val="TableGrid3"/>
        <w:tblW w:w="9776" w:type="dxa"/>
        <w:tblLook w:val="04A0" w:firstRow="1" w:lastRow="0" w:firstColumn="1" w:lastColumn="0" w:noHBand="0" w:noVBand="1"/>
      </w:tblPr>
      <w:tblGrid>
        <w:gridCol w:w="874"/>
        <w:gridCol w:w="5101"/>
        <w:gridCol w:w="3801"/>
      </w:tblGrid>
      <w:tr w:rsidR="00602D1F" w:rsidRPr="004A1D7C" w14:paraId="68691DD5" w14:textId="77777777" w:rsidTr="004D0216">
        <w:tc>
          <w:tcPr>
            <w:tcW w:w="846" w:type="dxa"/>
          </w:tcPr>
          <w:p w14:paraId="2D98C6D8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Thời lượng</w:t>
            </w:r>
          </w:p>
        </w:tc>
        <w:tc>
          <w:tcPr>
            <w:tcW w:w="5103" w:type="dxa"/>
          </w:tcPr>
          <w:p w14:paraId="59111A05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3827" w:type="dxa"/>
          </w:tcPr>
          <w:p w14:paraId="00200B96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Hoạt động của học sinh</w:t>
            </w:r>
          </w:p>
        </w:tc>
      </w:tr>
      <w:tr w:rsidR="00602D1F" w:rsidRPr="004A1D7C" w14:paraId="208CC509" w14:textId="77777777" w:rsidTr="004D0216">
        <w:tc>
          <w:tcPr>
            <w:tcW w:w="846" w:type="dxa"/>
          </w:tcPr>
          <w:p w14:paraId="23AA51E5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 xml:space="preserve"> 3p</w:t>
            </w:r>
          </w:p>
          <w:p w14:paraId="58147410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3B57AA8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42F47A4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 xml:space="preserve">  14p</w:t>
            </w:r>
          </w:p>
          <w:p w14:paraId="24DC126E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9BBD41D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5C5215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69C16E4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D26E2F8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7DE427F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4A9EC77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5E13B0B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CA2D61C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DFCC417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4FB90FA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1F5B2F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9DEA58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D8063E4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184D860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06DBDB5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D1392A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15p</w:t>
            </w:r>
          </w:p>
          <w:p w14:paraId="02ED2E71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01B5381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35F6D63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EF41A33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59DE8F4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5FE84A0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032B980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503595D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C8813E9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B70A44A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B5B922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30207BB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FEF618F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D7E6F8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688AFC8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4CC7887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338A9F6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FDD10D1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EDB0296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2FEF443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9ED518F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05E9CA9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8ACFBB0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F408D0B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A6FAD73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95DCF12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EDDCB85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DD56909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F2B4F31" w14:textId="77777777" w:rsidR="00602D1F" w:rsidRPr="004A1D7C" w:rsidRDefault="00602D1F" w:rsidP="004D0216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3p</w:t>
            </w:r>
          </w:p>
        </w:tc>
        <w:tc>
          <w:tcPr>
            <w:tcW w:w="5103" w:type="dxa"/>
          </w:tcPr>
          <w:p w14:paraId="7B89EB3B" w14:textId="77777777" w:rsidR="00602D1F" w:rsidRPr="004A1D7C" w:rsidRDefault="00602D1F" w:rsidP="004D0216">
            <w:pPr>
              <w:tabs>
                <w:tab w:val="left" w:pos="426"/>
              </w:tabs>
              <w:spacing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A1D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Mở dầu</w:t>
            </w:r>
          </w:p>
          <w:p w14:paraId="75122DDE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GV cho lớp hát khởi động.</w:t>
            </w:r>
          </w:p>
          <w:p w14:paraId="55768C2B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GV giới thiệu bài: Ôn tập</w:t>
            </w:r>
          </w:p>
          <w:p w14:paraId="3FEC2477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D7C"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</w:t>
            </w:r>
          </w:p>
          <w:p w14:paraId="613FB0B6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/>
                <w:bCs/>
                <w:sz w:val="28"/>
                <w:szCs w:val="28"/>
              </w:rPr>
              <w:t>Bài 1:</w:t>
            </w:r>
            <w:r w:rsidRPr="004A1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D7C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Xếp các từ ngữ dưới đây vào nhóm thích hợp:</w:t>
            </w:r>
          </w:p>
          <w:p w14:paraId="636B1AE5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(tìm sách, thẻ thư viện, thủ thư, phiếu mượn sách, người đọc, giới thiệu sách)</w:t>
            </w:r>
          </w:p>
          <w:p w14:paraId="1EF3A8CC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 Người ở thư viện:</w:t>
            </w:r>
          </w:p>
          <w:p w14:paraId="049F5947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 Đồ vật ở thư viện:</w:t>
            </w:r>
          </w:p>
          <w:p w14:paraId="7030B0FD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 Hoạt động ở thư viện:</w:t>
            </w:r>
          </w:p>
          <w:p w14:paraId="1702BC98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mời HS đọc yêu cầu bài tập.</w:t>
            </w:r>
          </w:p>
          <w:p w14:paraId="5F09CF3C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szCs w:val="28"/>
              </w:rPr>
            </w:pPr>
            <w:r w:rsidRPr="004A1D7C">
              <w:rPr>
                <w:szCs w:val="28"/>
              </w:rPr>
              <w:t xml:space="preserve">- GV mời một vài HS trả lời các CH trước lớp. </w:t>
            </w:r>
          </w:p>
          <w:p w14:paraId="16601D98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szCs w:val="28"/>
              </w:rPr>
            </w:pPr>
            <w:r w:rsidRPr="004A1D7C">
              <w:rPr>
                <w:szCs w:val="28"/>
              </w:rPr>
              <w:t>- GV nhận xét, sửa lỗi (nếu có) và nêu đáp án đúng:</w:t>
            </w:r>
          </w:p>
          <w:p w14:paraId="005C202C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i/>
                <w:iCs/>
                <w:szCs w:val="28"/>
              </w:rPr>
            </w:pPr>
            <w:r w:rsidRPr="004A1D7C">
              <w:rPr>
                <w:szCs w:val="28"/>
              </w:rPr>
              <w:t xml:space="preserve">+ Người ở thư viện: </w:t>
            </w:r>
            <w:r w:rsidRPr="004A1D7C">
              <w:rPr>
                <w:i/>
                <w:iCs/>
                <w:szCs w:val="28"/>
              </w:rPr>
              <w:t>thủ thư, người đọc</w:t>
            </w:r>
          </w:p>
          <w:p w14:paraId="694AE431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i/>
                <w:iCs/>
                <w:szCs w:val="28"/>
              </w:rPr>
            </w:pPr>
            <w:r w:rsidRPr="004A1D7C">
              <w:rPr>
                <w:szCs w:val="28"/>
              </w:rPr>
              <w:t xml:space="preserve">+ Đồ vật ở thư viện: </w:t>
            </w:r>
            <w:r w:rsidRPr="004A1D7C">
              <w:rPr>
                <w:i/>
                <w:iCs/>
                <w:szCs w:val="28"/>
              </w:rPr>
              <w:t>thẻ thư viện, phiếu mượn sách</w:t>
            </w:r>
          </w:p>
          <w:p w14:paraId="79210C15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A1D7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Hoạt động ở thư viện: </w:t>
            </w:r>
            <w:r w:rsidRPr="004A1D7C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tìm sách, giới thiệu sách</w:t>
            </w:r>
          </w:p>
          <w:p w14:paraId="03D97985" w14:textId="77777777" w:rsidR="00602D1F" w:rsidRPr="004A1D7C" w:rsidRDefault="00602D1F" w:rsidP="004D0216">
            <w:pPr>
              <w:spacing w:line="36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tập 2: </w:t>
            </w:r>
            <w:r w:rsidRPr="004A1D7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Cho biết mỗi đoạn kết bài dưới đây thuộc kiểu kết bài nào</w:t>
            </w:r>
          </w:p>
          <w:p w14:paraId="49178868" w14:textId="77777777" w:rsidR="00602D1F" w:rsidRPr="004A1D7C" w:rsidRDefault="00602D1F" w:rsidP="004D0216">
            <w:pPr>
              <w:spacing w:line="360" w:lineRule="atLeast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DF5842E" wp14:editId="3EDCB672">
                  <wp:extent cx="2923540" cy="3880884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971" b="41638"/>
                          <a:stretch/>
                        </pic:blipFill>
                        <pic:spPr bwMode="auto">
                          <a:xfrm>
                            <a:off x="0" y="0"/>
                            <a:ext cx="2946906" cy="3911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D8D440" w14:textId="77777777" w:rsidR="00602D1F" w:rsidRPr="004A1D7C" w:rsidRDefault="00602D1F" w:rsidP="004D0216">
            <w:pPr>
              <w:spacing w:line="360" w:lineRule="atLeast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mời HS đọc bài tập.</w:t>
            </w:r>
          </w:p>
          <w:p w14:paraId="67536640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szCs w:val="28"/>
              </w:rPr>
            </w:pPr>
            <w:r w:rsidRPr="004A1D7C">
              <w:rPr>
                <w:szCs w:val="28"/>
              </w:rPr>
              <w:t xml:space="preserve">- HS thảo luận nhóm để trả lời CH và xếp các đoạn kết bài vào nhóm thích hợp. </w:t>
            </w:r>
          </w:p>
          <w:p w14:paraId="05869EA3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szCs w:val="28"/>
              </w:rPr>
            </w:pPr>
            <w:r w:rsidRPr="004A1D7C">
              <w:rPr>
                <w:szCs w:val="28"/>
              </w:rPr>
              <w:t xml:space="preserve">- HS báo cáo kết quả thảo luận nhóm. </w:t>
            </w:r>
          </w:p>
          <w:p w14:paraId="18809095" w14:textId="77777777" w:rsidR="00602D1F" w:rsidRPr="004A1D7C" w:rsidRDefault="00602D1F" w:rsidP="004D0216">
            <w:pPr>
              <w:pStyle w:val="NormalWeb"/>
              <w:spacing w:beforeAutospacing="0" w:afterAutospacing="0"/>
              <w:rPr>
                <w:szCs w:val="28"/>
              </w:rPr>
            </w:pPr>
          </w:p>
          <w:p w14:paraId="173774E8" w14:textId="77777777" w:rsidR="00602D1F" w:rsidRPr="004A1D7C" w:rsidRDefault="00602D1F" w:rsidP="004D0216">
            <w:pPr>
              <w:spacing w:line="360" w:lineRule="atLeas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-GV nhận xét, chốt đáp án.</w:t>
            </w:r>
          </w:p>
          <w:p w14:paraId="458C946A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Hoạt động nối tiếp</w:t>
            </w:r>
          </w:p>
          <w:p w14:paraId="3D267FD3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tuyên dương, khen ngợi</w:t>
            </w:r>
          </w:p>
        </w:tc>
        <w:tc>
          <w:tcPr>
            <w:tcW w:w="3827" w:type="dxa"/>
          </w:tcPr>
          <w:p w14:paraId="090288EA" w14:textId="77777777" w:rsidR="00602D1F" w:rsidRPr="004A1D7C" w:rsidRDefault="00602D1F" w:rsidP="004D0216">
            <w:pPr>
              <w:keepNext/>
              <w:keepLines/>
              <w:shd w:val="clear" w:color="auto" w:fill="FFFFFF"/>
              <w:spacing w:line="360" w:lineRule="atLeast"/>
              <w:outlineLvl w:val="0"/>
              <w:rPr>
                <w:rFonts w:ascii="Times New Roman" w:eastAsiaTheme="majorEastAsia" w:hAnsi="Times New Roman"/>
                <w:sz w:val="28"/>
                <w:szCs w:val="28"/>
              </w:rPr>
            </w:pPr>
          </w:p>
          <w:p w14:paraId="414B2285" w14:textId="77777777" w:rsidR="00602D1F" w:rsidRPr="004A1D7C" w:rsidRDefault="00602D1F" w:rsidP="004D0216">
            <w:pPr>
              <w:keepNext/>
              <w:keepLines/>
              <w:shd w:val="clear" w:color="auto" w:fill="FFFFFF"/>
              <w:spacing w:line="360" w:lineRule="atLeast"/>
              <w:outlineLvl w:val="0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4A1D7C">
              <w:rPr>
                <w:rFonts w:ascii="Times New Roman" w:eastAsiaTheme="majorEastAsia" w:hAnsi="Times New Roman"/>
                <w:sz w:val="28"/>
                <w:szCs w:val="28"/>
              </w:rPr>
              <w:t>- Hs khởi động theo nhạc.</w:t>
            </w:r>
          </w:p>
          <w:p w14:paraId="7A7813EA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BA102C6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AF44F0F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29899FEF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FC9511E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39B5B5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FC9103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53D2AB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C5B4E6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B9C00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08E300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F946A5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HS đọc yêu cầu.</w:t>
            </w:r>
          </w:p>
          <w:p w14:paraId="54182B5D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Một vài HS trả lời</w:t>
            </w:r>
          </w:p>
          <w:p w14:paraId="3E447FB4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E3EBF6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16E038D3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F0C52E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C936F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4ED051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9A6F71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B22ED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BC0AC7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F66D3A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C92A5A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6AA846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C6365C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20325B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3872C0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96F13D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B1988C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363D41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D8ACF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709570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21C062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DE2927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DD5D75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575CB8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8CEB90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35E2A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451DB9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92221E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339F8E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tập.</w:t>
            </w:r>
          </w:p>
          <w:p w14:paraId="2E7CEF71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FA8843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4A2D62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Đại diện nhóm báo cáo kết quả.</w:t>
            </w:r>
          </w:p>
          <w:p w14:paraId="17BBE78A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AE5201" w14:textId="77777777" w:rsidR="00602D1F" w:rsidRPr="004A1D7C" w:rsidRDefault="00602D1F" w:rsidP="004D021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A1D7C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14:paraId="536FA77C" w14:textId="77777777" w:rsidR="00602D1F" w:rsidRPr="004A1D7C" w:rsidRDefault="00602D1F" w:rsidP="00602D1F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lastRenderedPageBreak/>
        <w:t xml:space="preserve"> </w:t>
      </w:r>
    </w:p>
    <w:p w14:paraId="7D79293E" w14:textId="77777777" w:rsidR="00602D1F" w:rsidRPr="004A1D7C" w:rsidRDefault="00602D1F" w:rsidP="00602D1F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t>IV. ĐIỀU CHỈNH SAU TIẾT DẠY:</w:t>
      </w:r>
    </w:p>
    <w:p w14:paraId="2C3030A0" w14:textId="77777777" w:rsidR="00602D1F" w:rsidRPr="004A1D7C" w:rsidRDefault="00602D1F" w:rsidP="00602D1F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4FC642C4" w14:textId="77777777" w:rsidR="00602D1F" w:rsidRPr="004A1D7C" w:rsidRDefault="00602D1F" w:rsidP="00602D1F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03FC2E7A" w14:textId="77777777" w:rsidR="00602D1F" w:rsidRPr="004A1D7C" w:rsidRDefault="00602D1F" w:rsidP="00602D1F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7C8FA68E" w14:textId="77777777" w:rsidR="00602D1F" w:rsidRPr="004A1D7C" w:rsidRDefault="00602D1F" w:rsidP="00602D1F">
      <w:pPr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br w:type="page"/>
      </w:r>
    </w:p>
    <w:p w14:paraId="41AB485A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11"/>
    <w:rsid w:val="00021811"/>
    <w:rsid w:val="00095750"/>
    <w:rsid w:val="000D2AC3"/>
    <w:rsid w:val="003A0113"/>
    <w:rsid w:val="00602D1F"/>
    <w:rsid w:val="00616911"/>
    <w:rsid w:val="006678D1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2112-3CBD-4E0E-B54A-F05FCF13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1F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8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8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8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8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81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81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81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81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8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8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81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1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81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1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811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18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8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81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602D1F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customStyle="1" w:styleId="TableGrid3">
    <w:name w:val="Table Grid3"/>
    <w:basedOn w:val="TableNormal"/>
    <w:next w:val="TableGrid"/>
    <w:uiPriority w:val="39"/>
    <w:qFormat/>
    <w:rsid w:val="00602D1F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2025-03-31T09:00:00Z</dcterms:created>
  <dcterms:modified xsi:type="dcterms:W3CDTF">2025-03-31T09:00:00Z</dcterms:modified>
</cp:coreProperties>
</file>