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EB32" w14:textId="77777777" w:rsidR="00C00CED" w:rsidRPr="007B66EA" w:rsidRDefault="00C00CED" w:rsidP="00C00CE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14:ligatures w14:val="standardContextual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Môn: Toán</w:t>
      </w:r>
    </w:p>
    <w:p w14:paraId="0DA7BF79" w14:textId="77777777" w:rsidR="00C00CED" w:rsidRDefault="00C00CED" w:rsidP="00C00CED">
      <w:pPr>
        <w:spacing w:after="0" w:line="240" w:lineRule="auto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Bài 17: BÀI TOÁN LIÊN QUAN ĐẾN RÚT VỀ ĐƠN VỊ (TIẾT 2)</w:t>
      </w:r>
    </w:p>
    <w:p w14:paraId="7769446B" w14:textId="77777777" w:rsidR="00C00CED" w:rsidRDefault="00C00CED" w:rsidP="00C00CED">
      <w:pPr>
        <w:spacing w:after="0" w:line="240" w:lineRule="auto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Ngày dạy: 14/10/2024</w:t>
      </w:r>
    </w:p>
    <w:p w14:paraId="1C72B74E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b/>
          <w:sz w:val="26"/>
          <w:szCs w:val="26"/>
          <w:u w:val="single"/>
          <w:lang w:eastAsia="ko-KR"/>
        </w:rPr>
      </w:pPr>
    </w:p>
    <w:p w14:paraId="77EEFDAE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I. YÊU CẦU CẦN ĐẠT</w:t>
      </w:r>
    </w:p>
    <w:p w14:paraId="2686EDF4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b/>
          <w:i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i/>
          <w:sz w:val="26"/>
          <w:szCs w:val="26"/>
          <w:lang w:eastAsia="ko-KR"/>
        </w:rPr>
        <w:t xml:space="preserve">1. Năng lực đặc thù: </w:t>
      </w:r>
    </w:p>
    <w:p w14:paraId="2163794B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- </w:t>
      </w:r>
      <w:r>
        <w:rPr>
          <w:rFonts w:ascii="Times New Roman" w:eastAsia="Malgun Gothic" w:hAnsi="Times New Roman"/>
          <w:i/>
          <w:sz w:val="26"/>
          <w:szCs w:val="26"/>
          <w:lang w:eastAsia="ko-KR"/>
        </w:rPr>
        <w:t>Năng lực tư duy và lập luận toán học: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Củng cố cách giải các bài toán liên quan rút về đơn vị dạng 1, nắm được cách giải các bài toán liên quan rút về đơn vị dạng 2 và vận dụng giải quyết một số vấn đề thực tiễn đơn giản. </w:t>
      </w:r>
    </w:p>
    <w:p w14:paraId="0030E8F3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- </w:t>
      </w:r>
      <w:r>
        <w:rPr>
          <w:rFonts w:ascii="Times New Roman" w:eastAsia="Malgun Gothic" w:hAnsi="Times New Roman"/>
          <w:i/>
          <w:sz w:val="26"/>
          <w:szCs w:val="26"/>
          <w:lang w:eastAsia="ko-KR"/>
        </w:rPr>
        <w:t>Năng lực mô hình hóa toán học: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Hình thành và ghi nhớ các bước giải bài toán liên quan đến rút về đơn vị dạng 2. </w:t>
      </w:r>
    </w:p>
    <w:p w14:paraId="6F655651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i/>
          <w:sz w:val="26"/>
          <w:szCs w:val="26"/>
          <w:lang w:eastAsia="ko-KR"/>
        </w:rPr>
        <w:t>- Năng lực giải quyết vấn đề toán học: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Nhận biết thành thạo dạng toán và giải đúng các bài toán cụ thể.</w:t>
      </w:r>
    </w:p>
    <w:p w14:paraId="1DAD496E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b/>
          <w:i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i/>
          <w:sz w:val="26"/>
          <w:szCs w:val="26"/>
          <w:lang w:eastAsia="ko-KR"/>
        </w:rPr>
        <w:t xml:space="preserve">2. Năng lực chung: </w:t>
      </w:r>
    </w:p>
    <w:p w14:paraId="1BE6C752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i/>
          <w:sz w:val="26"/>
          <w:szCs w:val="26"/>
          <w:lang w:eastAsia="ko-KR"/>
        </w:rPr>
        <w:t>- Tự chủ và tự học: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Học sinh tích cực, chủ động suy nghĩ để giải các bài tập. </w:t>
      </w:r>
    </w:p>
    <w:p w14:paraId="7F795DC4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i/>
          <w:sz w:val="26"/>
          <w:szCs w:val="26"/>
          <w:lang w:eastAsia="ko-KR"/>
        </w:rPr>
        <w:t>- Giao tiếp và hợp tác: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Trao đổi, thảo luận với bạn bè về các cách giải toán liên quan đến rút về đơn </w:t>
      </w:r>
      <w:proofErr w:type="gramStart"/>
      <w:r>
        <w:rPr>
          <w:rFonts w:ascii="Times New Roman" w:eastAsia="Malgun Gothic" w:hAnsi="Times New Roman"/>
          <w:sz w:val="26"/>
          <w:szCs w:val="26"/>
          <w:lang w:eastAsia="ko-KR"/>
        </w:rPr>
        <w:t>vị..</w:t>
      </w:r>
      <w:proofErr w:type="gramEnd"/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</w:t>
      </w:r>
    </w:p>
    <w:p w14:paraId="6E0F2542" w14:textId="77777777" w:rsidR="00C00CED" w:rsidRDefault="00C00CED" w:rsidP="00C00CED">
      <w:pPr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i/>
          <w:sz w:val="26"/>
          <w:szCs w:val="26"/>
          <w:lang w:eastAsia="ko-KR"/>
        </w:rPr>
        <w:t>- Giải quyết vấn đề và sáng tạo:</w:t>
      </w:r>
      <w:r>
        <w:rPr>
          <w:rFonts w:ascii="Times New Roman" w:eastAsia="Malgun Gothic" w:hAnsi="Times New Roman"/>
          <w:sz w:val="26"/>
          <w:szCs w:val="26"/>
          <w:lang w:eastAsia="ko-KR"/>
        </w:rPr>
        <w:t xml:space="preserve"> Đề xuất được các cách giải khác nhau đối với bài toán liên quan đến rút về đơn vị trong thực tế cuộc sống.</w:t>
      </w:r>
    </w:p>
    <w:p w14:paraId="561534F5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i/>
          <w:sz w:val="26"/>
          <w:szCs w:val="26"/>
          <w:lang w:eastAsia="ko-KR"/>
        </w:rPr>
        <w:t>3. Phẩm chất:</w:t>
      </w:r>
    </w:p>
    <w:p w14:paraId="069D8F12" w14:textId="77777777" w:rsidR="00C00CED" w:rsidRDefault="00C00CED" w:rsidP="00C00CED">
      <w:pPr>
        <w:spacing w:after="0" w:line="240" w:lineRule="auto"/>
        <w:ind w:firstLine="720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sz w:val="26"/>
          <w:szCs w:val="26"/>
          <w:lang w:eastAsia="ko-KR"/>
        </w:rPr>
        <w:t>Hình thành sự chăm chỉ, trung thực và ý thức trách nhiệm đối với bản thân và tập thể. Nhân ái: Biết giúp đỡ bạn khi bạn gặp khó khăn trong học tập.</w:t>
      </w:r>
    </w:p>
    <w:p w14:paraId="658666E0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II. ĐỒ DÙNG DẠY HỌC</w:t>
      </w:r>
    </w:p>
    <w:p w14:paraId="70258832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>
        <w:rPr>
          <w:rFonts w:ascii="Times New Roman" w:eastAsia="Malgun Gothic" w:hAnsi="Times New Roman"/>
          <w:sz w:val="26"/>
          <w:szCs w:val="26"/>
          <w:lang w:eastAsia="ko-KR"/>
        </w:rPr>
        <w:t>Bảng con (HS)</w:t>
      </w:r>
    </w:p>
    <w:p w14:paraId="6AE6EAC9" w14:textId="77777777" w:rsidR="00C00CED" w:rsidRDefault="00C00CED" w:rsidP="00C00CED">
      <w:pPr>
        <w:spacing w:after="0" w:line="240" w:lineRule="auto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III. CÁC HOẠT ĐỘNG DẠY HỌC CHỦ YẾU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5"/>
        <w:gridCol w:w="3685"/>
      </w:tblGrid>
      <w:tr w:rsidR="00C00CED" w14:paraId="1436E083" w14:textId="77777777" w:rsidTr="003F0FAC">
        <w:tc>
          <w:tcPr>
            <w:tcW w:w="850" w:type="dxa"/>
          </w:tcPr>
          <w:p w14:paraId="37CA0E5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  <w:t>Thời gian</w:t>
            </w:r>
          </w:p>
        </w:tc>
        <w:tc>
          <w:tcPr>
            <w:tcW w:w="4535" w:type="dxa"/>
            <w:shd w:val="clear" w:color="auto" w:fill="auto"/>
          </w:tcPr>
          <w:p w14:paraId="5D94FA0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</w:tcPr>
          <w:p w14:paraId="37495B0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Cs/>
                <w:sz w:val="26"/>
                <w:szCs w:val="26"/>
                <w:lang w:eastAsia="ko-KR"/>
              </w:rPr>
              <w:t>Hoạt động của HS</w:t>
            </w:r>
          </w:p>
        </w:tc>
      </w:tr>
      <w:tr w:rsidR="00C00CED" w14:paraId="53A03924" w14:textId="77777777" w:rsidTr="003F0FAC">
        <w:tc>
          <w:tcPr>
            <w:tcW w:w="850" w:type="dxa"/>
          </w:tcPr>
          <w:p w14:paraId="184FAC7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5p</w:t>
            </w:r>
          </w:p>
        </w:tc>
        <w:tc>
          <w:tcPr>
            <w:tcW w:w="8220" w:type="dxa"/>
            <w:gridSpan w:val="2"/>
            <w:shd w:val="clear" w:color="auto" w:fill="auto"/>
          </w:tcPr>
          <w:p w14:paraId="43978DB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1. Hoạt động mở đầu: Trò chơi “Hãy chọn giá đúng”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: 3 phút</w:t>
            </w:r>
          </w:p>
          <w:p w14:paraId="2824B2CC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* Mục tiêu: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Củng cố cách giải bài toán liên quan đến rút về đơn vị bằng 1 phép tính chia và 1 phép tính nhân. Tạo không khí vui vẻ, hào hứng.   </w:t>
            </w:r>
          </w:p>
          <w:p w14:paraId="22EC059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 xml:space="preserve">* Cách tiến hành:  </w:t>
            </w:r>
          </w:p>
        </w:tc>
      </w:tr>
      <w:tr w:rsidR="00C00CED" w14:paraId="68491246" w14:textId="77777777" w:rsidTr="003F0FAC">
        <w:tc>
          <w:tcPr>
            <w:tcW w:w="850" w:type="dxa"/>
          </w:tcPr>
          <w:p w14:paraId="44BD038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223C352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nêu bài toán: </w:t>
            </w:r>
          </w:p>
          <w:p w14:paraId="7ACF98A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Hoa mua 5 quyển vở hết 45 000 đồng. Lan mua 7 quyển vở cùng loại phải trả số tiền là: </w:t>
            </w:r>
          </w:p>
          <w:p w14:paraId="091FC15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A. 9 000 đồng       B. 225 000 đồng</w:t>
            </w:r>
          </w:p>
          <w:p w14:paraId="2249FB4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C. 63 000 đông     D. 52 000 đồng</w:t>
            </w:r>
          </w:p>
          <w:p w14:paraId="0B3AB61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chốt kết quả đúng. </w:t>
            </w:r>
          </w:p>
          <w:p w14:paraId="6668EA5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Em hãy nêu các bước giải bài toán rút về đơn vị đã học? </w:t>
            </w:r>
          </w:p>
          <w:p w14:paraId="61F234B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3DC292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024194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3EBB88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lastRenderedPageBreak/>
              <w:t xml:space="preserve">- Tiết học trước các con đã tìm hiểu các bước giải dạng số 1 của bải toán liên quan đến rút về đơn vị. Tiết học này chúng mình cùng tìm hiểu tiếp các bước giải dạng số 2 của bải toán liên quan đến rút về đơn vị nhé. Dạng 2 có gì khác so với dạng 1 và phải làm như thế nào? Cô trò mình cùng khám phá qua bài toán sau: </w:t>
            </w:r>
          </w:p>
        </w:tc>
        <w:tc>
          <w:tcPr>
            <w:tcW w:w="3685" w:type="dxa"/>
            <w:shd w:val="clear" w:color="auto" w:fill="auto"/>
          </w:tcPr>
          <w:p w14:paraId="5511E74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lastRenderedPageBreak/>
              <w:t xml:space="preserve">- HS suy nghĩ, tính rồi ghi đáp án của mình vào bảng con – thời gian 1 phút. </w:t>
            </w:r>
          </w:p>
          <w:p w14:paraId="2AE38F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Đáp án đúng: C. </w:t>
            </w:r>
          </w:p>
          <w:p w14:paraId="76FB640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- 1 HS giải thích cách làm.</w:t>
            </w:r>
          </w:p>
          <w:p w14:paraId="2538B82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BFDB41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EF3B7B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6DBD90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- 2 bước: </w:t>
            </w:r>
          </w:p>
          <w:p w14:paraId="3B208F9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Bước 1: tìm giá trị một phần trong các phần bằng nhau (rút về đơn vị - thực hiện phép chia). </w:t>
            </w:r>
          </w:p>
          <w:p w14:paraId="6B3195B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lastRenderedPageBreak/>
              <w:t>+ Bước 2: tìm giá trị nhiều phần bằng nhau (thực hiện phép nhân).</w:t>
            </w:r>
          </w:p>
        </w:tc>
      </w:tr>
      <w:tr w:rsidR="00C00CED" w14:paraId="5F8A311B" w14:textId="77777777" w:rsidTr="003F0FAC">
        <w:tc>
          <w:tcPr>
            <w:tcW w:w="850" w:type="dxa"/>
            <w:vMerge w:val="restart"/>
          </w:tcPr>
          <w:p w14:paraId="564EF93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lastRenderedPageBreak/>
              <w:t>15p</w:t>
            </w:r>
          </w:p>
        </w:tc>
        <w:tc>
          <w:tcPr>
            <w:tcW w:w="8220" w:type="dxa"/>
            <w:gridSpan w:val="2"/>
            <w:shd w:val="clear" w:color="auto" w:fill="auto"/>
          </w:tcPr>
          <w:p w14:paraId="2EBCBC5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2. Hoạt động hình thành kiến thức mới</w:t>
            </w:r>
          </w:p>
          <w:p w14:paraId="1992BA1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*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Mục tiêu: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HS nắm được cách giải các bài toán liên quan rút về đơn vị dạng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2 .</w:t>
            </w:r>
            <w:proofErr w:type="gramEnd"/>
          </w:p>
          <w:p w14:paraId="2CF8CAD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*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Cách tiến hành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:</w:t>
            </w:r>
          </w:p>
        </w:tc>
      </w:tr>
      <w:tr w:rsidR="00C00CED" w14:paraId="5FEF41B1" w14:textId="77777777" w:rsidTr="003F0FAC">
        <w:tc>
          <w:tcPr>
            <w:tcW w:w="850" w:type="dxa"/>
            <w:vMerge/>
          </w:tcPr>
          <w:p w14:paraId="538ACFF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0F58496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nêu bài toán: Người ta đóng gói 12kg hạt sen vào 3 túi như nhau. Hỏi 20kg hạt sen thì đóng được bao nhiêu túi như thế? </w:t>
            </w:r>
          </w:p>
          <w:p w14:paraId="49051A7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Bài toán cho biết gì? </w:t>
            </w:r>
          </w:p>
          <w:p w14:paraId="63D4E81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Bài toán hỏi gì? </w:t>
            </w:r>
          </w:p>
          <w:p w14:paraId="79D9E37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6F9711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H: Theo em, để tính được 20kg hạt sen đóng được bao nhiêu túi trước hết chúng ta phải biết được gì?</w:t>
            </w:r>
          </w:p>
          <w:p w14:paraId="1A74D6E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Tìm được số kg hạt sen đóng vào mỗi túi ntn? </w:t>
            </w:r>
          </w:p>
          <w:p w14:paraId="0F660BD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4kg hạt sen đóng vào 1 túi, vậy có 20kg hạt sen đóng được bao nhiêu túi ta làm thế nào? </w:t>
            </w:r>
          </w:p>
          <w:p w14:paraId="58E093A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Gọi 1 HS lên bảng giải bài toán, lớp giải vào vở</w:t>
            </w:r>
          </w:p>
          <w:p w14:paraId="3A8DBDD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nhận xét, chốt bài giải đúng. </w:t>
            </w:r>
          </w:p>
          <w:p w14:paraId="6AB7EBB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Trong bài toán trên, bước nào là bước rút về đơn vị? </w:t>
            </w:r>
          </w:p>
          <w:p w14:paraId="2CD9CD4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chốt cách giải bài toán liên quan rút về đơn vị - dạng toán 2</w:t>
            </w:r>
          </w:p>
          <w:p w14:paraId="3AA5E14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+ Bước 1: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Rút về đơn vị (tìm giá trị một phần trong các phần bằng nhau – thực hiện phép chia).</w:t>
            </w:r>
          </w:p>
          <w:p w14:paraId="08C1617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+ Bước 2: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Tìm số phần của một giá trị (thực hiện phép chia).</w:t>
            </w:r>
          </w:p>
          <w:p w14:paraId="7DC54D9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- Bây giờ, để khắc sâu các bước giải dạng toán này, cô trò mình cùng chuyển sang phần thực hành giải các bài toán nhé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153FD7D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- 1 HS đọc đề bài, lớp đọc thầm</w:t>
            </w:r>
          </w:p>
          <w:p w14:paraId="4D47BEA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469CFF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7A5BA1D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85C01D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HS trả lời, tóm tắt bài toán</w:t>
            </w:r>
          </w:p>
          <w:p w14:paraId="6CBFFF1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12kg hạt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sen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3 túi</w:t>
            </w:r>
          </w:p>
          <w:p w14:paraId="1CAA92C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20kg hạt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sen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... túi?</w:t>
            </w:r>
          </w:p>
          <w:p w14:paraId="56CD28A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Tìm được số kg hạt sen đóng vào mỗi túi. </w:t>
            </w:r>
          </w:p>
          <w:p w14:paraId="179DFC3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2E0B60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1B2DB7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Thực hiện phép chia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12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3 = 4 (kg)</w:t>
            </w:r>
          </w:p>
          <w:p w14:paraId="659955C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67D1B1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Lấy số kg hạt sen (20) chia cho số kg hạt sen đóng vào mỗi túi (4)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20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4 = 5 (túi) </w:t>
            </w:r>
          </w:p>
          <w:p w14:paraId="48864DF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3694D6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HS giải bài (như SGK)      </w:t>
            </w:r>
          </w:p>
          <w:p w14:paraId="59CA3D8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EA671B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264D93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Bước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tìm  số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kg hạt sen đóng vào mỗi túi là bước rút về đơn vị.</w:t>
            </w:r>
          </w:p>
          <w:p w14:paraId="41ECD54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5BE487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HS nối tiếp nhắc lại</w:t>
            </w:r>
          </w:p>
        </w:tc>
      </w:tr>
      <w:tr w:rsidR="00C00CED" w14:paraId="44143089" w14:textId="77777777" w:rsidTr="003F0FAC">
        <w:tc>
          <w:tcPr>
            <w:tcW w:w="850" w:type="dxa"/>
            <w:vMerge w:val="restart"/>
          </w:tcPr>
          <w:p w14:paraId="78B8072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10p</w:t>
            </w:r>
          </w:p>
        </w:tc>
        <w:tc>
          <w:tcPr>
            <w:tcW w:w="8220" w:type="dxa"/>
            <w:gridSpan w:val="2"/>
            <w:shd w:val="clear" w:color="auto" w:fill="auto"/>
          </w:tcPr>
          <w:p w14:paraId="46F84E6C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3. Hoạt động luyện tập thực hành</w:t>
            </w:r>
          </w:p>
          <w:p w14:paraId="3EE54F7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lastRenderedPageBreak/>
              <w:t>* Mục tiêu: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vận dụng các bước giải bài toán liên quan đến rút về đơn vị dạng 2 để giải toán</w:t>
            </w:r>
          </w:p>
          <w:p w14:paraId="7E27487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* Cách tiến hành:</w:t>
            </w:r>
          </w:p>
        </w:tc>
      </w:tr>
      <w:tr w:rsidR="00C00CED" w14:paraId="76274F1C" w14:textId="77777777" w:rsidTr="003F0FAC">
        <w:tc>
          <w:tcPr>
            <w:tcW w:w="850" w:type="dxa"/>
            <w:vMerge/>
          </w:tcPr>
          <w:p w14:paraId="5596C4D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140B755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Bài 2a) Rót hết 35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vào đầy 7 can giống nhau. Hỏi để rót hết 40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cần bao nhiêu can như thế? </w:t>
            </w:r>
          </w:p>
          <w:p w14:paraId="16A0FAF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Bài toán cho biết gì? </w:t>
            </w:r>
          </w:p>
          <w:p w14:paraId="38C7F12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Bài toán hỏi gì? </w:t>
            </w:r>
          </w:p>
          <w:p w14:paraId="697C2E5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C0A245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Theo em, để rót hết 40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cần bao nhiêu can trước hết chúng ta phải biết được gì?</w:t>
            </w:r>
          </w:p>
          <w:p w14:paraId="0C20A63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Tìm được số lít sữa rót vào mỗi can ntn? </w:t>
            </w:r>
          </w:p>
          <w:p w14:paraId="5B95AE4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5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rót vào 1 can, vậy để rót hết 40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cần bao nhiêu can ta làm thế nào? </w:t>
            </w:r>
          </w:p>
          <w:p w14:paraId="184B9DE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Gọi 1 HS lên bảng giải bài toán, lớp giải vào vở</w:t>
            </w:r>
          </w:p>
          <w:p w14:paraId="27F5850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nhận xét, chốt bài giải đúng. </w:t>
            </w:r>
          </w:p>
          <w:p w14:paraId="10FD3CC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E1172F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E742AF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9A06F1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H: Bài toán trên thuộc dạng toán nào?</w:t>
            </w:r>
          </w:p>
          <w:p w14:paraId="0AD3864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H: Bước nào là bước rút về đơn vị?</w:t>
            </w:r>
          </w:p>
          <w:p w14:paraId="6FD303F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D4D1BF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Muốn tìm số can dầu ta thực hiện phép tính gì? </w:t>
            </w:r>
          </w:p>
          <w:p w14:paraId="623598F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Bài 2b) Người ta đóng 24 viên thuốc vào 4 vỉ đều nhau. Hỏi 6 672 viên thuốc thì đóng được vào bao nhiêu vỉ như thế? </w:t>
            </w:r>
          </w:p>
          <w:p w14:paraId="3D3ACA5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(Các bước tiến hành tương tự bài 2a)</w:t>
            </w:r>
          </w:p>
        </w:tc>
        <w:tc>
          <w:tcPr>
            <w:tcW w:w="3685" w:type="dxa"/>
            <w:shd w:val="clear" w:color="auto" w:fill="auto"/>
          </w:tcPr>
          <w:p w14:paraId="13727BA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HS đọc đề bài, nêu bài toán cho biết gì, tìm gì, rồi tóm tắt bài toán. </w:t>
            </w:r>
          </w:p>
          <w:p w14:paraId="29FE60A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35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sữa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7 can</w:t>
            </w:r>
          </w:p>
          <w:p w14:paraId="1ECFB0B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40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sữa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... can?</w:t>
            </w:r>
          </w:p>
          <w:p w14:paraId="20BBAE4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B19CA6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776F83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Tìm được số lít sữa rót vào mỗi can. </w:t>
            </w:r>
          </w:p>
          <w:p w14:paraId="7A1CEFD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3298B6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BD5E42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Thực hiện phép chia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35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7 = 5 (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)</w:t>
            </w:r>
          </w:p>
          <w:p w14:paraId="479DAD8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717620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Lấy số lít sữa (40) chia cho số lít sữa rót vào mỗi can (5)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40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5 = 8 (can) </w:t>
            </w:r>
          </w:p>
          <w:p w14:paraId="2718405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8684FD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   Bài giải</w:t>
            </w:r>
          </w:p>
          <w:p w14:paraId="04CC0B4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Số lít sữa rót vào mỗi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can  là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: </w:t>
            </w:r>
          </w:p>
          <w:p w14:paraId="22DA702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35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7 = 5 (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)</w:t>
            </w:r>
          </w:p>
          <w:p w14:paraId="310D403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Số can cần để rót hết 40 </w:t>
            </w: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sữa là: </w:t>
            </w:r>
          </w:p>
          <w:p w14:paraId="646552B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40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5 = 8 (can) </w:t>
            </w:r>
          </w:p>
          <w:p w14:paraId="1E236DC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    Đáp số: 8 can</w:t>
            </w:r>
          </w:p>
          <w:p w14:paraId="50366A3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Rút về đơn vị - dạng 2</w:t>
            </w:r>
          </w:p>
          <w:p w14:paraId="5294B4E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Tìm số lít sữa rót vào mỗi can là bước rút về đơn vị.</w:t>
            </w:r>
          </w:p>
          <w:p w14:paraId="2DED4A0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Thực hiện phép chia số lít dầu cho số lít dầu rót vào mỗi can</w:t>
            </w:r>
          </w:p>
          <w:p w14:paraId="033EB4C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(HS thực hiện tương tự bài 2a)</w:t>
            </w:r>
          </w:p>
          <w:p w14:paraId="17AA314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Tóm tắt: </w:t>
            </w:r>
          </w:p>
          <w:p w14:paraId="773040DC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24 viên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thuốc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4 vỉ</w:t>
            </w:r>
          </w:p>
          <w:p w14:paraId="11353C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6 672 viên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thuốc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... vỉ?</w:t>
            </w:r>
          </w:p>
          <w:p w14:paraId="42550E55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Bài giải</w:t>
            </w:r>
          </w:p>
          <w:p w14:paraId="5413BDBA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Số viên thuốc đóng vào mỗi vỉ là: </w:t>
            </w:r>
          </w:p>
          <w:p w14:paraId="1462632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24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4 = 6 (viên thuốc)</w:t>
            </w:r>
          </w:p>
          <w:p w14:paraId="1D82E68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Số vỉ thuốc để đóng hết 6 672 viên thuốc là: </w:t>
            </w:r>
          </w:p>
          <w:p w14:paraId="41D2793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6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672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6 = 1 112 (vỉ thuốc) </w:t>
            </w:r>
          </w:p>
          <w:p w14:paraId="428151AE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           Đáp số: 1 112 vỉ thuốc</w:t>
            </w:r>
          </w:p>
        </w:tc>
      </w:tr>
      <w:tr w:rsidR="00C00CED" w14:paraId="5D6FB6B3" w14:textId="77777777" w:rsidTr="003F0FAC">
        <w:tc>
          <w:tcPr>
            <w:tcW w:w="850" w:type="dxa"/>
            <w:vMerge w:val="restart"/>
          </w:tcPr>
          <w:p w14:paraId="5D12C94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lastRenderedPageBreak/>
              <w:t>6p</w:t>
            </w:r>
          </w:p>
        </w:tc>
        <w:tc>
          <w:tcPr>
            <w:tcW w:w="8220" w:type="dxa"/>
            <w:gridSpan w:val="2"/>
            <w:shd w:val="clear" w:color="auto" w:fill="auto"/>
          </w:tcPr>
          <w:p w14:paraId="34C0760C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i/>
                <w:sz w:val="26"/>
                <w:szCs w:val="26"/>
                <w:lang w:eastAsia="ko-KR"/>
              </w:rPr>
              <w:t>4. Hoạt động vận dụng</w:t>
            </w:r>
          </w:p>
          <w:p w14:paraId="567D68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* Mục tiêu: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Vận dụng kiến thức giải toán liên quan đến rút về đơn vị trong các tình huống thực tế. </w:t>
            </w:r>
          </w:p>
          <w:p w14:paraId="24153A7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* Cách tiến hành:</w:t>
            </w:r>
          </w:p>
        </w:tc>
      </w:tr>
      <w:tr w:rsidR="00C00CED" w14:paraId="3E023EFD" w14:textId="77777777" w:rsidTr="003F0FAC">
        <w:tc>
          <w:tcPr>
            <w:tcW w:w="850" w:type="dxa"/>
            <w:vMerge/>
          </w:tcPr>
          <w:p w14:paraId="21C0CCF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7C83F4B2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nêu bài toán:</w:t>
            </w:r>
          </w:p>
          <w:p w14:paraId="6D4F501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Bài 3.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Nhân dịp đầu năm học mới, một nhà sách có chương trình khuyến mãi như sau: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“ Cứ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mua 5 quyển sách được tặng 10 chiếc nhãn vở”</w:t>
            </w:r>
          </w:p>
          <w:p w14:paraId="16C167B1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a) Hỏi mua 20 quyển sách được tặng bao nhiêu nhãn vở? </w:t>
            </w:r>
          </w:p>
          <w:p w14:paraId="14B3AE3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b) Theo em, chị Huệ mua 23 quyển sách thì được tặng bao nhiêu chiếc nhãn vở?  </w:t>
            </w:r>
          </w:p>
          <w:p w14:paraId="4C2F67A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Yêu cầu HS thảo luận nhóm 4 làm bài. </w:t>
            </w:r>
          </w:p>
          <w:p w14:paraId="51A8F65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H: Bài toán trên thuộc dạng toán nào?</w:t>
            </w:r>
          </w:p>
          <w:p w14:paraId="59FF650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H: Bước nào là bước rút về đơn vị?</w:t>
            </w:r>
          </w:p>
          <w:p w14:paraId="35D3E6A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H: Các bước giải bài toán liên quan đến rút về đơn vị dạng 1 và dạng 2 có gì giống và khác nhau? </w:t>
            </w:r>
          </w:p>
          <w:p w14:paraId="1D44937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AD9632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0BD370B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5F568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2AD557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EB56804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Dặn HS về nhà tự tìm các tình huống thực tế liên quan đến bài toán rút về đơn vị rồi tự thực hiện giải.</w:t>
            </w:r>
          </w:p>
        </w:tc>
        <w:tc>
          <w:tcPr>
            <w:tcW w:w="3685" w:type="dxa"/>
            <w:shd w:val="clear" w:color="auto" w:fill="auto"/>
          </w:tcPr>
          <w:p w14:paraId="30641F7F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HS đọc đề bài, thảo luận nhóm 4 tìm câu trả lời cho bài toán. </w:t>
            </w:r>
          </w:p>
          <w:p w14:paraId="0C190DE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Đại diện các nhóm báo cáo kết quả, giải thích cách làm. </w:t>
            </w:r>
          </w:p>
          <w:p w14:paraId="3837045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a) Mua 1 quyển sách được tặng số nhãn vở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là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31ADC0D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10 :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5 = 2 (chiếc)</w:t>
            </w:r>
          </w:p>
          <w:p w14:paraId="71CBC607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Mua 20 quyển sách được tặng số nhãn vở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là :</w:t>
            </w:r>
            <w:proofErr w:type="gramEnd"/>
          </w:p>
          <w:p w14:paraId="3178F72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 2 x 20 = 40 (chiếc)</w:t>
            </w:r>
          </w:p>
          <w:p w14:paraId="08AE4958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b) Chị Huệ mua 23 quyển sách được tặng số nhãn vở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là :</w:t>
            </w:r>
            <w:proofErr w:type="gramEnd"/>
          </w:p>
          <w:p w14:paraId="214074F6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          2 x 23 = 46 (chiếc)</w:t>
            </w:r>
          </w:p>
          <w:p w14:paraId="40D3B97D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57FCC2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Rút về đơn vị dạng 1</w:t>
            </w:r>
          </w:p>
          <w:p w14:paraId="62C6A7B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Tìm số nhãn vở được tặng khi mua 1 quyển sách</w:t>
            </w:r>
          </w:p>
          <w:p w14:paraId="7A1BF063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Giống nhau bước 1: Rút về đơn vị (tìm giá trị một phần trong các phần bằng nhau – thực hiện phép chia).</w:t>
            </w:r>
          </w:p>
          <w:p w14:paraId="1CE203EC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Khác nhau bước 2. </w:t>
            </w:r>
          </w:p>
          <w:p w14:paraId="25BD35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Dạng 1: Bước 2 tìm giá trị nhiều phần bằng nhau (thực hiện phép nhân).</w:t>
            </w:r>
          </w:p>
          <w:p w14:paraId="66B09AC9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Dạng 2: Bước 2 Tìm số phần của một giá trị (thực hiện phép chia).</w:t>
            </w:r>
          </w:p>
          <w:p w14:paraId="202EF64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Lắng nghe, ghi nhớ và thực hiện</w:t>
            </w:r>
          </w:p>
          <w:p w14:paraId="44A9B7F0" w14:textId="77777777" w:rsidR="00C00CED" w:rsidRDefault="00C00CED" w:rsidP="003F0FAC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</w:tr>
    </w:tbl>
    <w:p w14:paraId="773750B7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0207066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784AC89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7DBAF14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1D86BA8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6A6DA43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0FE1BB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538EE9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69E6187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5104C90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5605F5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82F5316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A93269F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A3D5B02" w14:textId="77777777" w:rsidR="00C00CED" w:rsidRDefault="00C00CED" w:rsidP="00C00CED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8CF2C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16"/>
    <w:rsid w:val="00095750"/>
    <w:rsid w:val="000D2AC3"/>
    <w:rsid w:val="004A0116"/>
    <w:rsid w:val="00616911"/>
    <w:rsid w:val="006678D1"/>
    <w:rsid w:val="00B3026B"/>
    <w:rsid w:val="00C00CED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0BE9-4E47-44CE-A1C6-538A0136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E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1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1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1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1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1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1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1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1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1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1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1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11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0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11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0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11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01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1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2025-03-24T07:40:00Z</dcterms:created>
  <dcterms:modified xsi:type="dcterms:W3CDTF">2025-03-24T07:41:00Z</dcterms:modified>
</cp:coreProperties>
</file>