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4503" w14:textId="77777777" w:rsidR="00090ACD" w:rsidRPr="003375FD" w:rsidRDefault="00090ACD" w:rsidP="00090ACD">
      <w:pPr>
        <w:pStyle w:val="Heading2"/>
        <w:spacing w:before="0" w:line="260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 w:rsidRPr="003375FD">
        <w:rPr>
          <w:rFonts w:ascii="Times New Roman" w:hAnsi="Times New Roman" w:cs="Times New Roman"/>
          <w:b/>
          <w:bCs/>
          <w:color w:val="auto"/>
        </w:rPr>
        <w:t>Môn: Tiếng Việt (LT)</w:t>
      </w:r>
    </w:p>
    <w:p w14:paraId="13AD4548" w14:textId="77777777" w:rsidR="00090ACD" w:rsidRPr="003375FD" w:rsidRDefault="00090ACD" w:rsidP="00090ACD">
      <w:pPr>
        <w:spacing w:after="0" w:line="260" w:lineRule="atLeast"/>
        <w:jc w:val="center"/>
        <w:rPr>
          <w:rFonts w:ascii="Times New Roman" w:hAnsi="Times New Roman"/>
          <w:sz w:val="26"/>
          <w:szCs w:val="26"/>
        </w:rPr>
      </w:pPr>
      <w:r w:rsidRPr="003375FD">
        <w:rPr>
          <w:rFonts w:ascii="Times New Roman" w:hAnsi="Times New Roman"/>
          <w:sz w:val="26"/>
          <w:szCs w:val="26"/>
        </w:rPr>
        <w:t>Bài: Ôn tập</w:t>
      </w:r>
    </w:p>
    <w:p w14:paraId="79478FAE" w14:textId="77777777" w:rsidR="00090ACD" w:rsidRDefault="00090ACD" w:rsidP="00090ACD">
      <w:pPr>
        <w:spacing w:after="0" w:line="260" w:lineRule="atLeast"/>
        <w:jc w:val="center"/>
        <w:rPr>
          <w:rFonts w:ascii="Times New Roman" w:hAnsi="Times New Roman"/>
          <w:sz w:val="26"/>
          <w:szCs w:val="26"/>
        </w:rPr>
      </w:pPr>
      <w:r w:rsidRPr="003375FD">
        <w:rPr>
          <w:rFonts w:ascii="Times New Roman" w:hAnsi="Times New Roman"/>
          <w:sz w:val="26"/>
          <w:szCs w:val="26"/>
        </w:rPr>
        <w:t>Ngày dạy: 11/10/2024</w:t>
      </w:r>
    </w:p>
    <w:p w14:paraId="495FECB6" w14:textId="77777777" w:rsidR="00090ACD" w:rsidRPr="003375FD" w:rsidRDefault="00090ACD" w:rsidP="00090ACD">
      <w:pPr>
        <w:spacing w:after="0" w:line="260" w:lineRule="atLeast"/>
        <w:jc w:val="center"/>
        <w:rPr>
          <w:rFonts w:ascii="Times New Roman" w:hAnsi="Times New Roman"/>
          <w:sz w:val="26"/>
          <w:szCs w:val="26"/>
        </w:rPr>
      </w:pPr>
    </w:p>
    <w:p w14:paraId="0008EE8B" w14:textId="77777777" w:rsidR="00090ACD" w:rsidRPr="00D70A3B" w:rsidRDefault="00090ACD" w:rsidP="00090ACD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D70A3B">
        <w:rPr>
          <w:rFonts w:ascii="Times New Roman" w:hAnsi="Times New Roman"/>
          <w:b/>
          <w:bCs/>
          <w:sz w:val="26"/>
          <w:szCs w:val="26"/>
          <w:lang w:val="vi-VN"/>
        </w:rPr>
        <w:t xml:space="preserve">I. </w:t>
      </w:r>
      <w:r w:rsidRPr="00D70A3B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YÊU CẦU CẦN ĐẠT</w:t>
      </w:r>
      <w:r w:rsidRPr="00D70A3B">
        <w:rPr>
          <w:rFonts w:ascii="Times New Roman" w:hAnsi="Times New Roman"/>
          <w:b/>
          <w:bCs/>
          <w:sz w:val="26"/>
          <w:szCs w:val="26"/>
        </w:rPr>
        <w:t>:</w:t>
      </w:r>
    </w:p>
    <w:p w14:paraId="71B3F79A" w14:textId="77777777" w:rsidR="00090ACD" w:rsidRPr="00D70A3B" w:rsidRDefault="00090ACD" w:rsidP="00090ACD">
      <w:pPr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D70A3B">
        <w:rPr>
          <w:rFonts w:ascii="Times New Roman" w:hAnsi="Times New Roman"/>
          <w:sz w:val="26"/>
          <w:szCs w:val="26"/>
          <w:lang w:val="vi"/>
        </w:rPr>
        <w:t xml:space="preserve">- </w:t>
      </w:r>
      <w:r w:rsidRPr="00D70A3B">
        <w:rPr>
          <w:rFonts w:ascii="Times New Roman" w:hAnsi="Times New Roman"/>
          <w:sz w:val="26"/>
          <w:szCs w:val="26"/>
        </w:rPr>
        <w:t xml:space="preserve">Hiểu biện pháp tu từ nhân hóa. Nhận biết các biện pháp nhân hóa trong các bài văn, bài thơ, câu chuyện, vở </w:t>
      </w:r>
      <w:proofErr w:type="gramStart"/>
      <w:r w:rsidRPr="00D70A3B">
        <w:rPr>
          <w:rFonts w:ascii="Times New Roman" w:hAnsi="Times New Roman"/>
          <w:sz w:val="26"/>
          <w:szCs w:val="26"/>
        </w:rPr>
        <w:t>kịch,…</w:t>
      </w:r>
      <w:proofErr w:type="gramEnd"/>
      <w:r w:rsidRPr="00D70A3B">
        <w:rPr>
          <w:rFonts w:ascii="Times New Roman" w:hAnsi="Times New Roman"/>
          <w:sz w:val="26"/>
          <w:szCs w:val="26"/>
        </w:rPr>
        <w:t>Biết các câu văn có sử dụng biện pháp nhân hóa.</w:t>
      </w:r>
    </w:p>
    <w:p w14:paraId="202EB620" w14:textId="77777777" w:rsidR="00090ACD" w:rsidRPr="00D70A3B" w:rsidRDefault="00090ACD" w:rsidP="00090ACD">
      <w:pPr>
        <w:spacing w:after="0" w:line="36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D70A3B">
        <w:rPr>
          <w:rFonts w:ascii="Times New Roman" w:hAnsi="Times New Roman"/>
          <w:b/>
          <w:bCs/>
          <w:sz w:val="26"/>
          <w:szCs w:val="26"/>
        </w:rPr>
        <w:t>II. ĐỒ DÙNG DẠY HỌC</w:t>
      </w:r>
    </w:p>
    <w:p w14:paraId="3B0DAF62" w14:textId="77777777" w:rsidR="00090ACD" w:rsidRPr="00D70A3B" w:rsidRDefault="00090ACD" w:rsidP="00090ACD">
      <w:pPr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D70A3B">
        <w:rPr>
          <w:rFonts w:ascii="Times New Roman" w:hAnsi="Times New Roman"/>
          <w:sz w:val="26"/>
          <w:szCs w:val="26"/>
        </w:rPr>
        <w:t>– GV chuẩn bị: slide bài giảng, phiếu bài tập</w:t>
      </w:r>
    </w:p>
    <w:p w14:paraId="170E2091" w14:textId="77777777" w:rsidR="00090ACD" w:rsidRPr="00D70A3B" w:rsidRDefault="00090ACD" w:rsidP="00090ACD">
      <w:pPr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D70A3B">
        <w:rPr>
          <w:rFonts w:ascii="Times New Roman" w:hAnsi="Times New Roman"/>
          <w:sz w:val="26"/>
          <w:szCs w:val="26"/>
        </w:rPr>
        <w:t>– HS chuẩn bị: SGV, SBT, ...</w:t>
      </w:r>
    </w:p>
    <w:p w14:paraId="1404059D" w14:textId="77777777" w:rsidR="00090ACD" w:rsidRPr="00D70A3B" w:rsidRDefault="00090ACD" w:rsidP="00090ACD">
      <w:pPr>
        <w:widowControl w:val="0"/>
        <w:tabs>
          <w:tab w:val="left" w:pos="1006"/>
        </w:tabs>
        <w:autoSpaceDE w:val="0"/>
        <w:autoSpaceDN w:val="0"/>
        <w:spacing w:after="0" w:line="360" w:lineRule="atLeast"/>
        <w:contextualSpacing/>
        <w:outlineLvl w:val="1"/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</w:pPr>
      <w:r w:rsidRPr="00D70A3B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I</w:t>
      </w:r>
      <w:r w:rsidRPr="00D70A3B">
        <w:rPr>
          <w:rFonts w:ascii="Times New Roman" w:eastAsia="Times New Roman" w:hAnsi="Times New Roman"/>
          <w:b/>
          <w:bCs/>
          <w:kern w:val="0"/>
          <w:sz w:val="26"/>
          <w:szCs w:val="26"/>
          <w:lang w:eastAsia="x-none"/>
        </w:rPr>
        <w:t>II</w:t>
      </w:r>
      <w:r w:rsidRPr="00D70A3B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 xml:space="preserve">. </w:t>
      </w:r>
      <w:r w:rsidRPr="00D70A3B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CÁC HOẠT ĐỘNG DẠY VÀ</w:t>
      </w:r>
      <w:r w:rsidRPr="00D70A3B">
        <w:rPr>
          <w:rFonts w:ascii="Times New Roman" w:eastAsia="Times New Roman" w:hAnsi="Times New Roman"/>
          <w:b/>
          <w:bCs/>
          <w:spacing w:val="7"/>
          <w:kern w:val="0"/>
          <w:sz w:val="26"/>
          <w:szCs w:val="26"/>
          <w:u w:val="single"/>
          <w:lang w:val="vi" w:eastAsia="x-none"/>
        </w:rPr>
        <w:t xml:space="preserve"> </w:t>
      </w:r>
      <w:r w:rsidRPr="00D70A3B">
        <w:rPr>
          <w:rFonts w:ascii="Times New Roman" w:eastAsia="Times New Roman" w:hAnsi="Times New Roman"/>
          <w:b/>
          <w:bCs/>
          <w:kern w:val="0"/>
          <w:sz w:val="26"/>
          <w:szCs w:val="26"/>
          <w:u w:val="single"/>
          <w:lang w:val="vi" w:eastAsia="x-none"/>
        </w:rPr>
        <w:t>HỌC</w:t>
      </w:r>
      <w:r w:rsidRPr="00D70A3B">
        <w:rPr>
          <w:rFonts w:ascii="Times New Roman" w:eastAsia="Times New Roman" w:hAnsi="Times New Roman"/>
          <w:b/>
          <w:bCs/>
          <w:kern w:val="0"/>
          <w:sz w:val="26"/>
          <w:szCs w:val="26"/>
          <w:lang w:val="vi-VN" w:eastAsia="x-none"/>
        </w:rPr>
        <w:t>:</w:t>
      </w:r>
    </w:p>
    <w:p w14:paraId="79580E94" w14:textId="77777777" w:rsidR="00090ACD" w:rsidRPr="00D70A3B" w:rsidRDefault="00090ACD" w:rsidP="00090ACD">
      <w:pPr>
        <w:tabs>
          <w:tab w:val="left" w:pos="450"/>
        </w:tabs>
        <w:spacing w:after="0" w:line="360" w:lineRule="atLeast"/>
        <w:rPr>
          <w:rFonts w:ascii="Times New Roman" w:hAnsi="Times New Roman"/>
          <w:sz w:val="26"/>
          <w:szCs w:val="26"/>
        </w:rPr>
      </w:pPr>
      <w:r w:rsidRPr="00D70A3B"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5103"/>
        <w:gridCol w:w="3827"/>
      </w:tblGrid>
      <w:tr w:rsidR="00090ACD" w:rsidRPr="00D70A3B" w14:paraId="15C051D2" w14:textId="77777777" w:rsidTr="006D645B">
        <w:tc>
          <w:tcPr>
            <w:tcW w:w="846" w:type="dxa"/>
          </w:tcPr>
          <w:p w14:paraId="42344CF6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A3B">
              <w:rPr>
                <w:rFonts w:ascii="Times New Roman" w:hAnsi="Times New Roman"/>
                <w:sz w:val="26"/>
                <w:szCs w:val="26"/>
              </w:rPr>
              <w:t>Thời lượng</w:t>
            </w:r>
          </w:p>
        </w:tc>
        <w:tc>
          <w:tcPr>
            <w:tcW w:w="5103" w:type="dxa"/>
          </w:tcPr>
          <w:p w14:paraId="6B794352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A3B">
              <w:rPr>
                <w:rFonts w:ascii="Times New Roman" w:hAnsi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3827" w:type="dxa"/>
          </w:tcPr>
          <w:p w14:paraId="26188558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A3B">
              <w:rPr>
                <w:rFonts w:ascii="Times New Roman" w:hAnsi="Times New Roman"/>
                <w:sz w:val="26"/>
                <w:szCs w:val="26"/>
              </w:rPr>
              <w:t>Hoạt động của học sinh</w:t>
            </w:r>
          </w:p>
        </w:tc>
      </w:tr>
      <w:tr w:rsidR="00090ACD" w:rsidRPr="00D70A3B" w14:paraId="5FBCB0FE" w14:textId="77777777" w:rsidTr="006D645B">
        <w:tc>
          <w:tcPr>
            <w:tcW w:w="846" w:type="dxa"/>
          </w:tcPr>
          <w:p w14:paraId="0E0F9865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70A3B">
              <w:rPr>
                <w:rFonts w:ascii="Times New Roman" w:hAnsi="Times New Roman"/>
                <w:sz w:val="26"/>
                <w:szCs w:val="26"/>
              </w:rPr>
              <w:t xml:space="preserve"> 3p</w:t>
            </w:r>
          </w:p>
          <w:p w14:paraId="07560986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AB82151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4E2C66A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29p</w:t>
            </w:r>
          </w:p>
          <w:p w14:paraId="1AE2ADDF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53503EE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DE4729D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00DD0DF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D12BAB3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2914E00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B6A4231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7A5D18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F522EF9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EE0C459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FD96584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2187B55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0402175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750341D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AEC0643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BB8F7BA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2048E09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3C9C5A9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EB0CECC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FFA18E2" w14:textId="77777777" w:rsidR="00090ACD" w:rsidRPr="00D70A3B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8999FD2" w14:textId="77777777" w:rsidR="00090ACD" w:rsidRPr="00D70A3B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8950FBB" w14:textId="77777777" w:rsidR="00090ACD" w:rsidRPr="00D70A3B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9896DFA" w14:textId="77777777" w:rsidR="00090ACD" w:rsidRPr="00D70A3B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84CB8CE" w14:textId="77777777" w:rsidR="00090ACD" w:rsidRPr="00D70A3B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25A9E63" w14:textId="77777777" w:rsidR="00090ACD" w:rsidRPr="00D70A3B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97B1700" w14:textId="77777777" w:rsidR="00090ACD" w:rsidRPr="00D70A3B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22E4F70" w14:textId="77777777" w:rsidR="00090ACD" w:rsidRPr="00D70A3B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5AA5FDE" w14:textId="77777777" w:rsidR="00090ACD" w:rsidRPr="00D70A3B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D70A3B">
              <w:rPr>
                <w:rFonts w:ascii="Times New Roman" w:hAnsi="Times New Roman"/>
                <w:sz w:val="26"/>
                <w:szCs w:val="26"/>
              </w:rPr>
              <w:t>3p</w:t>
            </w:r>
          </w:p>
        </w:tc>
        <w:tc>
          <w:tcPr>
            <w:tcW w:w="5103" w:type="dxa"/>
          </w:tcPr>
          <w:p w14:paraId="142C9BDF" w14:textId="77777777" w:rsidR="00090ACD" w:rsidRPr="003375FD" w:rsidRDefault="00090ACD" w:rsidP="006D645B">
            <w:pPr>
              <w:tabs>
                <w:tab w:val="left" w:pos="450"/>
              </w:tabs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3375F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Khởi động</w:t>
            </w:r>
          </w:p>
          <w:p w14:paraId="0E6473C9" w14:textId="77777777" w:rsidR="00090ACD" w:rsidRPr="003375FD" w:rsidRDefault="00090ACD" w:rsidP="006D645B">
            <w:pPr>
              <w:spacing w:line="360" w:lineRule="atLeast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tổ chức cho HS</w:t>
            </w:r>
            <w:r w:rsidRPr="003375FD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hát và múa khởi động</w:t>
            </w:r>
          </w:p>
          <w:p w14:paraId="3EBA9B38" w14:textId="77777777" w:rsidR="00090ACD" w:rsidRPr="003375FD" w:rsidRDefault="00090ACD" w:rsidP="006D645B">
            <w:pPr>
              <w:tabs>
                <w:tab w:val="left" w:pos="426"/>
              </w:tabs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bCs/>
                <w:sz w:val="26"/>
                <w:szCs w:val="26"/>
              </w:rPr>
              <w:t>- Gv giới thiệu bài mới: Ôn tập về nhân hóa</w:t>
            </w:r>
          </w:p>
          <w:p w14:paraId="17E18BD6" w14:textId="77777777" w:rsidR="00090ACD" w:rsidRPr="003375FD" w:rsidRDefault="00090ACD" w:rsidP="006D645B">
            <w:pPr>
              <w:tabs>
                <w:tab w:val="left" w:pos="426"/>
              </w:tabs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Luyện tập</w:t>
            </w:r>
          </w:p>
          <w:p w14:paraId="42BE5813" w14:textId="77777777" w:rsidR="00090ACD" w:rsidRPr="003375FD" w:rsidRDefault="00090ACD" w:rsidP="006D645B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Bài 1: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 Gạch chân dưới các từ ngữ được dùng để nhân hóa sự vật in đậm trong các câu sau:</w:t>
            </w:r>
          </w:p>
          <w:p w14:paraId="1B45A7BF" w14:textId="77777777" w:rsidR="00090ACD" w:rsidRPr="003375FD" w:rsidRDefault="00090ACD" w:rsidP="006D645B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vertAlign w:val="superscript"/>
              </w:rPr>
              <w:t>(1)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 Bác cú mèo đi làm cả đêm, trời gần sáng mới trở về nhà.</w:t>
            </w:r>
          </w:p>
          <w:p w14:paraId="5A4111DE" w14:textId="77777777" w:rsidR="00090ACD" w:rsidRPr="003375FD" w:rsidRDefault="00090ACD" w:rsidP="006D645B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vertAlign w:val="superscript"/>
              </w:rPr>
              <w:t>(2)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 Chị ong nâu thức giấc từ sớm để có thể kịp ghé qua vườn hồng nhung mới nở.</w:t>
            </w:r>
          </w:p>
          <w:p w14:paraId="0D57566E" w14:textId="77777777" w:rsidR="00090ACD" w:rsidRPr="003375FD" w:rsidRDefault="00090ACD" w:rsidP="006D645B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vertAlign w:val="superscript"/>
              </w:rPr>
              <w:t>(3)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 Chú cún con tò mò nhìn những chiếc lá bàng khô bay bay trong gió.</w:t>
            </w:r>
          </w:p>
          <w:p w14:paraId="6A9B7933" w14:textId="77777777" w:rsidR="00090ACD" w:rsidRPr="003375FD" w:rsidRDefault="00090ACD" w:rsidP="006D645B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vertAlign w:val="superscript"/>
              </w:rPr>
              <w:t>(4)</w:t>
            </w:r>
            <w:r w:rsidRPr="003375FD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Nghe tiếng động lạ, chú mèo con vội vàng ngồi dậy, mở to mắt nhìn về phía cổng</w:t>
            </w:r>
          </w:p>
          <w:p w14:paraId="69857F0E" w14:textId="77777777" w:rsidR="00090ACD" w:rsidRPr="003375FD" w:rsidRDefault="00090ACD" w:rsidP="006D645B">
            <w:pPr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375FD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Giáo viên chia 4 nhóm hoàn thành vào bảng nhóm.</w:t>
            </w:r>
          </w:p>
          <w:p w14:paraId="41681AA5" w14:textId="77777777" w:rsidR="00090ACD" w:rsidRPr="003375FD" w:rsidRDefault="00090ACD" w:rsidP="006D645B">
            <w:pPr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375FD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Giáo viên nhận xét</w:t>
            </w:r>
          </w:p>
          <w:p w14:paraId="51D30E9F" w14:textId="77777777" w:rsidR="00090ACD" w:rsidRPr="003375FD" w:rsidRDefault="00090ACD" w:rsidP="006D645B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3375FD">
              <w:rPr>
                <w:rFonts w:eastAsia="Times New Roman"/>
                <w:bCs/>
                <w:sz w:val="26"/>
                <w:szCs w:val="26"/>
                <w:lang w:val="nl-NL"/>
              </w:rPr>
              <w:t xml:space="preserve">Bài 2: </w:t>
            </w:r>
            <w:r w:rsidRPr="003375FD">
              <w:rPr>
                <w:rFonts w:eastAsia="Times New Roman"/>
                <w:sz w:val="26"/>
                <w:szCs w:val="26"/>
                <w:lang w:eastAsia="en-US"/>
              </w:rPr>
              <w:t>Đọc bài thơ sau và trả lời câu hỏi:</w:t>
            </w:r>
          </w:p>
          <w:p w14:paraId="28E4CC12" w14:textId="77777777" w:rsidR="00090ACD" w:rsidRPr="003375FD" w:rsidRDefault="00090ACD" w:rsidP="006D645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Hôm nay trời nắng chang chang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br/>
              <w:t>Mèo con đi học chẳng mang thứ gì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br/>
              <w:t>Chỉ mang một chiếc bút chì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br/>
              <w:t>Và mang một mẩu bánh mì con con.</w:t>
            </w:r>
          </w:p>
          <w:p w14:paraId="6C758E00" w14:textId="77777777" w:rsidR="00090ACD" w:rsidRPr="003375FD" w:rsidRDefault="00090ACD" w:rsidP="006D645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(Mèo con đi học - Phan Thị Vàng Anh)</w:t>
            </w:r>
          </w:p>
          <w:p w14:paraId="74D5906E" w14:textId="77777777" w:rsidR="00090ACD" w:rsidRPr="003375FD" w:rsidRDefault="00090ACD" w:rsidP="006D645B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a. Bài thơ trên đã nhân hóa con vật nào?</w:t>
            </w:r>
          </w:p>
          <w:p w14:paraId="4012C4AC" w14:textId="77777777" w:rsidR="00090ACD" w:rsidRPr="003375FD" w:rsidRDefault="00090ACD" w:rsidP="006D645B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b. Con vật đó đã được nhân hóa bằng cách nào?</w:t>
            </w:r>
          </w:p>
          <w:p w14:paraId="2B0FC5F0" w14:textId="77777777" w:rsidR="00090ACD" w:rsidRPr="003375FD" w:rsidRDefault="00090ACD" w:rsidP="006D645B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c. Việc sử dụng biện pháp nhân hóa như vậy có tác dụng gì?</w:t>
            </w:r>
          </w:p>
          <w:p w14:paraId="17295EA8" w14:textId="77777777" w:rsidR="00090ACD" w:rsidRPr="003375FD" w:rsidRDefault="00090ACD" w:rsidP="006D645B">
            <w:pPr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3375FD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yêu cầu hs làm việc cá nhân</w:t>
            </w:r>
          </w:p>
          <w:p w14:paraId="29211E09" w14:textId="77777777" w:rsidR="00090ACD" w:rsidRPr="003375FD" w:rsidRDefault="00090ACD" w:rsidP="006D645B">
            <w:pPr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68A1249" w14:textId="77777777" w:rsidR="00090ACD" w:rsidRPr="003375FD" w:rsidRDefault="00090ACD" w:rsidP="006D645B">
            <w:pPr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9EC849D" w14:textId="77777777" w:rsidR="00090ACD" w:rsidRDefault="00090ACD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1A84BE1" w14:textId="77777777" w:rsidR="00090ACD" w:rsidRDefault="00090ACD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073F690" w14:textId="77777777" w:rsidR="00090ACD" w:rsidRPr="003375FD" w:rsidRDefault="00090ACD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nhận xét</w:t>
            </w:r>
          </w:p>
          <w:p w14:paraId="5BC6EE05" w14:textId="77777777" w:rsidR="00090ACD" w:rsidRPr="003375FD" w:rsidRDefault="00090ACD" w:rsidP="006D645B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3375FD">
              <w:rPr>
                <w:rFonts w:ascii="Times New Roman" w:hAnsi="Times New Roman"/>
                <w:b/>
                <w:sz w:val="26"/>
                <w:szCs w:val="26"/>
              </w:rPr>
              <w:t>4. Vận dụng</w:t>
            </w:r>
          </w:p>
          <w:p w14:paraId="79A60B62" w14:textId="77777777" w:rsidR="00090ACD" w:rsidRPr="003375FD" w:rsidRDefault="00090ACD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GV tổ chức cho HS tham gia trò chơi truyền điện: Đặt câu chứa hình ảnh nhân hóa</w:t>
            </w:r>
          </w:p>
          <w:p w14:paraId="720F9912" w14:textId="77777777" w:rsidR="00090ACD" w:rsidRPr="003375FD" w:rsidRDefault="00090ACD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- GV nhận xét, tuyên dương</w:t>
            </w:r>
          </w:p>
          <w:p w14:paraId="5B704C16" w14:textId="77777777" w:rsidR="00090ACD" w:rsidRPr="003375FD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- GV nhận xét tiết học</w:t>
            </w:r>
          </w:p>
        </w:tc>
        <w:tc>
          <w:tcPr>
            <w:tcW w:w="3827" w:type="dxa"/>
          </w:tcPr>
          <w:p w14:paraId="7E23CE44" w14:textId="77777777" w:rsidR="00090ACD" w:rsidRPr="003375FD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EAD0495" w14:textId="77777777" w:rsidR="00090ACD" w:rsidRPr="003375FD" w:rsidRDefault="00090ACD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hát.</w:t>
            </w:r>
          </w:p>
          <w:p w14:paraId="0E95A7F7" w14:textId="77777777" w:rsidR="00090ACD" w:rsidRPr="003375FD" w:rsidRDefault="00090ACD" w:rsidP="006D645B">
            <w:pPr>
              <w:tabs>
                <w:tab w:val="left" w:pos="426"/>
              </w:tabs>
              <w:spacing w:line="360" w:lineRule="atLeast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- HS lắng nghe.</w:t>
            </w:r>
          </w:p>
          <w:p w14:paraId="1E596E6C" w14:textId="77777777" w:rsidR="00090ACD" w:rsidRPr="003375FD" w:rsidRDefault="00090ACD" w:rsidP="006D645B">
            <w:pPr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7EDE7D8" w14:textId="77777777" w:rsidR="00090ACD" w:rsidRPr="003375FD" w:rsidRDefault="00090ACD" w:rsidP="006D645B">
            <w:pPr>
              <w:spacing w:line="36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- Hs đọc đề</w:t>
            </w:r>
          </w:p>
          <w:p w14:paraId="2CE435AB" w14:textId="77777777" w:rsidR="00090ACD" w:rsidRPr="003375FD" w:rsidRDefault="00090ACD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9EB9FB0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59F01C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85D65D2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21808AC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F119117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F7FAB1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7594241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64F6518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E62D60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  <w:r w:rsidRPr="003375FD">
              <w:rPr>
                <w:rFonts w:ascii="Times New Roman" w:hAnsi="Times New Roman"/>
                <w:sz w:val="26"/>
                <w:szCs w:val="26"/>
              </w:rPr>
              <w:t>- Hs thảo luận nhóm.</w:t>
            </w:r>
          </w:p>
          <w:p w14:paraId="1F6785AF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1803AD4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  <w:r w:rsidRPr="003375FD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14:paraId="0F5DAFF5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  <w:r w:rsidRPr="003375FD">
              <w:rPr>
                <w:rFonts w:ascii="Times New Roman" w:hAnsi="Times New Roman"/>
                <w:sz w:val="26"/>
                <w:szCs w:val="26"/>
              </w:rPr>
              <w:t>- Hs đọc đề</w:t>
            </w:r>
          </w:p>
          <w:p w14:paraId="183414C9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10E2123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1A0572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4FB611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00860DF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C793BC7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1F7294C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1F80096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23B21E9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  <w:r w:rsidRPr="003375FD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14:paraId="5190A096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  <w:r w:rsidRPr="003375FD">
              <w:rPr>
                <w:rFonts w:ascii="Times New Roman" w:hAnsi="Times New Roman"/>
                <w:sz w:val="26"/>
                <w:szCs w:val="26"/>
              </w:rPr>
              <w:t>a. Nhân hóa con mèo</w:t>
            </w:r>
          </w:p>
          <w:p w14:paraId="346D6E7D" w14:textId="77777777" w:rsidR="00090ACD" w:rsidRPr="003375FD" w:rsidRDefault="00090ACD" w:rsidP="006D645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hAnsi="Times New Roman"/>
                <w:sz w:val="26"/>
                <w:szCs w:val="26"/>
              </w:rPr>
              <w:t xml:space="preserve">b. Con vật đó đã được nhân hóa bằng cách tả </w:t>
            </w: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sự vật bằng những từ ngữ tả người</w:t>
            </w:r>
          </w:p>
          <w:p w14:paraId="65347CA3" w14:textId="77777777" w:rsidR="00090ACD" w:rsidRPr="003375FD" w:rsidRDefault="00090ACD" w:rsidP="006D645B">
            <w:pPr>
              <w:shd w:val="clear" w:color="auto" w:fill="FFFFFF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75FD">
              <w:rPr>
                <w:rFonts w:ascii="Times New Roman" w:eastAsia="Times New Roman" w:hAnsi="Times New Roman"/>
                <w:sz w:val="26"/>
                <w:szCs w:val="26"/>
              </w:rPr>
              <w:t>c. Việc sử dụng biện pháp nhân hóa như vậy có tác dụng làm hình ảnh con mèo gần gũi với con người.</w:t>
            </w:r>
          </w:p>
          <w:p w14:paraId="299E6124" w14:textId="77777777" w:rsidR="00090AC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14:paraId="3C017972" w14:textId="77777777" w:rsidR="00090AC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9CDC50" w14:textId="77777777" w:rsidR="00090ACD" w:rsidRPr="003375FD" w:rsidRDefault="00090ACD" w:rsidP="006D645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tham gia trò chơi</w:t>
            </w:r>
          </w:p>
        </w:tc>
      </w:tr>
    </w:tbl>
    <w:p w14:paraId="588DDBE6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DC"/>
    <w:rsid w:val="00090ACD"/>
    <w:rsid w:val="00095750"/>
    <w:rsid w:val="000D2AC3"/>
    <w:rsid w:val="00392CDC"/>
    <w:rsid w:val="00616911"/>
    <w:rsid w:val="006678D1"/>
    <w:rsid w:val="00C60E74"/>
    <w:rsid w:val="00E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BB038-8CCF-4CBF-8473-FF0EB1CE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CD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C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C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C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C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C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CD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CD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CD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CD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2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CD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2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CD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2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CDC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2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C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90AC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090ACD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2025-03-24T07:33:00Z</dcterms:created>
  <dcterms:modified xsi:type="dcterms:W3CDTF">2025-03-24T07:33:00Z</dcterms:modified>
</cp:coreProperties>
</file>