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95197" w14:textId="77777777" w:rsidR="00366987" w:rsidRPr="002C23E1" w:rsidRDefault="00366987" w:rsidP="00366987">
      <w:pPr>
        <w:spacing w:after="0" w:line="360" w:lineRule="auto"/>
        <w:contextualSpacing/>
        <w:jc w:val="center"/>
        <w:rPr>
          <w:rFonts w:ascii="Times New Roman" w:hAnsi="Times New Roman"/>
          <w:sz w:val="26"/>
          <w:szCs w:val="26"/>
          <w:lang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>Môn: Tiếng Việt</w:t>
      </w:r>
    </w:p>
    <w:p w14:paraId="3A6BE9F1" w14:textId="77777777" w:rsidR="00366987" w:rsidRPr="008476DB" w:rsidRDefault="00366987" w:rsidP="00366987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Góc sáng tạo: Đố vui:  Ai chăm, ai ngoan</w:t>
      </w:r>
    </w:p>
    <w:p w14:paraId="58FAA574" w14:textId="77777777" w:rsidR="00366987" w:rsidRPr="002C23E1" w:rsidRDefault="00366987" w:rsidP="00366987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Ngày dạy: 4/10/2024</w:t>
      </w:r>
    </w:p>
    <w:p w14:paraId="22AA4A5B" w14:textId="77777777" w:rsidR="00366987" w:rsidRPr="00BE5F2A" w:rsidRDefault="00366987" w:rsidP="00366987">
      <w:pPr>
        <w:spacing w:after="0" w:line="360" w:lineRule="atLeast"/>
        <w:ind w:firstLine="567"/>
        <w:contextualSpacing/>
        <w:rPr>
          <w:rFonts w:ascii="Times New Roman" w:hAnsi="Times New Roman"/>
          <w:b/>
          <w:bCs/>
          <w:sz w:val="26"/>
          <w:szCs w:val="26"/>
        </w:rPr>
      </w:pPr>
      <w:r w:rsidRPr="00BE5F2A">
        <w:rPr>
          <w:rFonts w:ascii="Times New Roman" w:hAnsi="Times New Roman"/>
          <w:b/>
          <w:bCs/>
          <w:sz w:val="26"/>
          <w:szCs w:val="26"/>
          <w:lang w:val="vi-VN"/>
        </w:rPr>
        <w:t xml:space="preserve">I. </w:t>
      </w:r>
      <w:r w:rsidRPr="00BE5F2A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YÊU CẦU CẦN ĐẠT</w:t>
      </w:r>
      <w:r w:rsidRPr="00BE5F2A">
        <w:rPr>
          <w:rFonts w:ascii="Times New Roman" w:hAnsi="Times New Roman"/>
          <w:b/>
          <w:bCs/>
          <w:sz w:val="26"/>
          <w:szCs w:val="26"/>
        </w:rPr>
        <w:t>:</w:t>
      </w:r>
    </w:p>
    <w:p w14:paraId="79F33828" w14:textId="77777777" w:rsidR="00366987" w:rsidRPr="00A10002" w:rsidRDefault="00366987" w:rsidP="00366987">
      <w:pPr>
        <w:tabs>
          <w:tab w:val="left" w:pos="426"/>
        </w:tabs>
        <w:spacing w:after="0" w:line="360" w:lineRule="atLeast"/>
        <w:ind w:left="284"/>
        <w:jc w:val="both"/>
        <w:rPr>
          <w:rFonts w:ascii="Times New Roman" w:eastAsia="Times New Roman" w:hAnsi="Times New Roman"/>
          <w:b/>
          <w:kern w:val="0"/>
          <w:sz w:val="26"/>
          <w:szCs w:val="26"/>
          <w:lang w:val="nl-NL"/>
        </w:rPr>
      </w:pPr>
      <w:r w:rsidRPr="00A10002">
        <w:rPr>
          <w:rFonts w:ascii="Times New Roman" w:eastAsia="Times New Roman" w:hAnsi="Times New Roman"/>
          <w:b/>
          <w:kern w:val="0"/>
          <w:sz w:val="26"/>
          <w:szCs w:val="26"/>
          <w:lang w:val="nl-NL"/>
        </w:rPr>
        <w:t>1. Phát triển năng lực đặc thù:</w:t>
      </w:r>
    </w:p>
    <w:p w14:paraId="02BE5218" w14:textId="77777777" w:rsidR="00366987" w:rsidRPr="00A10002" w:rsidRDefault="00366987" w:rsidP="00366987">
      <w:pPr>
        <w:tabs>
          <w:tab w:val="left" w:pos="426"/>
        </w:tabs>
        <w:spacing w:after="0" w:line="360" w:lineRule="atLeast"/>
        <w:ind w:left="284"/>
        <w:jc w:val="both"/>
        <w:rPr>
          <w:rFonts w:ascii="Times New Roman" w:eastAsia="Times New Roman" w:hAnsi="Times New Roman"/>
          <w:b/>
          <w:kern w:val="0"/>
          <w:sz w:val="26"/>
          <w:szCs w:val="26"/>
          <w:lang w:val="nl-NL"/>
        </w:rPr>
      </w:pPr>
      <w:r w:rsidRPr="00A10002">
        <w:rPr>
          <w:rFonts w:ascii="Times New Roman" w:eastAsia="Times New Roman" w:hAnsi="Times New Roman"/>
          <w:b/>
          <w:kern w:val="0"/>
          <w:sz w:val="26"/>
          <w:szCs w:val="26"/>
          <w:lang w:val="nl-NL"/>
        </w:rPr>
        <w:t>1.1. Phát triển năng lực ngôn ngữ:</w:t>
      </w:r>
    </w:p>
    <w:p w14:paraId="5A600410" w14:textId="77777777" w:rsidR="00366987" w:rsidRPr="00A10002" w:rsidRDefault="00366987" w:rsidP="00366987">
      <w:pPr>
        <w:tabs>
          <w:tab w:val="left" w:pos="426"/>
        </w:tabs>
        <w:spacing w:after="0" w:line="360" w:lineRule="atLeast"/>
        <w:ind w:left="284"/>
        <w:jc w:val="both"/>
        <w:rPr>
          <w:rFonts w:ascii="Times New Roman" w:eastAsia="Times New Roman" w:hAnsi="Times New Roman"/>
          <w:kern w:val="0"/>
          <w:sz w:val="26"/>
          <w:szCs w:val="26"/>
          <w:lang w:val="nl-NL"/>
        </w:rPr>
      </w:pPr>
      <w:r w:rsidRPr="00A10002">
        <w:rPr>
          <w:rFonts w:ascii="Times New Roman" w:eastAsia="Times New Roman" w:hAnsi="Times New Roman"/>
          <w:kern w:val="0"/>
          <w:sz w:val="26"/>
          <w:szCs w:val="26"/>
          <w:lang w:val="nl-NL"/>
        </w:rPr>
        <w:t>- Viết được đoạn văn (đoạn thơ) về một người bạn chăm chỉ (hoặc con vật biểu tượng của phẩm chất chăm chỉ).</w:t>
      </w:r>
    </w:p>
    <w:p w14:paraId="3088AD23" w14:textId="77777777" w:rsidR="00366987" w:rsidRPr="00A10002" w:rsidRDefault="00366987" w:rsidP="00366987">
      <w:pPr>
        <w:tabs>
          <w:tab w:val="left" w:pos="426"/>
        </w:tabs>
        <w:spacing w:after="0" w:line="360" w:lineRule="atLeast"/>
        <w:ind w:left="284"/>
        <w:jc w:val="both"/>
        <w:rPr>
          <w:rFonts w:ascii="Times New Roman" w:eastAsia="Times New Roman" w:hAnsi="Times New Roman"/>
          <w:kern w:val="0"/>
          <w:sz w:val="26"/>
          <w:szCs w:val="26"/>
          <w:lang w:val="nl-NL"/>
        </w:rPr>
      </w:pPr>
      <w:r w:rsidRPr="00A10002">
        <w:rPr>
          <w:rFonts w:ascii="Times New Roman" w:eastAsia="Times New Roman" w:hAnsi="Times New Roman"/>
          <w:kern w:val="0"/>
          <w:sz w:val="26"/>
          <w:szCs w:val="26"/>
          <w:lang w:val="nl-NL"/>
        </w:rPr>
        <w:t>- Nói  (đọc) rõ ràng, truyền cảm khi ra câu đố và giải đố.</w:t>
      </w:r>
    </w:p>
    <w:p w14:paraId="0666E199" w14:textId="77777777" w:rsidR="00366987" w:rsidRPr="00A10002" w:rsidRDefault="00366987" w:rsidP="00366987">
      <w:pPr>
        <w:tabs>
          <w:tab w:val="left" w:pos="426"/>
        </w:tabs>
        <w:spacing w:after="0" w:line="360" w:lineRule="atLeast"/>
        <w:ind w:left="284"/>
        <w:jc w:val="both"/>
        <w:rPr>
          <w:rFonts w:ascii="Times New Roman" w:eastAsia="Times New Roman" w:hAnsi="Times New Roman"/>
          <w:kern w:val="0"/>
          <w:sz w:val="26"/>
          <w:szCs w:val="26"/>
          <w:lang w:val="nl-NL"/>
        </w:rPr>
      </w:pPr>
      <w:r w:rsidRPr="00A10002">
        <w:rPr>
          <w:rFonts w:ascii="Times New Roman" w:eastAsia="Times New Roman" w:hAnsi="Times New Roman"/>
          <w:kern w:val="0"/>
          <w:sz w:val="26"/>
          <w:szCs w:val="26"/>
          <w:lang w:val="nl-NL"/>
        </w:rPr>
        <w:t xml:space="preserve">- Biết trang trí cây hoa phù hợp với chủ điểm </w:t>
      </w:r>
      <w:r w:rsidRPr="00A10002">
        <w:rPr>
          <w:rFonts w:ascii="Times New Roman" w:eastAsia="Times New Roman" w:hAnsi="Times New Roman"/>
          <w:i/>
          <w:kern w:val="0"/>
          <w:sz w:val="26"/>
          <w:szCs w:val="26"/>
          <w:lang w:val="nl-NL"/>
        </w:rPr>
        <w:t>Chăm học, chăm làm.</w:t>
      </w:r>
    </w:p>
    <w:p w14:paraId="33E961CE" w14:textId="77777777" w:rsidR="00366987" w:rsidRPr="00A10002" w:rsidRDefault="00366987" w:rsidP="00366987">
      <w:pPr>
        <w:tabs>
          <w:tab w:val="left" w:pos="426"/>
        </w:tabs>
        <w:spacing w:after="0" w:line="360" w:lineRule="atLeast"/>
        <w:ind w:left="284"/>
        <w:jc w:val="both"/>
        <w:rPr>
          <w:rFonts w:ascii="Times New Roman" w:eastAsia="Times New Roman" w:hAnsi="Times New Roman"/>
          <w:b/>
          <w:kern w:val="0"/>
          <w:sz w:val="26"/>
          <w:szCs w:val="26"/>
        </w:rPr>
      </w:pPr>
      <w:r w:rsidRPr="00A10002">
        <w:rPr>
          <w:rFonts w:ascii="Times New Roman" w:eastAsia="Times New Roman" w:hAnsi="Times New Roman"/>
          <w:b/>
          <w:kern w:val="0"/>
          <w:sz w:val="26"/>
          <w:szCs w:val="26"/>
        </w:rPr>
        <w:t>1.2. Phát triển năng lực văn học:</w:t>
      </w:r>
    </w:p>
    <w:p w14:paraId="1B59F0A8" w14:textId="77777777" w:rsidR="00366987" w:rsidRPr="00A10002" w:rsidRDefault="00366987" w:rsidP="00366987">
      <w:pPr>
        <w:tabs>
          <w:tab w:val="left" w:pos="426"/>
        </w:tabs>
        <w:spacing w:after="0" w:line="360" w:lineRule="atLeast"/>
        <w:ind w:left="284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10002">
        <w:rPr>
          <w:rFonts w:ascii="Times New Roman" w:eastAsia="Times New Roman" w:hAnsi="Times New Roman"/>
          <w:kern w:val="0"/>
          <w:sz w:val="26"/>
          <w:szCs w:val="26"/>
        </w:rPr>
        <w:t>- Biết thể hiện cảm xúc khi đọc, nói, viết về PC chăm chỉ</w:t>
      </w:r>
    </w:p>
    <w:p w14:paraId="6472282F" w14:textId="77777777" w:rsidR="00366987" w:rsidRPr="00A10002" w:rsidRDefault="00366987" w:rsidP="00366987">
      <w:pPr>
        <w:tabs>
          <w:tab w:val="left" w:pos="426"/>
        </w:tabs>
        <w:spacing w:after="0" w:line="360" w:lineRule="atLeast"/>
        <w:ind w:left="284"/>
        <w:jc w:val="both"/>
        <w:rPr>
          <w:rFonts w:ascii="Times New Roman" w:eastAsia="Times New Roman" w:hAnsi="Times New Roman"/>
          <w:b/>
          <w:kern w:val="0"/>
          <w:sz w:val="26"/>
          <w:szCs w:val="26"/>
        </w:rPr>
      </w:pPr>
      <w:r w:rsidRPr="00A10002">
        <w:rPr>
          <w:rFonts w:ascii="Times New Roman" w:eastAsia="Times New Roman" w:hAnsi="Times New Roman"/>
          <w:b/>
          <w:kern w:val="0"/>
          <w:sz w:val="26"/>
          <w:szCs w:val="26"/>
        </w:rPr>
        <w:t>2. Góp phần phát triển các năng lực chung và phẩm chất</w:t>
      </w:r>
    </w:p>
    <w:p w14:paraId="0A7C7409" w14:textId="77777777" w:rsidR="00366987" w:rsidRPr="00A10002" w:rsidRDefault="00366987" w:rsidP="00366987">
      <w:pPr>
        <w:tabs>
          <w:tab w:val="left" w:pos="426"/>
        </w:tabs>
        <w:spacing w:after="0" w:line="360" w:lineRule="atLeast"/>
        <w:ind w:left="284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10002">
        <w:rPr>
          <w:rFonts w:ascii="Times New Roman" w:eastAsia="Times New Roman" w:hAnsi="Times New Roman"/>
          <w:kern w:val="0"/>
          <w:sz w:val="26"/>
          <w:szCs w:val="26"/>
        </w:rPr>
        <w:t>- Phát triển NL giao tiếp và hợp tác (thông qua HĐ nhóm, lớp); NL tự chủ và tự học (qua việc tìm hiểu về người bạn và các con vật biểu tượng của PC chăm chỉ); NL giải quyết vấn đề và sáng tạo (qua HĐ viết và trang trí bài viết).</w:t>
      </w:r>
    </w:p>
    <w:p w14:paraId="637C3264" w14:textId="77777777" w:rsidR="00366987" w:rsidRPr="008476DB" w:rsidRDefault="00366987" w:rsidP="00366987">
      <w:pPr>
        <w:tabs>
          <w:tab w:val="left" w:pos="426"/>
        </w:tabs>
        <w:spacing w:after="0" w:line="360" w:lineRule="atLeast"/>
        <w:ind w:left="284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10002">
        <w:rPr>
          <w:rFonts w:ascii="Times New Roman" w:eastAsia="Times New Roman" w:hAnsi="Times New Roman"/>
          <w:kern w:val="0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kern w:val="0"/>
          <w:sz w:val="26"/>
          <w:szCs w:val="26"/>
        </w:rPr>
        <w:t>Bồi dưỡng PC chăm chỉ, nhân ái.</w:t>
      </w:r>
    </w:p>
    <w:p w14:paraId="2EA61E37" w14:textId="77777777" w:rsidR="00366987" w:rsidRPr="00BE5F2A" w:rsidRDefault="00366987" w:rsidP="00366987">
      <w:pPr>
        <w:spacing w:after="0" w:line="360" w:lineRule="atLeast"/>
        <w:ind w:firstLine="567"/>
        <w:contextualSpacing/>
        <w:rPr>
          <w:rFonts w:ascii="Times New Roman" w:hAnsi="Times New Roman"/>
          <w:b/>
          <w:bCs/>
          <w:sz w:val="26"/>
          <w:szCs w:val="26"/>
        </w:rPr>
      </w:pPr>
      <w:r w:rsidRPr="00BE5F2A">
        <w:rPr>
          <w:rFonts w:ascii="Times New Roman" w:hAnsi="Times New Roman"/>
          <w:b/>
          <w:bCs/>
          <w:sz w:val="26"/>
          <w:szCs w:val="26"/>
          <w:lang w:val="vi-VN"/>
        </w:rPr>
        <w:t xml:space="preserve">II. </w:t>
      </w:r>
      <w:r w:rsidRPr="00BE5F2A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ĐỒ DÙNG DẠY HỌC</w:t>
      </w:r>
      <w:r w:rsidRPr="00BE5F2A">
        <w:rPr>
          <w:rFonts w:ascii="Times New Roman" w:hAnsi="Times New Roman"/>
          <w:b/>
          <w:bCs/>
          <w:sz w:val="26"/>
          <w:szCs w:val="26"/>
        </w:rPr>
        <w:t>:</w:t>
      </w:r>
    </w:p>
    <w:p w14:paraId="35E1EF6F" w14:textId="77777777" w:rsidR="00366987" w:rsidRPr="00BE5F2A" w:rsidRDefault="00366987" w:rsidP="00366987">
      <w:pPr>
        <w:spacing w:after="0" w:line="360" w:lineRule="atLeast"/>
        <w:ind w:firstLine="567"/>
        <w:contextualSpacing/>
        <w:rPr>
          <w:rFonts w:ascii="Times New Roman" w:hAnsi="Times New Roman"/>
          <w:sz w:val="26"/>
          <w:szCs w:val="26"/>
          <w:lang w:val="vi-VN"/>
        </w:rPr>
      </w:pPr>
      <w:r w:rsidRPr="00BE5F2A">
        <w:rPr>
          <w:rFonts w:ascii="Times New Roman" w:hAnsi="Times New Roman"/>
          <w:sz w:val="26"/>
          <w:szCs w:val="26"/>
          <w:lang w:val="vi-VN"/>
        </w:rPr>
        <w:t xml:space="preserve">– GV chuẩn bị: </w:t>
      </w:r>
      <w:r w:rsidRPr="00BE5F2A">
        <w:rPr>
          <w:rFonts w:ascii="Times New Roman" w:hAnsi="Times New Roman"/>
          <w:sz w:val="26"/>
          <w:szCs w:val="26"/>
        </w:rPr>
        <w:t>Ti vi, máy tính.</w:t>
      </w:r>
    </w:p>
    <w:p w14:paraId="37AB4BCB" w14:textId="77777777" w:rsidR="00366987" w:rsidRPr="00BE5F2A" w:rsidRDefault="00366987" w:rsidP="00366987">
      <w:pPr>
        <w:spacing w:after="0" w:line="360" w:lineRule="atLeast"/>
        <w:ind w:firstLine="567"/>
        <w:contextualSpacing/>
        <w:rPr>
          <w:rFonts w:ascii="Times New Roman" w:hAnsi="Times New Roman"/>
          <w:sz w:val="26"/>
          <w:szCs w:val="26"/>
          <w:lang w:val="vi-VN"/>
        </w:rPr>
      </w:pPr>
      <w:r w:rsidRPr="00BE5F2A">
        <w:rPr>
          <w:rFonts w:ascii="Times New Roman" w:hAnsi="Times New Roman"/>
          <w:sz w:val="26"/>
          <w:szCs w:val="26"/>
          <w:lang w:val="vi-VN"/>
        </w:rPr>
        <w:t>– HS chuẩn bị: SGK Tiếng Việt 4, tập 1.</w:t>
      </w:r>
    </w:p>
    <w:p w14:paraId="418775C0" w14:textId="77777777" w:rsidR="00366987" w:rsidRDefault="00366987" w:rsidP="00366987">
      <w:pPr>
        <w:spacing w:after="0" w:line="360" w:lineRule="atLeast"/>
        <w:ind w:firstLine="567"/>
        <w:rPr>
          <w:rFonts w:ascii="Times New Roman" w:hAnsi="Times New Roman"/>
          <w:b/>
          <w:sz w:val="26"/>
          <w:szCs w:val="26"/>
          <w:u w:val="single"/>
        </w:rPr>
      </w:pPr>
      <w:r>
        <w:tab/>
      </w:r>
      <w:r w:rsidRPr="006C2032">
        <w:rPr>
          <w:rFonts w:ascii="Times New Roman" w:hAnsi="Times New Roman"/>
          <w:b/>
          <w:sz w:val="26"/>
          <w:szCs w:val="26"/>
          <w:lang w:val="vi-VN"/>
        </w:rPr>
        <w:t>I</w:t>
      </w:r>
      <w:r w:rsidRPr="006C2032">
        <w:rPr>
          <w:rFonts w:ascii="Times New Roman" w:hAnsi="Times New Roman"/>
          <w:b/>
          <w:sz w:val="26"/>
          <w:szCs w:val="26"/>
        </w:rPr>
        <w:t>II</w:t>
      </w:r>
      <w:r w:rsidRPr="006C2032">
        <w:rPr>
          <w:rFonts w:ascii="Times New Roman" w:hAnsi="Times New Roman"/>
          <w:b/>
          <w:sz w:val="26"/>
          <w:szCs w:val="26"/>
          <w:lang w:val="vi-VN"/>
        </w:rPr>
        <w:t xml:space="preserve">. </w:t>
      </w:r>
      <w:r w:rsidRPr="006C2032">
        <w:rPr>
          <w:rFonts w:ascii="Times New Roman" w:hAnsi="Times New Roman"/>
          <w:b/>
          <w:sz w:val="26"/>
          <w:szCs w:val="26"/>
          <w:u w:val="single"/>
        </w:rPr>
        <w:t>CÁC HOẠT ĐỘNG DẠY VÀ</w:t>
      </w:r>
      <w:r w:rsidRPr="006C2032">
        <w:rPr>
          <w:rFonts w:ascii="Times New Roman" w:hAnsi="Times New Roman"/>
          <w:b/>
          <w:spacing w:val="7"/>
          <w:sz w:val="26"/>
          <w:szCs w:val="26"/>
          <w:u w:val="single"/>
        </w:rPr>
        <w:t xml:space="preserve"> </w:t>
      </w:r>
      <w:r w:rsidRPr="006C2032">
        <w:rPr>
          <w:rFonts w:ascii="Times New Roman" w:hAnsi="Times New Roman"/>
          <w:b/>
          <w:sz w:val="26"/>
          <w:szCs w:val="26"/>
          <w:u w:val="single"/>
        </w:rPr>
        <w:t>HỌC:</w:t>
      </w:r>
    </w:p>
    <w:p w14:paraId="04BD19C6" w14:textId="77777777" w:rsidR="00366987" w:rsidRPr="006C2032" w:rsidRDefault="00366987" w:rsidP="00366987">
      <w:pPr>
        <w:spacing w:after="0" w:line="360" w:lineRule="atLeast"/>
        <w:ind w:firstLine="567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88"/>
        <w:gridCol w:w="4536"/>
        <w:gridCol w:w="3969"/>
      </w:tblGrid>
      <w:tr w:rsidR="00366987" w:rsidRPr="00BE5F2A" w14:paraId="420C1C66" w14:textId="77777777" w:rsidTr="00E677EF">
        <w:tc>
          <w:tcPr>
            <w:tcW w:w="988" w:type="dxa"/>
          </w:tcPr>
          <w:p w14:paraId="65927E4B" w14:textId="77777777" w:rsidR="00366987" w:rsidRPr="00BE5F2A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BE5F2A">
              <w:rPr>
                <w:rFonts w:ascii="Times New Roman" w:hAnsi="Times New Roman"/>
                <w:b/>
                <w:sz w:val="26"/>
                <w:szCs w:val="26"/>
              </w:rPr>
              <w:t>Thời lượng</w:t>
            </w:r>
          </w:p>
        </w:tc>
        <w:tc>
          <w:tcPr>
            <w:tcW w:w="4536" w:type="dxa"/>
          </w:tcPr>
          <w:p w14:paraId="4003FA62" w14:textId="77777777" w:rsidR="00366987" w:rsidRPr="00BE5F2A" w:rsidRDefault="00366987" w:rsidP="00E677EF">
            <w:pPr>
              <w:tabs>
                <w:tab w:val="left" w:pos="510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5F2A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969" w:type="dxa"/>
          </w:tcPr>
          <w:p w14:paraId="73A95418" w14:textId="77777777" w:rsidR="00366987" w:rsidRPr="00BE5F2A" w:rsidRDefault="00366987" w:rsidP="00E677EF">
            <w:pPr>
              <w:tabs>
                <w:tab w:val="left" w:pos="510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E5F2A">
              <w:rPr>
                <w:rFonts w:ascii="Times New Roman" w:hAnsi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366987" w:rsidRPr="00BE5F2A" w14:paraId="5D2F4E06" w14:textId="77777777" w:rsidTr="00E677EF">
        <w:tc>
          <w:tcPr>
            <w:tcW w:w="988" w:type="dxa"/>
          </w:tcPr>
          <w:p w14:paraId="65AA3C4F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3p</w:t>
            </w:r>
          </w:p>
          <w:p w14:paraId="4ED898EF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66FFACA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0F4FBC9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16C3726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F8C5A4A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670862D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5D841A8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45B88F9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10p</w:t>
            </w:r>
          </w:p>
          <w:p w14:paraId="66A2821C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3665B38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8C62E2B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5E5CB4A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BB49B0B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AACC192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08AF04F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D31BA3F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7C301E5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F2C68B5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15p</w:t>
            </w:r>
          </w:p>
          <w:p w14:paraId="65B9E2A2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7385CDC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84F2F00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0CAECFD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3F28586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9F91076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2F97434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5p</w:t>
            </w:r>
          </w:p>
          <w:p w14:paraId="76EBD9F6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115A1DC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5EF598D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A4B4DE4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5F7EB3D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3083A9C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DBD3608" w14:textId="77777777" w:rsidR="00366987" w:rsidRPr="00BE5F2A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3p</w:t>
            </w:r>
          </w:p>
        </w:tc>
        <w:tc>
          <w:tcPr>
            <w:tcW w:w="4536" w:type="dxa"/>
          </w:tcPr>
          <w:p w14:paraId="1ECEB610" w14:textId="77777777" w:rsidR="00366987" w:rsidRPr="00BE5F2A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BE5F2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 Khởi động</w:t>
            </w:r>
          </w:p>
          <w:p w14:paraId="7B2B3F87" w14:textId="77777777" w:rsidR="00366987" w:rsidRDefault="00366987" w:rsidP="00E677EF">
            <w:pPr>
              <w:tabs>
                <w:tab w:val="left" w:pos="51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A1000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- GV dẫn dắt vào bài mới: Trong tiết góc sáng tạo hôm nay, chúng ta sẽ tham gia trò chơi đố vui: </w:t>
            </w:r>
            <w:r w:rsidRPr="00A10002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nl-NL"/>
              </w:rPr>
              <w:t>“Ai chăm, ai ngoan?”</w:t>
            </w:r>
            <w:r w:rsidRPr="00A1000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 xml:space="preserve"> để rèn luyện các kĩ năng viết, nói về chủ điểm </w:t>
            </w:r>
            <w:r w:rsidRPr="00A10002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nl-NL"/>
              </w:rPr>
              <w:t>Chăm học, chăm làm</w:t>
            </w:r>
            <w:r w:rsidRPr="00A10002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. Chúc các em có một tiết học vui, bổ ích và sáng tạo.</w:t>
            </w:r>
          </w:p>
          <w:p w14:paraId="45311554" w14:textId="77777777" w:rsidR="00366987" w:rsidRDefault="00366987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Hoạt động thực hành</w:t>
            </w:r>
          </w:p>
          <w:p w14:paraId="070C17F4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100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1: Chuẩn bị câu đố (BT1)</w:t>
            </w:r>
          </w:p>
          <w:p w14:paraId="75FF9659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10002">
              <w:rPr>
                <w:rFonts w:ascii="Times New Roman" w:eastAsia="Times New Roman" w:hAnsi="Times New Roman"/>
                <w:sz w:val="26"/>
                <w:szCs w:val="26"/>
              </w:rPr>
              <w:t>- GV yêu cầu HS đọc và nắm vững yêu cầu bài tập 1.</w:t>
            </w:r>
          </w:p>
          <w:p w14:paraId="6937C2B3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1000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GV cho HS thực hiện nhóm đôi và thực hiện yêu cầu vào giấy ôly bằng ¼ tờ A4.</w:t>
            </w:r>
          </w:p>
          <w:p w14:paraId="1B353C4C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10002">
              <w:rPr>
                <w:rFonts w:ascii="Times New Roman" w:eastAsia="Times New Roman" w:hAnsi="Times New Roman"/>
                <w:sz w:val="26"/>
                <w:szCs w:val="26"/>
              </w:rPr>
              <w:t>- GV gọi đại diện nhóm trình bày kết quả.</w:t>
            </w:r>
          </w:p>
          <w:p w14:paraId="6456FF55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10002">
              <w:rPr>
                <w:rFonts w:ascii="Times New Roman" w:eastAsia="Times New Roman" w:hAnsi="Times New Roman"/>
                <w:sz w:val="26"/>
                <w:szCs w:val="26"/>
              </w:rPr>
              <w:t>- GV nhận xét chung kết quả các nhóm và tuyên dương nhóm hoàn thành tốt bài tập.</w:t>
            </w:r>
          </w:p>
          <w:p w14:paraId="788E43E8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100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2: Gắn câu đố lên cây hoa (BT2)</w:t>
            </w:r>
          </w:p>
          <w:p w14:paraId="04D007EE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10002">
              <w:rPr>
                <w:rFonts w:ascii="Times New Roman" w:eastAsia="Times New Roman" w:hAnsi="Times New Roman"/>
                <w:sz w:val="26"/>
                <w:szCs w:val="26"/>
              </w:rPr>
              <w:t>- GV chuẩn bị cây hoa (có gốc, cành, lá), một chậu hoa viền giấy màu có dòng chữ “Ai chăm, ai ngoan?”; băng dính 2 mặt, giấy màu (nhiều màu)</w:t>
            </w:r>
          </w:p>
          <w:p w14:paraId="3BCCF7A0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10002">
              <w:rPr>
                <w:rFonts w:ascii="Times New Roman" w:eastAsia="Times New Roman" w:hAnsi="Times New Roman"/>
                <w:sz w:val="26"/>
                <w:szCs w:val="26"/>
              </w:rPr>
              <w:t>- GV nhận xét và tuyên dương.</w:t>
            </w:r>
          </w:p>
          <w:p w14:paraId="41447783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10002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3: Hái hoa và giải câu đố</w:t>
            </w:r>
          </w:p>
          <w:p w14:paraId="7AA9B3E1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10002">
              <w:rPr>
                <w:rFonts w:ascii="Times New Roman" w:eastAsia="Times New Roman" w:hAnsi="Times New Roman"/>
                <w:sz w:val="26"/>
                <w:szCs w:val="26"/>
              </w:rPr>
              <w:t>- GV gọi 1 HS làm quản trò- tổ chức trò chơi “Hái hoa và giải câu đố”</w:t>
            </w:r>
          </w:p>
          <w:p w14:paraId="5B66B007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ind w:left="284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D7BEEF6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ind w:left="284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68B14DA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10002">
              <w:rPr>
                <w:rFonts w:ascii="Times New Roman" w:eastAsia="Times New Roman" w:hAnsi="Times New Roman"/>
                <w:sz w:val="26"/>
                <w:szCs w:val="26"/>
              </w:rPr>
              <w:t>- GV nhận xét, tuyên dương HS có câu trả lời đúng.</w:t>
            </w:r>
          </w:p>
          <w:p w14:paraId="00ABE5F6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100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4. Củng cố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nối tiếp</w:t>
            </w:r>
          </w:p>
          <w:p w14:paraId="5DA1BE05" w14:textId="77777777" w:rsidR="00366987" w:rsidRPr="008476DB" w:rsidRDefault="00366987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A10002">
              <w:rPr>
                <w:rFonts w:ascii="Times New Roman" w:eastAsia="Times New Roman" w:hAnsi="Times New Roman"/>
                <w:sz w:val="26"/>
                <w:szCs w:val="26"/>
              </w:rPr>
              <w:t>- GV nhận xét tiết học, tuyên dương những cá nhân HS và nhóm tích cực trong việc chuẩn bị cây hoa, có câu đố hay, giải nhiều câu đố đúng.</w:t>
            </w:r>
          </w:p>
        </w:tc>
        <w:tc>
          <w:tcPr>
            <w:tcW w:w="3969" w:type="dxa"/>
          </w:tcPr>
          <w:p w14:paraId="2103B3BD" w14:textId="77777777" w:rsidR="00366987" w:rsidRPr="00BE5F2A" w:rsidRDefault="00366987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6132A82" w14:textId="77777777" w:rsidR="00366987" w:rsidRDefault="00366987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BE5F2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Hs lắng nghe</w:t>
            </w:r>
          </w:p>
          <w:p w14:paraId="485296B1" w14:textId="77777777" w:rsidR="00366987" w:rsidRPr="008476DB" w:rsidRDefault="00366987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36BD97F" w14:textId="77777777" w:rsidR="00366987" w:rsidRPr="008476DB" w:rsidRDefault="00366987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B83A4C4" w14:textId="77777777" w:rsidR="00366987" w:rsidRPr="008476DB" w:rsidRDefault="00366987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454E5EC" w14:textId="77777777" w:rsidR="00366987" w:rsidRPr="008476DB" w:rsidRDefault="00366987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80545CE" w14:textId="77777777" w:rsidR="00366987" w:rsidRPr="008476DB" w:rsidRDefault="00366987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D53DD16" w14:textId="77777777" w:rsidR="00366987" w:rsidRDefault="00366987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5554206" w14:textId="77777777" w:rsidR="00366987" w:rsidRDefault="00366987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2D2C064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A1000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1-2 HS đọc yêu cầu BT1.</w:t>
            </w:r>
          </w:p>
          <w:p w14:paraId="3A2B787F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ind w:left="284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0BA7482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A1000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lastRenderedPageBreak/>
              <w:t>- HS thực hiện nhóm đôi.</w:t>
            </w:r>
          </w:p>
          <w:p w14:paraId="7C1466EE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ind w:left="284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5BDB225" w14:textId="77777777" w:rsidR="00366987" w:rsidRDefault="00366987" w:rsidP="00E677EF">
            <w:pPr>
              <w:tabs>
                <w:tab w:val="left" w:pos="426"/>
              </w:tabs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A1000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- 3-4 nhóm trình bày kết quả.</w:t>
            </w:r>
          </w:p>
          <w:p w14:paraId="49680EAE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8080FDD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A1000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lắng nghe và nhận xét</w:t>
            </w:r>
          </w:p>
          <w:p w14:paraId="28556548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ind w:left="284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F1B4662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ind w:left="284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4680588" w14:textId="77777777" w:rsidR="00366987" w:rsidRDefault="00366987" w:rsidP="00E677EF">
            <w:pPr>
              <w:tabs>
                <w:tab w:val="left" w:pos="426"/>
              </w:tabs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5A8E37C" w14:textId="77777777" w:rsidR="00366987" w:rsidRDefault="00366987" w:rsidP="00E677EF">
            <w:pPr>
              <w:tabs>
                <w:tab w:val="left" w:pos="426"/>
              </w:tabs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B2BE4E9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A10002">
              <w:rPr>
                <w:rFonts w:ascii="Times New Roman" w:eastAsia="Times New Roman" w:hAnsi="Times New Roman"/>
                <w:sz w:val="26"/>
                <w:szCs w:val="26"/>
              </w:rPr>
              <w:t>- HS thực hiện làm các bông hoa</w:t>
            </w:r>
          </w:p>
          <w:p w14:paraId="3DF9A8D2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A1000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Đại diện các tổ gắn câu đố lên cây.</w:t>
            </w:r>
          </w:p>
          <w:p w14:paraId="2DCE4287" w14:textId="77777777" w:rsidR="00366987" w:rsidRDefault="00366987" w:rsidP="00E677EF">
            <w:pPr>
              <w:tabs>
                <w:tab w:val="left" w:pos="426"/>
              </w:tabs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A1000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cả lớp theo dõi và cổ vũ nhóm HS trang trí cây hoa “Ai chăm, ai ngoan”</w:t>
            </w:r>
          </w:p>
          <w:p w14:paraId="5CDAFE65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85E6239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10002">
              <w:rPr>
                <w:rFonts w:ascii="Times New Roman" w:eastAsia="Times New Roman" w:hAnsi="Times New Roman"/>
                <w:sz w:val="26"/>
                <w:szCs w:val="26"/>
              </w:rPr>
              <w:t>- Người quản trò có thể gọi theo tinh thần xung phong hoặc gọi trực tiếp HS bất kì trong lớp khởi động cho trò chơi (người chơi đầu tiên)</w:t>
            </w:r>
          </w:p>
          <w:p w14:paraId="37EB1660" w14:textId="77777777" w:rsidR="00366987" w:rsidRPr="00A10002" w:rsidRDefault="00366987" w:rsidP="00E677EF">
            <w:pPr>
              <w:tabs>
                <w:tab w:val="left" w:pos="426"/>
              </w:tabs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10002">
              <w:rPr>
                <w:rFonts w:ascii="Times New Roman" w:eastAsia="Times New Roman" w:hAnsi="Times New Roman"/>
                <w:sz w:val="26"/>
                <w:szCs w:val="26"/>
              </w:rPr>
              <w:t>(Người giải đúng có quyền chỉ định người chơi tiếp sau mình)</w:t>
            </w:r>
          </w:p>
          <w:p w14:paraId="50C62968" w14:textId="77777777" w:rsidR="00366987" w:rsidRPr="008476DB" w:rsidRDefault="00366987" w:rsidP="00E677EF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AD134D0" w14:textId="77777777" w:rsidR="00366987" w:rsidRDefault="00366987" w:rsidP="00366987">
      <w:pPr>
        <w:tabs>
          <w:tab w:val="left" w:pos="510"/>
        </w:tabs>
        <w:spacing w:after="0" w:line="360" w:lineRule="atLeast"/>
      </w:pPr>
    </w:p>
    <w:p w14:paraId="46E3FA56" w14:textId="77777777" w:rsidR="00366987" w:rsidRDefault="00366987" w:rsidP="00366987">
      <w:pPr>
        <w:spacing w:after="0" w:line="360" w:lineRule="atLeast"/>
        <w:jc w:val="center"/>
      </w:pPr>
    </w:p>
    <w:p w14:paraId="330788F0" w14:textId="77777777" w:rsidR="00366987" w:rsidRDefault="00366987" w:rsidP="00366987">
      <w:pPr>
        <w:spacing w:after="0" w:line="360" w:lineRule="atLeast"/>
        <w:jc w:val="center"/>
      </w:pPr>
    </w:p>
    <w:p w14:paraId="431D34E8" w14:textId="77777777" w:rsidR="00366987" w:rsidRDefault="00366987" w:rsidP="00366987">
      <w:pPr>
        <w:spacing w:after="0" w:line="360" w:lineRule="atLeast"/>
        <w:jc w:val="center"/>
      </w:pPr>
    </w:p>
    <w:p w14:paraId="52837A54" w14:textId="77777777" w:rsidR="00366987" w:rsidRDefault="00366987" w:rsidP="00366987">
      <w:pPr>
        <w:spacing w:after="0" w:line="360" w:lineRule="atLeast"/>
        <w:jc w:val="center"/>
      </w:pPr>
    </w:p>
    <w:p w14:paraId="18F8BE63" w14:textId="77777777" w:rsidR="00366987" w:rsidRDefault="00366987" w:rsidP="00366987">
      <w:pPr>
        <w:spacing w:after="0" w:line="360" w:lineRule="atLeast"/>
        <w:jc w:val="center"/>
      </w:pPr>
    </w:p>
    <w:p w14:paraId="19AC9596" w14:textId="77777777" w:rsidR="00366987" w:rsidRDefault="00366987" w:rsidP="00366987">
      <w:pPr>
        <w:spacing w:after="0" w:line="360" w:lineRule="atLeast"/>
        <w:jc w:val="center"/>
      </w:pPr>
    </w:p>
    <w:p w14:paraId="0CF3691F" w14:textId="77777777" w:rsidR="00366987" w:rsidRDefault="00366987" w:rsidP="00366987">
      <w:pPr>
        <w:spacing w:after="0" w:line="360" w:lineRule="atLeast"/>
        <w:jc w:val="center"/>
      </w:pPr>
    </w:p>
    <w:p w14:paraId="711484A1" w14:textId="77777777" w:rsidR="00366987" w:rsidRDefault="00366987" w:rsidP="00366987">
      <w:pPr>
        <w:spacing w:after="0" w:line="360" w:lineRule="atLeast"/>
        <w:jc w:val="center"/>
      </w:pPr>
    </w:p>
    <w:p w14:paraId="3B31016F" w14:textId="77777777" w:rsidR="00366987" w:rsidRDefault="00366987" w:rsidP="00366987">
      <w:pPr>
        <w:spacing w:after="0" w:line="360" w:lineRule="atLeast"/>
        <w:jc w:val="center"/>
      </w:pPr>
    </w:p>
    <w:p w14:paraId="6210DD5C" w14:textId="77777777" w:rsidR="00366987" w:rsidRDefault="00366987" w:rsidP="00366987">
      <w:pPr>
        <w:spacing w:after="0" w:line="360" w:lineRule="atLeast"/>
        <w:jc w:val="center"/>
      </w:pPr>
    </w:p>
    <w:p w14:paraId="3C08EAB0" w14:textId="77777777" w:rsidR="00366987" w:rsidRDefault="00366987" w:rsidP="00366987">
      <w:pPr>
        <w:spacing w:after="0" w:line="360" w:lineRule="atLeast"/>
      </w:pPr>
    </w:p>
    <w:p w14:paraId="2AF948F6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1E"/>
    <w:rsid w:val="00095750"/>
    <w:rsid w:val="000D2AC3"/>
    <w:rsid w:val="00366987"/>
    <w:rsid w:val="00616911"/>
    <w:rsid w:val="006678D1"/>
    <w:rsid w:val="0070591E"/>
    <w:rsid w:val="00C60E74"/>
    <w:rsid w:val="00F7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2495C-3599-4F07-AD4B-F6DECAF7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987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59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9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91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91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91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91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91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91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91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9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9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9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9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9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9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9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91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91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5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91E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59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9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91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366987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2025-03-21T08:03:00Z</dcterms:created>
  <dcterms:modified xsi:type="dcterms:W3CDTF">2025-03-21T08:03:00Z</dcterms:modified>
</cp:coreProperties>
</file>