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0A3" w:rsidRPr="00DA03E2" w:rsidRDefault="009770A3" w:rsidP="009770A3">
      <w:pPr>
        <w:tabs>
          <w:tab w:val="left" w:pos="3164"/>
        </w:tabs>
        <w:spacing w:line="288" w:lineRule="auto"/>
        <w:rPr>
          <w:rFonts w:ascii="Times New Roman" w:hAnsi="Times New Roman"/>
          <w:b/>
          <w:bCs/>
          <w:color w:val="000000" w:themeColor="text1"/>
          <w:sz w:val="28"/>
          <w:szCs w:val="28"/>
        </w:rPr>
      </w:pPr>
      <w:r w:rsidRPr="00DA03E2">
        <w:rPr>
          <w:rFonts w:ascii="Times New Roman" w:hAnsi="Times New Roman"/>
          <w:b/>
          <w:bCs/>
          <w:color w:val="000000" w:themeColor="text1"/>
          <w:sz w:val="28"/>
          <w:szCs w:val="28"/>
        </w:rPr>
        <w:t>Tự nhiên và xã hội (</w:t>
      </w:r>
      <w:r w:rsidRPr="00DA03E2">
        <w:rPr>
          <w:rFonts w:ascii="Times New Roman" w:hAnsi="Times New Roman"/>
          <w:b/>
          <w:bCs/>
          <w:sz w:val="28"/>
          <w:szCs w:val="28"/>
        </w:rPr>
        <w:t>Tiết 39)                                                                   Lớp 2A</w:t>
      </w:r>
    </w:p>
    <w:p w:rsidR="009770A3" w:rsidRPr="00DA03E2" w:rsidRDefault="009770A3" w:rsidP="009770A3">
      <w:pPr>
        <w:rPr>
          <w:rFonts w:ascii="Times New Roman" w:hAnsi="Times New Roman"/>
          <w:b/>
          <w:bCs/>
          <w:sz w:val="28"/>
          <w:szCs w:val="28"/>
        </w:rPr>
      </w:pPr>
      <w:r w:rsidRPr="00DA03E2">
        <w:rPr>
          <w:rFonts w:ascii="Times New Roman" w:hAnsi="Times New Roman"/>
          <w:b/>
          <w:bCs/>
          <w:sz w:val="28"/>
          <w:szCs w:val="28"/>
        </w:rPr>
        <w:t xml:space="preserve">      Bài 13: </w:t>
      </w:r>
      <w:bookmarkStart w:id="0" w:name="_Hlk93389345"/>
      <w:r>
        <w:rPr>
          <w:rFonts w:ascii="Times New Roman" w:hAnsi="Times New Roman"/>
          <w:b/>
          <w:bCs/>
          <w:sz w:val="28"/>
          <w:szCs w:val="28"/>
        </w:rPr>
        <w:t>Bảo vệ</w:t>
      </w:r>
      <w:r w:rsidRPr="00DA03E2">
        <w:rPr>
          <w:rFonts w:ascii="Times New Roman" w:hAnsi="Times New Roman"/>
          <w:b/>
          <w:bCs/>
          <w:sz w:val="28"/>
          <w:szCs w:val="28"/>
        </w:rPr>
        <w:t xml:space="preserve"> môi trường sống của thực vật và động vật (T1)</w:t>
      </w:r>
    </w:p>
    <w:bookmarkEnd w:id="0"/>
    <w:p w:rsidR="009770A3" w:rsidRPr="00DA03E2" w:rsidRDefault="009770A3" w:rsidP="009770A3">
      <w:pPr>
        <w:rPr>
          <w:rFonts w:ascii="Times New Roman" w:hAnsi="Times New Roman"/>
          <w:b/>
          <w:bCs/>
          <w:i/>
          <w:iCs/>
          <w:sz w:val="28"/>
          <w:szCs w:val="28"/>
        </w:rPr>
      </w:pPr>
      <w:r w:rsidRPr="00DA03E2">
        <w:rPr>
          <w:rFonts w:ascii="Times New Roman" w:hAnsi="Times New Roman"/>
          <w:b/>
          <w:bCs/>
          <w:sz w:val="28"/>
          <w:szCs w:val="28"/>
        </w:rPr>
        <w:t xml:space="preserve">                                              </w:t>
      </w:r>
      <w:r w:rsidRPr="00DA03E2">
        <w:rPr>
          <w:rFonts w:ascii="Times New Roman" w:hAnsi="Times New Roman"/>
          <w:b/>
          <w:bCs/>
          <w:i/>
          <w:iCs/>
          <w:sz w:val="28"/>
          <w:szCs w:val="28"/>
        </w:rPr>
        <w:t>Thứ</w:t>
      </w:r>
      <w:r>
        <w:rPr>
          <w:rFonts w:ascii="Times New Roman" w:hAnsi="Times New Roman"/>
          <w:b/>
          <w:bCs/>
          <w:i/>
          <w:iCs/>
          <w:sz w:val="28"/>
          <w:szCs w:val="28"/>
        </w:rPr>
        <w:t xml:space="preserve"> Hai</w:t>
      </w:r>
      <w:r w:rsidRPr="00DA03E2">
        <w:rPr>
          <w:rFonts w:ascii="Times New Roman" w:hAnsi="Times New Roman"/>
          <w:b/>
          <w:bCs/>
          <w:i/>
          <w:iCs/>
          <w:sz w:val="28"/>
          <w:szCs w:val="28"/>
        </w:rPr>
        <w:t xml:space="preserve"> ngày </w:t>
      </w:r>
      <w:r>
        <w:rPr>
          <w:rFonts w:ascii="Times New Roman" w:hAnsi="Times New Roman"/>
          <w:b/>
          <w:bCs/>
          <w:i/>
          <w:iCs/>
          <w:sz w:val="28"/>
          <w:szCs w:val="28"/>
        </w:rPr>
        <w:t>20</w:t>
      </w:r>
      <w:r w:rsidRPr="00DA03E2">
        <w:rPr>
          <w:rFonts w:ascii="Times New Roman" w:hAnsi="Times New Roman"/>
          <w:b/>
          <w:bCs/>
          <w:i/>
          <w:iCs/>
          <w:sz w:val="28"/>
          <w:szCs w:val="28"/>
        </w:rPr>
        <w:t xml:space="preserve"> tháng 01 năm 202</w:t>
      </w:r>
      <w:r>
        <w:rPr>
          <w:rFonts w:ascii="Times New Roman" w:hAnsi="Times New Roman"/>
          <w:b/>
          <w:bCs/>
          <w:i/>
          <w:iCs/>
          <w:sz w:val="28"/>
          <w:szCs w:val="28"/>
        </w:rPr>
        <w:t>5</w:t>
      </w:r>
    </w:p>
    <w:p w:rsidR="009770A3" w:rsidRPr="00DA03E2" w:rsidRDefault="009770A3" w:rsidP="009770A3">
      <w:pPr>
        <w:rPr>
          <w:rFonts w:ascii="Times New Roman" w:hAnsi="Times New Roman"/>
          <w:b/>
          <w:bCs/>
          <w:sz w:val="28"/>
          <w:szCs w:val="28"/>
          <w:lang w:val="nb-NO"/>
        </w:rPr>
      </w:pPr>
      <w:r w:rsidRPr="00DA03E2">
        <w:rPr>
          <w:rFonts w:ascii="Times New Roman" w:hAnsi="Times New Roman"/>
          <w:b/>
          <w:bCs/>
          <w:sz w:val="28"/>
          <w:szCs w:val="28"/>
          <w:lang w:val="nb-NO"/>
        </w:rPr>
        <w:t>I. YÊU CẦU CẦN ĐẠT</w:t>
      </w:r>
    </w:p>
    <w:p w:rsidR="009770A3" w:rsidRPr="008F16FA" w:rsidRDefault="009770A3" w:rsidP="009770A3">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Kết nối được các kiến thức đã học về nơi sống của thực vật và động vật trong bài học và ngoài thiên nhiên.</w:t>
      </w:r>
    </w:p>
    <w:p w:rsidR="009770A3" w:rsidRPr="008F16FA" w:rsidRDefault="009770A3" w:rsidP="009770A3">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Biết sử dụng một số đồ dùng cần thiết khi đi tham quan thiên nhiên.</w:t>
      </w:r>
    </w:p>
    <w:p w:rsidR="009770A3" w:rsidRPr="008F16FA" w:rsidRDefault="009770A3" w:rsidP="009770A3">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Quan sát, đặt và trả lời được câu hỏi về môi trường sống của thực vật và động vật ngoài thiên nhiên.</w:t>
      </w:r>
    </w:p>
    <w:p w:rsidR="009770A3" w:rsidRPr="008F16FA" w:rsidRDefault="009770A3" w:rsidP="009770A3">
      <w:pPr>
        <w:rPr>
          <w:rFonts w:ascii="Times New Roman" w:hAnsi="Times New Roman"/>
          <w:b/>
          <w:sz w:val="28"/>
          <w:szCs w:val="28"/>
        </w:rPr>
      </w:pPr>
      <w:r w:rsidRPr="008F16FA">
        <w:rPr>
          <w:rFonts w:ascii="Times New Roman" w:hAnsi="Times New Roman"/>
          <w:b/>
          <w:sz w:val="28"/>
          <w:szCs w:val="28"/>
        </w:rPr>
        <w:t>II. ĐỒ DÙNG DẠY HỌC:</w:t>
      </w:r>
    </w:p>
    <w:p w:rsidR="009770A3" w:rsidRPr="008F16FA" w:rsidRDefault="009770A3" w:rsidP="009770A3">
      <w:pPr>
        <w:rPr>
          <w:rFonts w:ascii="Times New Roman" w:hAnsi="Times New Roman"/>
          <w:sz w:val="28"/>
          <w:szCs w:val="28"/>
        </w:rPr>
      </w:pPr>
      <w:r w:rsidRPr="008F16FA">
        <w:rPr>
          <w:rFonts w:ascii="Times New Roman" w:hAnsi="Times New Roman"/>
          <w:sz w:val="28"/>
          <w:szCs w:val="28"/>
        </w:rPr>
        <w:t>GV: Máy tính, tranh ảnh trong SGK</w:t>
      </w:r>
    </w:p>
    <w:p w:rsidR="009770A3" w:rsidRPr="008F16FA" w:rsidRDefault="009770A3" w:rsidP="009770A3">
      <w:pPr>
        <w:rPr>
          <w:rFonts w:ascii="Times New Roman" w:hAnsi="Times New Roman"/>
          <w:sz w:val="28"/>
          <w:szCs w:val="28"/>
        </w:rPr>
      </w:pPr>
      <w:r w:rsidRPr="008F16FA">
        <w:rPr>
          <w:rFonts w:ascii="Times New Roman" w:hAnsi="Times New Roman"/>
          <w:sz w:val="28"/>
          <w:szCs w:val="28"/>
        </w:rPr>
        <w:t>HS: Sách giáo khoa, VBT Tự nhiên và xã hội</w:t>
      </w:r>
    </w:p>
    <w:p w:rsidR="009770A3" w:rsidRPr="008F16FA" w:rsidRDefault="009770A3" w:rsidP="009770A3">
      <w:pPr>
        <w:rPr>
          <w:rFonts w:ascii="Times New Roman" w:hAnsi="Times New Roman"/>
          <w:b/>
          <w:sz w:val="28"/>
          <w:szCs w:val="28"/>
        </w:rPr>
      </w:pPr>
      <w:r w:rsidRPr="008F16FA">
        <w:rPr>
          <w:rFonts w:ascii="Times New Roman" w:hAnsi="Times New Roman"/>
          <w:b/>
          <w:sz w:val="28"/>
          <w:szCs w:val="28"/>
        </w:rPr>
        <w:t>III. CÁC HOẠT ĐỘNG DẠY HỌC</w:t>
      </w:r>
    </w:p>
    <w:tbl>
      <w:tblPr>
        <w:tblStyle w:val="TableGrid"/>
        <w:tblW w:w="9923" w:type="dxa"/>
        <w:tblInd w:w="108" w:type="dxa"/>
        <w:tblLook w:val="04A0" w:firstRow="1" w:lastRow="0" w:firstColumn="1" w:lastColumn="0" w:noHBand="0" w:noVBand="1"/>
      </w:tblPr>
      <w:tblGrid>
        <w:gridCol w:w="636"/>
        <w:gridCol w:w="5318"/>
        <w:gridCol w:w="3969"/>
      </w:tblGrid>
      <w:tr w:rsidR="009770A3" w:rsidRPr="008F16FA" w:rsidTr="00183DC6">
        <w:tc>
          <w:tcPr>
            <w:tcW w:w="636" w:type="dxa"/>
            <w:tcBorders>
              <w:top w:val="single" w:sz="4" w:space="0" w:color="auto"/>
              <w:left w:val="single" w:sz="4" w:space="0" w:color="auto"/>
              <w:bottom w:val="single" w:sz="4" w:space="0" w:color="auto"/>
              <w:right w:val="single" w:sz="4" w:space="0" w:color="auto"/>
            </w:tcBorders>
            <w:hideMark/>
          </w:tcPr>
          <w:p w:rsidR="009770A3" w:rsidRPr="008F16FA" w:rsidRDefault="009770A3" w:rsidP="00183DC6">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TG</w:t>
            </w:r>
          </w:p>
        </w:tc>
        <w:tc>
          <w:tcPr>
            <w:tcW w:w="5318" w:type="dxa"/>
            <w:tcBorders>
              <w:top w:val="single" w:sz="4" w:space="0" w:color="auto"/>
              <w:left w:val="single" w:sz="4" w:space="0" w:color="auto"/>
              <w:bottom w:val="single" w:sz="4" w:space="0" w:color="auto"/>
              <w:right w:val="single" w:sz="4" w:space="0" w:color="auto"/>
            </w:tcBorders>
            <w:hideMark/>
          </w:tcPr>
          <w:p w:rsidR="009770A3" w:rsidRPr="008F16FA" w:rsidRDefault="009770A3" w:rsidP="00183DC6">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rsidR="009770A3" w:rsidRPr="008F16FA" w:rsidRDefault="009770A3" w:rsidP="00183DC6">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Hoạt động của HS</w:t>
            </w:r>
          </w:p>
        </w:tc>
      </w:tr>
      <w:tr w:rsidR="009770A3" w:rsidRPr="008F16FA" w:rsidTr="00183DC6">
        <w:tc>
          <w:tcPr>
            <w:tcW w:w="636"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5’</w:t>
            </w:r>
          </w:p>
        </w:tc>
        <w:tc>
          <w:tcPr>
            <w:tcW w:w="5318"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1.Khởi động:</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-GV cho HS hát bài Lý cây xanh</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-GV giới thiệu</w:t>
            </w:r>
          </w:p>
        </w:tc>
        <w:tc>
          <w:tcPr>
            <w:tcW w:w="3969"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hát</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lắng nghe</w:t>
            </w:r>
          </w:p>
        </w:tc>
      </w:tr>
      <w:tr w:rsidR="009770A3" w:rsidRPr="008F16FA" w:rsidTr="00183DC6">
        <w:tc>
          <w:tcPr>
            <w:tcW w:w="636"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10’</w:t>
            </w:r>
          </w:p>
        </w:tc>
        <w:tc>
          <w:tcPr>
            <w:tcW w:w="5318"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2. Luyện tập, thực hành</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HĐ1:Tìm hiểu, điều tra:“</w:t>
            </w:r>
            <w:r w:rsidRPr="008F16FA">
              <w:rPr>
                <w:rFonts w:ascii="Times New Roman" w:hAnsi="Times New Roman" w:cs="Times New Roman"/>
                <w:i/>
                <w:sz w:val="28"/>
                <w:szCs w:val="28"/>
              </w:rPr>
              <w:t>Em cần chuẩn bị những gì khi đi tìm hiểu, điều tra về thực vật và động vật xung quanh?”</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-GV chia lớp thành các nhóm nhỏ, mỗi nhóm có 4 HS và làm việc nhóm như sau:</w:t>
            </w:r>
          </w:p>
          <w:p w:rsidR="009770A3" w:rsidRPr="008F16FA" w:rsidRDefault="009770A3" w:rsidP="00183DC6">
            <w:pPr>
              <w:pStyle w:val="ListParagraph"/>
              <w:ind w:left="0"/>
              <w:rPr>
                <w:rFonts w:ascii="Times New Roman" w:hAnsi="Times New Roman" w:cs="Times New Roman"/>
                <w:b/>
                <w:i/>
                <w:sz w:val="28"/>
                <w:szCs w:val="28"/>
              </w:rPr>
            </w:pPr>
            <w:r w:rsidRPr="008F16FA">
              <w:rPr>
                <w:rFonts w:ascii="Times New Roman" w:hAnsi="Times New Roman" w:cs="Times New Roman"/>
                <w:sz w:val="28"/>
                <w:szCs w:val="28"/>
              </w:rPr>
              <w:t xml:space="preserve">+ NV1: viết câu trả lời của mình vào </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 NV2: Sau khi viết xong đáp án của mình,  -GV cho HS thảo luận nhóm, đưa ra ý kiến chung, trả lời câu hỏi: </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1.Với những đồ dùng mà các con vừa liệt kê được, theo con những đồ dùng nào cần mang khi đi tham quan thiên nhiên?</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2.Vai trò của những đồ dùng đó là gì?</w:t>
            </w:r>
          </w:p>
          <w:p w:rsidR="009770A3" w:rsidRPr="008F16FA" w:rsidRDefault="009770A3" w:rsidP="00183DC6">
            <w:pPr>
              <w:rPr>
                <w:rFonts w:ascii="Times New Roman" w:hAnsi="Times New Roman"/>
                <w:sz w:val="28"/>
                <w:szCs w:val="28"/>
              </w:rPr>
            </w:pPr>
            <w:r w:rsidRPr="008F16FA">
              <w:rPr>
                <w:rFonts w:ascii="Times New Roman" w:hAnsi="Times New Roman"/>
                <w:sz w:val="28"/>
                <w:szCs w:val="28"/>
              </w:rPr>
              <w:t xml:space="preserve">-GV gọi đại diện nhóm chia sẻ ý kiến </w:t>
            </w:r>
          </w:p>
          <w:p w:rsidR="009770A3" w:rsidRPr="008F16FA" w:rsidRDefault="009770A3" w:rsidP="00183DC6">
            <w:pPr>
              <w:rPr>
                <w:rFonts w:ascii="Times New Roman" w:hAnsi="Times New Roman"/>
                <w:sz w:val="28"/>
                <w:szCs w:val="28"/>
              </w:rPr>
            </w:pPr>
            <w:r w:rsidRPr="008F16FA">
              <w:rPr>
                <w:rFonts w:ascii="Times New Roman" w:hAnsi="Times New Roman"/>
                <w:sz w:val="28"/>
                <w:szCs w:val="28"/>
              </w:rPr>
              <w:t>-HS, GV nhận xét và kết luận: ….</w:t>
            </w:r>
          </w:p>
        </w:tc>
        <w:tc>
          <w:tcPr>
            <w:tcW w:w="3969"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lắng nghe</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thảo luận</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-Đại diện nhóm chia sẻ ý kiến</w:t>
            </w:r>
          </w:p>
        </w:tc>
      </w:tr>
      <w:tr w:rsidR="009770A3" w:rsidRPr="008F16FA" w:rsidTr="00183DC6">
        <w:tc>
          <w:tcPr>
            <w:tcW w:w="636"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10’</w:t>
            </w:r>
          </w:p>
        </w:tc>
        <w:tc>
          <w:tcPr>
            <w:tcW w:w="5318"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*HĐ2: Đưa ra một số cách và nội dung để thu thập thông tin về môi trường sống của thực vật, động vật.</w:t>
            </w:r>
          </w:p>
          <w:p w:rsidR="009770A3" w:rsidRPr="008F16FA" w:rsidRDefault="009770A3" w:rsidP="00183DC6">
            <w:pPr>
              <w:pStyle w:val="ListParagraph"/>
              <w:ind w:left="0"/>
              <w:rPr>
                <w:rFonts w:ascii="Times New Roman" w:hAnsi="Times New Roman" w:cs="Times New Roman"/>
                <w:bCs/>
                <w:i/>
                <w:sz w:val="28"/>
                <w:szCs w:val="28"/>
              </w:rPr>
            </w:pPr>
            <w:r w:rsidRPr="008F16FA">
              <w:rPr>
                <w:rFonts w:ascii="Times New Roman" w:hAnsi="Times New Roman" w:cs="Times New Roman"/>
                <w:bCs/>
                <w:sz w:val="28"/>
                <w:szCs w:val="28"/>
              </w:rPr>
              <w:lastRenderedPageBreak/>
              <w:t xml:space="preserve">- GV yêu cầu, quan sát hình 1, 2 SGK trang 74,75 và thảo luận nhóm, trả lời câu hỏi: </w:t>
            </w:r>
            <w:r w:rsidRPr="008F16FA">
              <w:rPr>
                <w:rFonts w:ascii="Times New Roman" w:hAnsi="Times New Roman" w:cs="Times New Roman"/>
                <w:bCs/>
                <w:i/>
                <w:sz w:val="28"/>
                <w:szCs w:val="28"/>
              </w:rPr>
              <w:t>Các bạn nhỏ trong hình dưới đây đã sử dụng cách nào để thu thập thông tin về thực vật, động vật và môi trường sống của chúng?</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-GV gọi đại diện nhóm chia sẻ ý kiến. </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 HS, GV nhận xét và kết luận: Chúng ta có rất nhiều cách để thu thập thông tin về thực vật, động vật và môi trường sống của chúng như quan sát thực tế, phỏng vấn người thân, thầy cô giáo hay người địa phương để thu thập thông tin. </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GV hướng dẫn HS tìm hiểu nội dung điều tra.</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+Dựa vào phiếu điều tra (SGK/75) cho cô biết: Khi đi tìm hiểu, điều tra em cần tìm hiểu những gì?</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+Phiếu điều tra có vai trò gì?</w:t>
            </w:r>
          </w:p>
          <w:p w:rsidR="009770A3" w:rsidRPr="008F16FA" w:rsidRDefault="009770A3" w:rsidP="00183DC6">
            <w:pPr>
              <w:rPr>
                <w:rFonts w:ascii="Times New Roman" w:hAnsi="Times New Roman"/>
                <w:bCs/>
                <w:sz w:val="28"/>
                <w:szCs w:val="28"/>
              </w:rPr>
            </w:pPr>
            <w:r w:rsidRPr="008F16FA">
              <w:rPr>
                <w:rFonts w:ascii="Times New Roman" w:hAnsi="Times New Roman"/>
                <w:bCs/>
                <w:sz w:val="28"/>
                <w:szCs w:val="28"/>
              </w:rPr>
              <w:t xml:space="preserve">-HS, GV nhận xét và kết luận: Khi đi tìm hiểu, điều tra ta phải dùng phiếu điều tra để ghi lại những thông tin mà chúng ta tìm hiểu, điều tra được. </w:t>
            </w:r>
          </w:p>
          <w:p w:rsidR="009770A3" w:rsidRPr="008F16FA" w:rsidRDefault="009770A3" w:rsidP="00183DC6">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-Vậy để đảm bảo an toàn cho chính bản thân và người khác, khi đi tìm hiểu, điều tra chúng ta cần lưu ý điều gì? </w:t>
            </w:r>
          </w:p>
          <w:p w:rsidR="009770A3" w:rsidRPr="008F16FA" w:rsidRDefault="009770A3" w:rsidP="00183DC6">
            <w:pPr>
              <w:rPr>
                <w:rFonts w:ascii="Times New Roman" w:hAnsi="Times New Roman"/>
                <w:bCs/>
                <w:sz w:val="28"/>
                <w:szCs w:val="28"/>
              </w:rPr>
            </w:pPr>
            <w:r w:rsidRPr="008F16FA">
              <w:rPr>
                <w:rFonts w:ascii="Times New Roman" w:hAnsi="Times New Roman"/>
                <w:bCs/>
                <w:sz w:val="28"/>
                <w:szCs w:val="28"/>
              </w:rPr>
              <w:t>-HS, GV nhận xét: khi đi tìm hiểu, điều tra thông tin chúng mình nên tuân thủ các nội quy mà nơi đó đề ra, không được hái hoa, bẻ cành, vứt rác nơi công cộng để bảo vệ cây cối, động vật và bảo vệ môi trường sống của chúng. Khi đi tham quan thiên nhiên theo nhóm, nên làm theo sự hứng dẫn của cô giáo và nhóm trường nhóm mình ...</w:t>
            </w:r>
          </w:p>
        </w:tc>
        <w:tc>
          <w:tcPr>
            <w:tcW w:w="3969"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lastRenderedPageBreak/>
              <w:t>-HS quan sát các hình, TLCH</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đại diện trả lời</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lắng nghe</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lắng nghe</w:t>
            </w: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tham gia thực hiện</w:t>
            </w:r>
          </w:p>
        </w:tc>
      </w:tr>
      <w:tr w:rsidR="009770A3" w:rsidRPr="008F16FA" w:rsidTr="00183DC6">
        <w:trPr>
          <w:trHeight w:val="1266"/>
        </w:trPr>
        <w:tc>
          <w:tcPr>
            <w:tcW w:w="636"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lastRenderedPageBreak/>
              <w:t>5’</w:t>
            </w:r>
          </w:p>
        </w:tc>
        <w:tc>
          <w:tcPr>
            <w:tcW w:w="5318" w:type="dxa"/>
            <w:tcBorders>
              <w:top w:val="single" w:sz="4" w:space="0" w:color="auto"/>
              <w:left w:val="single" w:sz="4" w:space="0" w:color="auto"/>
              <w:bottom w:val="single" w:sz="4" w:space="0" w:color="auto"/>
              <w:right w:val="single" w:sz="4" w:space="0" w:color="auto"/>
            </w:tcBorders>
          </w:tcPr>
          <w:p w:rsidR="009770A3" w:rsidRDefault="009770A3" w:rsidP="00183DC6">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3. Củng cố và nối tiếp</w:t>
            </w:r>
          </w:p>
          <w:p w:rsidR="009770A3" w:rsidRPr="00DA03E2" w:rsidRDefault="009770A3" w:rsidP="00183DC6">
            <w:pPr>
              <w:pStyle w:val="ListParagraph"/>
              <w:ind w:left="0"/>
              <w:rPr>
                <w:rFonts w:ascii="Times New Roman" w:hAnsi="Times New Roman" w:cs="Times New Roman"/>
                <w:b/>
                <w:sz w:val="28"/>
                <w:szCs w:val="28"/>
              </w:rPr>
            </w:pPr>
            <w:r w:rsidRPr="008F16FA">
              <w:rPr>
                <w:rFonts w:ascii="Times New Roman" w:hAnsi="Times New Roman"/>
                <w:sz w:val="28"/>
                <w:szCs w:val="28"/>
              </w:rPr>
              <w:t>- Chuẩn bị bài sau: Thực hành:Tìm hiểu môi trường sống của thực vật và động vật (T1)</w:t>
            </w: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GV nhận xét, tuyên dương</w:t>
            </w:r>
          </w:p>
        </w:tc>
        <w:tc>
          <w:tcPr>
            <w:tcW w:w="3969" w:type="dxa"/>
            <w:tcBorders>
              <w:top w:val="single" w:sz="4" w:space="0" w:color="auto"/>
              <w:left w:val="single" w:sz="4" w:space="0" w:color="auto"/>
              <w:bottom w:val="single" w:sz="4" w:space="0" w:color="auto"/>
              <w:right w:val="single" w:sz="4" w:space="0" w:color="auto"/>
            </w:tcBorders>
          </w:tcPr>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p>
          <w:p w:rsidR="009770A3" w:rsidRPr="008F16FA" w:rsidRDefault="009770A3" w:rsidP="00183DC6">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-HS lắng nghe</w:t>
            </w:r>
          </w:p>
        </w:tc>
      </w:tr>
    </w:tbl>
    <w:p w:rsidR="009770A3" w:rsidRPr="001C48AF" w:rsidRDefault="009770A3" w:rsidP="009770A3">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rsidR="009770A3" w:rsidRPr="000E27C6" w:rsidRDefault="009770A3" w:rsidP="009770A3">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rsidR="009770A3" w:rsidRPr="008F16FA" w:rsidRDefault="009770A3" w:rsidP="009770A3">
      <w:pPr>
        <w:tabs>
          <w:tab w:val="left" w:pos="3164"/>
        </w:tabs>
        <w:spacing w:line="288" w:lineRule="auto"/>
        <w:jc w:val="center"/>
        <w:rPr>
          <w:rFonts w:ascii="Times New Roman" w:hAnsi="Times New Roman"/>
          <w:b/>
          <w:color w:val="000000" w:themeColor="text1"/>
          <w:sz w:val="28"/>
          <w:szCs w:val="28"/>
        </w:rPr>
      </w:pPr>
    </w:p>
    <w:p w:rsidR="000C79BB" w:rsidRDefault="000C79BB">
      <w:bookmarkStart w:id="1" w:name="_GoBack"/>
      <w:bookmarkEnd w:id="1"/>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92"/>
    <w:rsid w:val="000C79BB"/>
    <w:rsid w:val="0069481D"/>
    <w:rsid w:val="008F0E92"/>
    <w:rsid w:val="0097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0C94B-BAEC-4477-9AE6-E1542C63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A3"/>
    <w:pPr>
      <w:spacing w:after="0" w:line="240" w:lineRule="auto"/>
    </w:pPr>
    <w:rPr>
      <w:rFonts w:ascii=".VnTime" w:eastAsiaTheme="minorEastAsia"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9770A3"/>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indent"/>
    <w:basedOn w:val="Normal"/>
    <w:link w:val="ListParagraphChar"/>
    <w:uiPriority w:val="34"/>
    <w:qFormat/>
    <w:rsid w:val="009770A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indent Char"/>
    <w:link w:val="ListParagraph"/>
    <w:uiPriority w:val="34"/>
    <w:rsid w:val="009770A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2025-03-05T02:50:00Z</dcterms:created>
  <dcterms:modified xsi:type="dcterms:W3CDTF">2025-03-05T02:50:00Z</dcterms:modified>
</cp:coreProperties>
</file>