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17" w:rsidRPr="007D4988" w:rsidRDefault="00040517" w:rsidP="00040517">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07</w:t>
      </w:r>
      <w:r w:rsidRPr="000B5C74">
        <w:rPr>
          <w:rFonts w:ascii="Times New Roman" w:hAnsi="Times New Roman"/>
          <w:i/>
          <w:sz w:val="28"/>
          <w:szCs w:val="28"/>
          <w:lang w:val="vi-VN"/>
        </w:rPr>
        <w:t xml:space="preserve"> tháng </w:t>
      </w:r>
      <w:r>
        <w:rPr>
          <w:rFonts w:ascii="Times New Roman" w:hAnsi="Times New Roman"/>
          <w:i/>
          <w:sz w:val="28"/>
          <w:szCs w:val="28"/>
        </w:rPr>
        <w:t xml:space="preserve">02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040517" w:rsidRDefault="00040517" w:rsidP="00040517">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LUYỆN TẬP TOÁN</w:t>
      </w:r>
    </w:p>
    <w:p w:rsidR="00040517" w:rsidRPr="000B5C74" w:rsidRDefault="00040517" w:rsidP="00040517">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có 2 chữ số từ 71 đến 99</w:t>
      </w:r>
    </w:p>
    <w:p w:rsidR="00040517" w:rsidRDefault="00040517" w:rsidP="00040517">
      <w:pPr>
        <w:adjustRightInd w:val="0"/>
        <w:spacing w:after="120"/>
        <w:ind w:firstLine="709"/>
        <w:jc w:val="both"/>
        <w:rPr>
          <w:b/>
          <w:bCs w:val="0"/>
          <w:color w:val="000000"/>
          <w:lang w:val="nl-NL"/>
        </w:rPr>
      </w:pPr>
    </w:p>
    <w:p w:rsidR="00040517" w:rsidRDefault="00040517" w:rsidP="00040517">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040517" w:rsidRDefault="00040517" w:rsidP="00040517">
      <w:pPr>
        <w:adjustRightInd w:val="0"/>
        <w:spacing w:after="120"/>
        <w:jc w:val="both"/>
        <w:rPr>
          <w:bCs w:val="0"/>
          <w:color w:val="000000"/>
          <w:lang w:val="nl-NL"/>
        </w:rPr>
      </w:pPr>
      <w:r>
        <w:rPr>
          <w:bCs w:val="0"/>
          <w:color w:val="000000"/>
          <w:lang w:val="nl-NL"/>
        </w:rPr>
        <w:t>Đếm, đọc viết được các số từ 71 đến 99</w:t>
      </w:r>
    </w:p>
    <w:p w:rsidR="00040517" w:rsidRPr="00663E77" w:rsidRDefault="00040517" w:rsidP="00040517">
      <w:pPr>
        <w:adjustRightInd w:val="0"/>
        <w:spacing w:after="120"/>
        <w:jc w:val="both"/>
        <w:rPr>
          <w:bCs w:val="0"/>
          <w:color w:val="000000"/>
          <w:spacing w:val="-4"/>
          <w:lang w:val="nl-NL"/>
        </w:rPr>
      </w:pPr>
      <w:r w:rsidRPr="00663E77">
        <w:rPr>
          <w:bCs w:val="0"/>
          <w:color w:val="000000"/>
          <w:spacing w:val="-4"/>
          <w:lang w:val="nl-NL"/>
        </w:rPr>
        <w:t>Vận dụng kiến thức kĩ năng đã học vào làm các bài tập có liên quan đến các số đó.</w:t>
      </w:r>
    </w:p>
    <w:p w:rsidR="00040517" w:rsidRPr="00AB52C8" w:rsidRDefault="00040517" w:rsidP="00040517">
      <w:pPr>
        <w:adjustRightInd w:val="0"/>
        <w:jc w:val="both"/>
        <w:rPr>
          <w:b/>
          <w:bCs w:val="0"/>
          <w:color w:val="000000"/>
          <w:lang w:val="nl-NL"/>
        </w:rPr>
      </w:pPr>
      <w:r w:rsidRPr="00AB52C8">
        <w:rPr>
          <w:b/>
          <w:bCs w:val="0"/>
          <w:color w:val="000000"/>
          <w:lang w:val="nl-NL"/>
        </w:rPr>
        <w:t>II. CHUẨN BỊ</w:t>
      </w:r>
    </w:p>
    <w:p w:rsidR="00040517" w:rsidRDefault="00040517" w:rsidP="00040517">
      <w:pPr>
        <w:adjustRightInd w:val="0"/>
        <w:spacing w:after="120"/>
        <w:jc w:val="both"/>
        <w:rPr>
          <w:bCs w:val="0"/>
          <w:color w:val="000000"/>
          <w:lang w:val="nl-NL"/>
        </w:rPr>
      </w:pPr>
      <w:r>
        <w:rPr>
          <w:bCs w:val="0"/>
          <w:color w:val="000000"/>
          <w:lang w:val="nl-NL"/>
        </w:rPr>
        <w:t>GV: phiếu bài tập, các thẻ số và các thẻ chữ từ 71 đến 99</w:t>
      </w:r>
    </w:p>
    <w:p w:rsidR="00040517" w:rsidRDefault="00040517" w:rsidP="00040517">
      <w:pPr>
        <w:adjustRightInd w:val="0"/>
        <w:spacing w:after="120"/>
        <w:jc w:val="both"/>
        <w:rPr>
          <w:bCs w:val="0"/>
          <w:color w:val="000000"/>
          <w:lang w:val="nl-NL"/>
        </w:rPr>
      </w:pPr>
      <w:r>
        <w:rPr>
          <w:bCs w:val="0"/>
          <w:color w:val="000000"/>
          <w:lang w:val="nl-NL"/>
        </w:rPr>
        <w:t>HS: Bảng con, que tính</w:t>
      </w:r>
    </w:p>
    <w:p w:rsidR="00040517" w:rsidRPr="00AB52C8" w:rsidRDefault="00040517" w:rsidP="00040517">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503"/>
      </w:tblGrid>
      <w:tr w:rsidR="00040517" w:rsidRPr="00211DE5" w:rsidTr="00270BFB">
        <w:tc>
          <w:tcPr>
            <w:tcW w:w="4644" w:type="dxa"/>
            <w:shd w:val="clear" w:color="auto" w:fill="auto"/>
          </w:tcPr>
          <w:p w:rsidR="00040517" w:rsidRPr="00211DE5" w:rsidRDefault="00040517"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040517" w:rsidRPr="00211DE5" w:rsidRDefault="00040517" w:rsidP="00270BFB">
            <w:pPr>
              <w:adjustRightInd w:val="0"/>
              <w:spacing w:after="120"/>
              <w:jc w:val="center"/>
              <w:rPr>
                <w:b/>
                <w:bCs w:val="0"/>
                <w:color w:val="000000"/>
                <w:lang w:val="nl-NL"/>
              </w:rPr>
            </w:pPr>
            <w:r w:rsidRPr="00211DE5">
              <w:rPr>
                <w:b/>
                <w:bCs w:val="0"/>
                <w:color w:val="000000"/>
                <w:lang w:val="nl-NL"/>
              </w:rPr>
              <w:t>HOẠT ĐỘNG CỦA HỌC SINH</w:t>
            </w:r>
          </w:p>
        </w:tc>
      </w:tr>
      <w:tr w:rsidR="00040517" w:rsidRPr="00211DE5" w:rsidTr="00270BFB">
        <w:tc>
          <w:tcPr>
            <w:tcW w:w="4644" w:type="dxa"/>
            <w:shd w:val="clear" w:color="auto" w:fill="auto"/>
          </w:tcPr>
          <w:p w:rsidR="00040517" w:rsidRPr="00211DE5" w:rsidRDefault="00040517" w:rsidP="00270BFB">
            <w:pPr>
              <w:adjustRightInd w:val="0"/>
              <w:spacing w:after="120"/>
              <w:jc w:val="both"/>
              <w:rPr>
                <w:bCs w:val="0"/>
                <w:color w:val="000000"/>
                <w:lang w:val="nl-NL"/>
              </w:rPr>
            </w:pPr>
            <w:r w:rsidRPr="00211DE5">
              <w:rPr>
                <w:bCs w:val="0"/>
                <w:color w:val="000000"/>
                <w:lang w:val="nl-NL"/>
              </w:rPr>
              <w:t>1. Giới thiệu bài</w:t>
            </w:r>
          </w:p>
          <w:p w:rsidR="00040517" w:rsidRPr="00211DE5" w:rsidRDefault="00040517"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040517" w:rsidRPr="00211DE5" w:rsidRDefault="00040517" w:rsidP="00270BFB">
            <w:pPr>
              <w:adjustRightInd w:val="0"/>
              <w:spacing w:after="120"/>
              <w:jc w:val="both"/>
              <w:rPr>
                <w:bCs w:val="0"/>
                <w:color w:val="000000"/>
                <w:lang w:val="nl-NL"/>
              </w:rPr>
            </w:pPr>
          </w:p>
        </w:tc>
      </w:tr>
      <w:tr w:rsidR="00040517" w:rsidRPr="00211DE5" w:rsidTr="00270BFB">
        <w:tc>
          <w:tcPr>
            <w:tcW w:w="4644" w:type="dxa"/>
            <w:shd w:val="clear" w:color="auto" w:fill="auto"/>
          </w:tcPr>
          <w:p w:rsidR="00040517" w:rsidRDefault="00040517" w:rsidP="00270BFB">
            <w:pPr>
              <w:adjustRightInd w:val="0"/>
              <w:spacing w:before="120" w:after="120"/>
              <w:jc w:val="both"/>
              <w:rPr>
                <w:bCs w:val="0"/>
                <w:color w:val="000000"/>
                <w:lang w:val="nl-NL"/>
              </w:rPr>
            </w:pPr>
            <w:r>
              <w:rPr>
                <w:bCs w:val="0"/>
                <w:color w:val="000000"/>
                <w:lang w:val="nl-NL"/>
              </w:rPr>
              <w:t>2. Ôn kiến thức</w:t>
            </w:r>
          </w:p>
          <w:p w:rsidR="00040517" w:rsidRDefault="00040517" w:rsidP="00270BFB">
            <w:pPr>
              <w:adjustRightInd w:val="0"/>
              <w:spacing w:before="120" w:after="120"/>
              <w:jc w:val="both"/>
              <w:rPr>
                <w:bCs w:val="0"/>
                <w:color w:val="000000"/>
                <w:lang w:val="nl-NL"/>
              </w:rPr>
            </w:pPr>
            <w:r>
              <w:rPr>
                <w:bCs w:val="0"/>
                <w:color w:val="000000"/>
                <w:lang w:val="nl-NL"/>
              </w:rPr>
              <w:t>Cho HS quan sát tranh 1 GV nói: Cô có 7 thanh mỗi thanh gồm 10 khối lập phương, và cứ 10 khối lập phương cô sẽ xếp thành 1 thanh mười, cô sẽ đếm các thanh như sau: mười, hai mươi, ba mươi, bốn mươi, năm mươi, sáu mươi, bảy mươi</w:t>
            </w:r>
          </w:p>
          <w:p w:rsidR="00040517" w:rsidRDefault="00040517" w:rsidP="00270BFB">
            <w:pPr>
              <w:adjustRightInd w:val="0"/>
              <w:spacing w:before="120" w:after="120"/>
              <w:jc w:val="both"/>
              <w:rPr>
                <w:bCs w:val="0"/>
                <w:color w:val="000000"/>
                <w:lang w:val="nl-NL"/>
              </w:rPr>
            </w:pPr>
            <w:r>
              <w:rPr>
                <w:bCs w:val="0"/>
                <w:color w:val="000000"/>
                <w:lang w:val="nl-NL"/>
              </w:rPr>
              <w:t>Hỏi có mấy khối lập phương rời?</w:t>
            </w:r>
          </w:p>
          <w:p w:rsidR="00040517" w:rsidRDefault="00040517" w:rsidP="00270BFB">
            <w:pPr>
              <w:adjustRightInd w:val="0"/>
              <w:spacing w:before="120" w:after="120"/>
              <w:jc w:val="both"/>
              <w:rPr>
                <w:bCs w:val="0"/>
                <w:color w:val="000000"/>
                <w:lang w:val="nl-NL"/>
              </w:rPr>
            </w:pPr>
          </w:p>
          <w:p w:rsidR="00040517" w:rsidRPr="00136FD0" w:rsidRDefault="00040517" w:rsidP="00270BFB">
            <w:pPr>
              <w:adjustRightInd w:val="0"/>
              <w:spacing w:before="120" w:after="120"/>
              <w:jc w:val="both"/>
              <w:rPr>
                <w:bCs w:val="0"/>
                <w:color w:val="000000"/>
                <w:spacing w:val="-8"/>
                <w:lang w:val="nl-NL"/>
              </w:rPr>
            </w:pPr>
            <w:r w:rsidRPr="00136FD0">
              <w:rPr>
                <w:bCs w:val="0"/>
                <w:color w:val="000000"/>
                <w:spacing w:val="-8"/>
                <w:lang w:val="nl-NL"/>
              </w:rPr>
              <w:t>GV nói: sau khi cô đếm các thanh 10 được 70 thêm 1 khối lập phương rời là 71</w:t>
            </w:r>
          </w:p>
          <w:p w:rsidR="00040517" w:rsidRDefault="00040517" w:rsidP="00270BFB">
            <w:pPr>
              <w:adjustRightInd w:val="0"/>
              <w:spacing w:before="120" w:after="120"/>
              <w:jc w:val="both"/>
              <w:rPr>
                <w:bCs w:val="0"/>
                <w:color w:val="000000"/>
                <w:lang w:val="nl-NL"/>
              </w:rPr>
            </w:pPr>
            <w:r>
              <w:rPr>
                <w:bCs w:val="0"/>
                <w:color w:val="000000"/>
                <w:lang w:val="nl-NL"/>
              </w:rPr>
              <w:t>GV gắn thẻ chữ Bảy mươi mốt, hướng dẫn cách viết số 71 và gắn thẻ số 71 lên bảng</w:t>
            </w:r>
          </w:p>
          <w:p w:rsidR="00040517" w:rsidRDefault="00040517" w:rsidP="00270BFB">
            <w:pPr>
              <w:adjustRightInd w:val="0"/>
              <w:spacing w:before="120" w:after="120"/>
              <w:jc w:val="both"/>
              <w:rPr>
                <w:bCs w:val="0"/>
                <w:color w:val="000000"/>
                <w:lang w:val="nl-NL"/>
              </w:rPr>
            </w:pPr>
            <w:r>
              <w:rPr>
                <w:bCs w:val="0"/>
                <w:color w:val="000000"/>
                <w:lang w:val="nl-NL"/>
              </w:rPr>
              <w:t>GV thực hiện tương tự với các số còn lại từ 72 đến 99</w:t>
            </w:r>
          </w:p>
          <w:p w:rsidR="00040517" w:rsidRDefault="00040517" w:rsidP="00270BFB">
            <w:pPr>
              <w:adjustRightInd w:val="0"/>
              <w:spacing w:before="120" w:after="120"/>
              <w:jc w:val="both"/>
              <w:rPr>
                <w:bCs w:val="0"/>
                <w:color w:val="000000"/>
                <w:lang w:val="nl-NL"/>
              </w:rPr>
            </w:pPr>
            <w:r>
              <w:rPr>
                <w:bCs w:val="0"/>
                <w:color w:val="000000"/>
                <w:lang w:val="nl-NL"/>
              </w:rPr>
              <w:t>GV cho HS quan sát tranh yêu cầu HS báo cáo kết quả</w:t>
            </w:r>
          </w:p>
          <w:p w:rsidR="00040517" w:rsidRPr="00F8316F" w:rsidRDefault="00040517" w:rsidP="00270BFB">
            <w:pPr>
              <w:adjustRightInd w:val="0"/>
              <w:spacing w:before="120" w:after="120"/>
              <w:jc w:val="both"/>
              <w:rPr>
                <w:bCs w:val="0"/>
                <w:color w:val="000000"/>
                <w:spacing w:val="-14"/>
                <w:lang w:val="nl-NL"/>
              </w:rPr>
            </w:pPr>
            <w:r w:rsidRPr="00F8316F">
              <w:rPr>
                <w:bCs w:val="0"/>
                <w:color w:val="000000"/>
                <w:spacing w:val="-14"/>
                <w:lang w:val="nl-NL"/>
              </w:rPr>
              <w:t>G</w:t>
            </w:r>
            <w:r>
              <w:rPr>
                <w:bCs w:val="0"/>
                <w:color w:val="000000"/>
                <w:spacing w:val="-14"/>
                <w:lang w:val="nl-NL"/>
              </w:rPr>
              <w:t>V hướng dẫn cách đọc các số từ 7</w:t>
            </w:r>
            <w:r w:rsidRPr="00F8316F">
              <w:rPr>
                <w:bCs w:val="0"/>
                <w:color w:val="000000"/>
                <w:spacing w:val="-14"/>
                <w:lang w:val="nl-NL"/>
              </w:rPr>
              <w:t xml:space="preserve">1 đến </w:t>
            </w:r>
            <w:r>
              <w:rPr>
                <w:bCs w:val="0"/>
                <w:color w:val="000000"/>
                <w:spacing w:val="-14"/>
                <w:lang w:val="nl-NL"/>
              </w:rPr>
              <w:t>99</w:t>
            </w:r>
          </w:p>
          <w:p w:rsidR="00040517" w:rsidRPr="00F8316F" w:rsidRDefault="00040517" w:rsidP="00270BFB">
            <w:pPr>
              <w:adjustRightInd w:val="0"/>
              <w:spacing w:before="120" w:after="120"/>
              <w:jc w:val="both"/>
              <w:rPr>
                <w:bCs w:val="0"/>
                <w:color w:val="000000"/>
                <w:spacing w:val="-14"/>
                <w:lang w:val="nl-NL"/>
              </w:rPr>
            </w:pPr>
            <w:r w:rsidRPr="00F8316F">
              <w:rPr>
                <w:bCs w:val="0"/>
                <w:color w:val="000000"/>
                <w:spacing w:val="-14"/>
                <w:lang w:val="nl-NL"/>
              </w:rPr>
              <w:t xml:space="preserve">Cho HS đọc đồng thanh các số từ </w:t>
            </w:r>
            <w:r>
              <w:rPr>
                <w:bCs w:val="0"/>
                <w:color w:val="000000"/>
                <w:spacing w:val="-14"/>
                <w:lang w:val="nl-NL"/>
              </w:rPr>
              <w:t>7</w:t>
            </w:r>
            <w:r w:rsidRPr="00F8316F">
              <w:rPr>
                <w:bCs w:val="0"/>
                <w:color w:val="000000"/>
                <w:spacing w:val="-14"/>
                <w:lang w:val="nl-NL"/>
              </w:rPr>
              <w:t xml:space="preserve">1 đến </w:t>
            </w:r>
            <w:r>
              <w:rPr>
                <w:bCs w:val="0"/>
                <w:color w:val="000000"/>
                <w:spacing w:val="-14"/>
                <w:lang w:val="nl-NL"/>
              </w:rPr>
              <w:t>99</w:t>
            </w:r>
          </w:p>
          <w:p w:rsidR="00040517" w:rsidRDefault="00040517" w:rsidP="00270BFB">
            <w:pPr>
              <w:adjustRightInd w:val="0"/>
              <w:spacing w:before="120" w:after="120"/>
              <w:jc w:val="both"/>
              <w:rPr>
                <w:bCs w:val="0"/>
                <w:color w:val="000000"/>
                <w:lang w:val="nl-NL"/>
              </w:rPr>
            </w:pPr>
            <w:r>
              <w:rPr>
                <w:bCs w:val="0"/>
                <w:color w:val="000000"/>
                <w:lang w:val="nl-NL"/>
              </w:rPr>
              <w:t>Gọi vài HS đọc lại các số trên</w:t>
            </w:r>
          </w:p>
          <w:p w:rsidR="00040517" w:rsidRDefault="00040517" w:rsidP="00270BFB">
            <w:pPr>
              <w:adjustRightInd w:val="0"/>
              <w:spacing w:before="120" w:after="120"/>
              <w:jc w:val="both"/>
              <w:rPr>
                <w:bCs w:val="0"/>
                <w:color w:val="000000"/>
                <w:lang w:val="nl-NL"/>
              </w:rPr>
            </w:pPr>
            <w:r>
              <w:rPr>
                <w:bCs w:val="0"/>
                <w:color w:val="000000"/>
                <w:lang w:val="nl-NL"/>
              </w:rPr>
              <w:lastRenderedPageBreak/>
              <w:t>GV cho HS thao tác đếm, đọc và viết các số từ 71 đến 99 thông qua quan sát các bức tranh.</w:t>
            </w:r>
          </w:p>
          <w:p w:rsidR="00040517" w:rsidRDefault="00040517" w:rsidP="00270BFB">
            <w:pPr>
              <w:adjustRightInd w:val="0"/>
              <w:spacing w:before="120" w:after="120"/>
              <w:jc w:val="both"/>
              <w:rPr>
                <w:bCs w:val="0"/>
                <w:color w:val="000000"/>
                <w:lang w:val="nl-NL"/>
              </w:rPr>
            </w:pPr>
            <w:r>
              <w:rPr>
                <w:bCs w:val="0"/>
                <w:color w:val="000000"/>
                <w:lang w:val="nl-NL"/>
              </w:rPr>
              <w:t>Cho HS nhận xét</w:t>
            </w:r>
          </w:p>
          <w:p w:rsidR="00040517" w:rsidRDefault="00040517" w:rsidP="00270BFB">
            <w:pPr>
              <w:adjustRightInd w:val="0"/>
              <w:spacing w:before="120" w:after="120"/>
              <w:jc w:val="both"/>
              <w:rPr>
                <w:bCs w:val="0"/>
                <w:color w:val="000000"/>
                <w:lang w:val="nl-NL"/>
              </w:rPr>
            </w:pPr>
            <w:r>
              <w:rPr>
                <w:bCs w:val="0"/>
                <w:color w:val="000000"/>
                <w:lang w:val="nl-NL"/>
              </w:rPr>
              <w:t>GV nhận xét</w:t>
            </w:r>
          </w:p>
          <w:p w:rsidR="00040517" w:rsidRPr="00211DE5" w:rsidRDefault="00040517"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040517" w:rsidRDefault="00040517"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Viết các số sau</w:t>
            </w:r>
          </w:p>
          <w:p w:rsidR="00040517" w:rsidRDefault="00040517" w:rsidP="00270BFB">
            <w:pPr>
              <w:adjustRightInd w:val="0"/>
              <w:spacing w:before="120" w:after="120"/>
              <w:jc w:val="both"/>
              <w:rPr>
                <w:bCs w:val="0"/>
                <w:color w:val="000000"/>
                <w:lang w:val="nl-NL"/>
              </w:rPr>
            </w:pPr>
            <w:r>
              <w:rPr>
                <w:bCs w:val="0"/>
                <w:color w:val="000000"/>
                <w:lang w:val="nl-NL"/>
              </w:rPr>
              <w:t>Chín mươi chín:.......................</w:t>
            </w:r>
          </w:p>
          <w:p w:rsidR="00040517" w:rsidRDefault="00040517" w:rsidP="00270BFB">
            <w:pPr>
              <w:adjustRightInd w:val="0"/>
              <w:spacing w:before="120" w:after="120"/>
              <w:jc w:val="both"/>
              <w:rPr>
                <w:bCs w:val="0"/>
                <w:color w:val="000000"/>
                <w:lang w:val="nl-NL"/>
              </w:rPr>
            </w:pPr>
            <w:r>
              <w:rPr>
                <w:bCs w:val="0"/>
                <w:color w:val="000000"/>
                <w:lang w:val="nl-NL"/>
              </w:rPr>
              <w:t>Tám mươi lăm:.......................</w:t>
            </w:r>
          </w:p>
          <w:p w:rsidR="00040517" w:rsidRDefault="00040517" w:rsidP="00270BFB">
            <w:pPr>
              <w:adjustRightInd w:val="0"/>
              <w:spacing w:before="120" w:after="120"/>
              <w:jc w:val="both"/>
              <w:rPr>
                <w:bCs w:val="0"/>
                <w:color w:val="000000"/>
                <w:lang w:val="nl-NL"/>
              </w:rPr>
            </w:pPr>
            <w:r>
              <w:rPr>
                <w:bCs w:val="0"/>
                <w:color w:val="000000"/>
                <w:lang w:val="nl-NL"/>
              </w:rPr>
              <w:t>Bảy mươi bảy:.......................</w:t>
            </w:r>
          </w:p>
          <w:p w:rsidR="00040517" w:rsidRDefault="00040517" w:rsidP="00270BFB">
            <w:pPr>
              <w:adjustRightInd w:val="0"/>
              <w:spacing w:before="120" w:after="120"/>
              <w:jc w:val="both"/>
              <w:rPr>
                <w:bCs w:val="0"/>
                <w:color w:val="000000"/>
                <w:lang w:val="nl-NL"/>
              </w:rPr>
            </w:pPr>
            <w:r>
              <w:rPr>
                <w:bCs w:val="0"/>
                <w:color w:val="000000"/>
                <w:lang w:val="nl-NL"/>
              </w:rPr>
              <w:t>Sáu mươi tám:.......................</w:t>
            </w:r>
          </w:p>
          <w:p w:rsidR="00040517" w:rsidRDefault="00040517" w:rsidP="00270BFB">
            <w:pPr>
              <w:adjustRightInd w:val="0"/>
              <w:spacing w:before="120" w:after="120"/>
              <w:jc w:val="both"/>
              <w:rPr>
                <w:bCs w:val="0"/>
                <w:color w:val="000000"/>
                <w:lang w:val="nl-NL"/>
              </w:rPr>
            </w:pPr>
            <w:r>
              <w:rPr>
                <w:bCs w:val="0"/>
                <w:color w:val="000000"/>
                <w:lang w:val="nl-NL"/>
              </w:rPr>
              <w:t>Chín mươi tư:.......................</w:t>
            </w:r>
          </w:p>
          <w:p w:rsidR="00040517" w:rsidRDefault="00040517" w:rsidP="00270BFB">
            <w:pPr>
              <w:adjustRightInd w:val="0"/>
              <w:spacing w:before="120" w:after="120"/>
              <w:jc w:val="both"/>
              <w:rPr>
                <w:bCs w:val="0"/>
                <w:color w:val="000000"/>
                <w:lang w:val="nl-NL"/>
              </w:rPr>
            </w:pPr>
            <w:r>
              <w:rPr>
                <w:bCs w:val="0"/>
                <w:color w:val="000000"/>
                <w:lang w:val="nl-NL"/>
              </w:rPr>
              <w:t>Tám mươi tám:.......................</w:t>
            </w:r>
          </w:p>
          <w:p w:rsidR="00040517" w:rsidRDefault="00040517" w:rsidP="00270BFB">
            <w:pPr>
              <w:adjustRightInd w:val="0"/>
              <w:spacing w:before="120" w:after="120"/>
              <w:jc w:val="both"/>
              <w:rPr>
                <w:bCs w:val="0"/>
                <w:color w:val="000000"/>
                <w:lang w:val="nl-NL"/>
              </w:rPr>
            </w:pPr>
            <w:r>
              <w:rPr>
                <w:bCs w:val="0"/>
                <w:color w:val="000000"/>
                <w:lang w:val="nl-NL"/>
              </w:rPr>
              <w:t>Chín mươi sáu:.......................</w:t>
            </w:r>
          </w:p>
          <w:p w:rsidR="00040517" w:rsidRDefault="00040517" w:rsidP="00270BFB">
            <w:pPr>
              <w:adjustRightInd w:val="0"/>
              <w:spacing w:before="120" w:after="120"/>
              <w:jc w:val="both"/>
              <w:rPr>
                <w:bCs w:val="0"/>
                <w:color w:val="000000"/>
                <w:lang w:val="nl-NL"/>
              </w:rPr>
            </w:pPr>
            <w:r>
              <w:rPr>
                <w:bCs w:val="0"/>
                <w:color w:val="000000"/>
                <w:lang w:val="nl-NL"/>
              </w:rPr>
              <w:t>Ba mươi mốt:.......................</w:t>
            </w:r>
          </w:p>
          <w:p w:rsidR="00040517" w:rsidRDefault="00040517" w:rsidP="00270BFB">
            <w:pPr>
              <w:adjustRightInd w:val="0"/>
              <w:spacing w:before="120" w:after="120"/>
              <w:jc w:val="both"/>
              <w:rPr>
                <w:bCs w:val="0"/>
                <w:color w:val="000000"/>
                <w:lang w:val="nl-NL"/>
              </w:rPr>
            </w:pPr>
            <w:r>
              <w:rPr>
                <w:bCs w:val="0"/>
                <w:color w:val="000000"/>
                <w:lang w:val="nl-NL"/>
              </w:rPr>
              <w:t>Chín mươi:.......................</w:t>
            </w:r>
          </w:p>
          <w:p w:rsidR="00040517" w:rsidRDefault="00040517" w:rsidP="00270BFB">
            <w:pPr>
              <w:adjustRightInd w:val="0"/>
              <w:spacing w:before="120" w:after="120"/>
              <w:jc w:val="both"/>
              <w:rPr>
                <w:bCs w:val="0"/>
                <w:color w:val="000000"/>
                <w:lang w:val="nl-NL"/>
              </w:rPr>
            </w:pPr>
            <w:r>
              <w:rPr>
                <w:bCs w:val="0"/>
                <w:color w:val="000000"/>
                <w:lang w:val="nl-NL"/>
              </w:rPr>
              <w:t>Chín mươi hai:.......................</w:t>
            </w:r>
          </w:p>
          <w:p w:rsidR="00040517" w:rsidRDefault="00040517" w:rsidP="00270BFB">
            <w:pPr>
              <w:adjustRightInd w:val="0"/>
              <w:spacing w:before="120" w:after="120"/>
              <w:jc w:val="both"/>
              <w:rPr>
                <w:bCs w:val="0"/>
                <w:color w:val="000000"/>
                <w:lang w:val="nl-NL"/>
              </w:rPr>
            </w:pPr>
            <w:r>
              <w:rPr>
                <w:bCs w:val="0"/>
                <w:color w:val="000000"/>
                <w:lang w:val="nl-NL"/>
              </w:rPr>
              <w:t>Bảy mươi chín:.......................</w:t>
            </w:r>
          </w:p>
          <w:p w:rsidR="00040517" w:rsidRDefault="00040517" w:rsidP="00270BFB">
            <w:pPr>
              <w:adjustRightInd w:val="0"/>
              <w:spacing w:before="120" w:after="120"/>
              <w:jc w:val="both"/>
              <w:rPr>
                <w:bCs w:val="0"/>
                <w:color w:val="000000"/>
                <w:lang w:val="nl-NL"/>
              </w:rPr>
            </w:pPr>
            <w:r>
              <w:rPr>
                <w:bCs w:val="0"/>
                <w:color w:val="000000"/>
                <w:lang w:val="nl-NL"/>
              </w:rPr>
              <w:t>Năm mươi tư:.......................</w:t>
            </w:r>
          </w:p>
          <w:p w:rsidR="00040517" w:rsidRDefault="00040517" w:rsidP="00270BFB">
            <w:pPr>
              <w:adjustRightInd w:val="0"/>
              <w:spacing w:before="120" w:after="120"/>
              <w:jc w:val="both"/>
              <w:rPr>
                <w:bCs w:val="0"/>
                <w:color w:val="000000"/>
                <w:lang w:val="nl-NL"/>
              </w:rPr>
            </w:pPr>
            <w:r>
              <w:rPr>
                <w:bCs w:val="0"/>
                <w:color w:val="000000"/>
                <w:lang w:val="nl-NL"/>
              </w:rPr>
              <w:t>Chín mươi tám:.......................</w:t>
            </w:r>
          </w:p>
          <w:p w:rsidR="00040517" w:rsidRDefault="00040517" w:rsidP="00270BFB">
            <w:pPr>
              <w:adjustRightInd w:val="0"/>
              <w:spacing w:before="120" w:after="120"/>
              <w:jc w:val="both"/>
              <w:rPr>
                <w:bCs w:val="0"/>
                <w:color w:val="000000"/>
                <w:lang w:val="nl-NL"/>
              </w:rPr>
            </w:pPr>
            <w:r>
              <w:rPr>
                <w:bCs w:val="0"/>
                <w:color w:val="000000"/>
                <w:lang w:val="nl-NL"/>
              </w:rPr>
              <w:t>Bốn mươi tám:.......................</w:t>
            </w:r>
          </w:p>
          <w:p w:rsidR="00040517" w:rsidRDefault="00040517" w:rsidP="00270BFB">
            <w:pPr>
              <w:adjustRightInd w:val="0"/>
              <w:spacing w:before="120" w:after="120"/>
              <w:jc w:val="both"/>
              <w:rPr>
                <w:bCs w:val="0"/>
                <w:color w:val="000000"/>
                <w:lang w:val="nl-NL"/>
              </w:rPr>
            </w:pPr>
            <w:r w:rsidRPr="00211DE5">
              <w:rPr>
                <w:bCs w:val="0"/>
                <w:color w:val="000000"/>
                <w:lang w:val="nl-NL"/>
              </w:rPr>
              <w:t>Gọi HS nêu yêu cầu bài tập</w:t>
            </w:r>
          </w:p>
          <w:p w:rsidR="00040517" w:rsidRPr="00211DE5" w:rsidRDefault="00040517" w:rsidP="00270BFB">
            <w:pPr>
              <w:adjustRightInd w:val="0"/>
              <w:spacing w:before="120" w:after="120"/>
              <w:jc w:val="both"/>
              <w:rPr>
                <w:bCs w:val="0"/>
                <w:color w:val="000000"/>
                <w:lang w:val="nl-NL"/>
              </w:rPr>
            </w:pPr>
            <w:r>
              <w:rPr>
                <w:bCs w:val="0"/>
                <w:color w:val="000000"/>
                <w:lang w:val="nl-NL"/>
              </w:rPr>
              <w:t>Cho HS làm bài bảng con</w:t>
            </w:r>
          </w:p>
          <w:p w:rsidR="00040517" w:rsidRDefault="00040517" w:rsidP="00270BFB">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rsidR="00040517" w:rsidRPr="00211DE5" w:rsidRDefault="00040517" w:rsidP="00270BFB">
            <w:pPr>
              <w:adjustRightInd w:val="0"/>
              <w:spacing w:before="120" w:after="120"/>
              <w:jc w:val="both"/>
              <w:rPr>
                <w:bCs w:val="0"/>
                <w:color w:val="000000"/>
                <w:lang w:val="nl-NL"/>
              </w:rPr>
            </w:pPr>
            <w:r>
              <w:rPr>
                <w:bCs w:val="0"/>
                <w:color w:val="000000"/>
                <w:lang w:val="nl-NL"/>
              </w:rPr>
              <w:t>Cho cả lớp đọc các số vừa làm</w:t>
            </w:r>
          </w:p>
          <w:p w:rsidR="00040517" w:rsidRDefault="00040517" w:rsidP="00270BFB">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Viết tiếp các số còn thiếu</w:t>
            </w:r>
          </w:p>
          <w:p w:rsidR="00040517" w:rsidRDefault="00040517" w:rsidP="00270BFB">
            <w:pPr>
              <w:adjustRightInd w:val="0"/>
              <w:spacing w:before="120" w:after="120"/>
              <w:jc w:val="both"/>
              <w:rPr>
                <w:bCs w:val="0"/>
                <w:color w:val="000000"/>
                <w:lang w:val="nl-NL"/>
              </w:rPr>
            </w:pPr>
            <w:r>
              <w:rPr>
                <w:bCs w:val="0"/>
                <w:color w:val="000000"/>
                <w:lang w:val="nl-NL"/>
              </w:rPr>
              <w:t>a. ....., 25, 26</w:t>
            </w:r>
          </w:p>
          <w:p w:rsidR="00040517" w:rsidRDefault="00040517" w:rsidP="00270BFB">
            <w:pPr>
              <w:adjustRightInd w:val="0"/>
              <w:spacing w:before="120" w:after="120"/>
              <w:jc w:val="both"/>
              <w:rPr>
                <w:bCs w:val="0"/>
                <w:color w:val="000000"/>
                <w:lang w:val="nl-NL"/>
              </w:rPr>
            </w:pPr>
            <w:r>
              <w:rPr>
                <w:bCs w:val="0"/>
                <w:color w:val="000000"/>
                <w:lang w:val="nl-NL"/>
              </w:rPr>
              <w:t>b. 46, ....., ....., ....., .....,</w:t>
            </w:r>
          </w:p>
          <w:p w:rsidR="00040517" w:rsidRDefault="00040517" w:rsidP="00270BFB">
            <w:pPr>
              <w:adjustRightInd w:val="0"/>
              <w:spacing w:before="120" w:after="120"/>
              <w:jc w:val="both"/>
              <w:rPr>
                <w:bCs w:val="0"/>
                <w:color w:val="000000"/>
                <w:lang w:val="nl-NL"/>
              </w:rPr>
            </w:pPr>
            <w:r>
              <w:rPr>
                <w:bCs w:val="0"/>
                <w:color w:val="000000"/>
                <w:lang w:val="nl-NL"/>
              </w:rPr>
              <w:t>c. ....., 92, ....., ....., ....., .....,</w:t>
            </w:r>
          </w:p>
          <w:p w:rsidR="00040517" w:rsidRDefault="00040517" w:rsidP="00270BFB">
            <w:pPr>
              <w:adjustRightInd w:val="0"/>
              <w:spacing w:before="120" w:after="120"/>
              <w:jc w:val="both"/>
              <w:rPr>
                <w:bCs w:val="0"/>
                <w:color w:val="000000"/>
                <w:lang w:val="nl-NL"/>
              </w:rPr>
            </w:pPr>
            <w:r>
              <w:rPr>
                <w:bCs w:val="0"/>
                <w:color w:val="000000"/>
                <w:lang w:val="nl-NL"/>
              </w:rPr>
              <w:t>d. 97, ....., .....,</w:t>
            </w:r>
          </w:p>
          <w:p w:rsidR="00040517" w:rsidRDefault="00040517" w:rsidP="00270BFB">
            <w:pPr>
              <w:adjustRightInd w:val="0"/>
              <w:spacing w:before="120" w:after="120"/>
              <w:jc w:val="both"/>
              <w:rPr>
                <w:bCs w:val="0"/>
                <w:color w:val="000000"/>
                <w:lang w:val="nl-NL"/>
              </w:rPr>
            </w:pPr>
            <w:r>
              <w:rPr>
                <w:bCs w:val="0"/>
                <w:color w:val="000000"/>
                <w:lang w:val="nl-NL"/>
              </w:rPr>
              <w:t>e. ....., 88, ....., .....,</w:t>
            </w:r>
          </w:p>
          <w:p w:rsidR="00040517" w:rsidRDefault="00040517" w:rsidP="00270BFB">
            <w:pPr>
              <w:adjustRightInd w:val="0"/>
              <w:spacing w:before="120" w:after="120"/>
              <w:jc w:val="both"/>
              <w:rPr>
                <w:bCs w:val="0"/>
                <w:color w:val="000000"/>
                <w:lang w:val="nl-NL"/>
              </w:rPr>
            </w:pPr>
            <w:r>
              <w:rPr>
                <w:bCs w:val="0"/>
                <w:color w:val="000000"/>
                <w:lang w:val="nl-NL"/>
              </w:rPr>
              <w:t>f. ....., 69, ....., ....., ....., .....,</w:t>
            </w:r>
          </w:p>
          <w:p w:rsidR="00040517" w:rsidRDefault="00040517" w:rsidP="00270BFB">
            <w:pPr>
              <w:adjustRightInd w:val="0"/>
              <w:spacing w:before="120" w:after="120"/>
              <w:jc w:val="both"/>
              <w:rPr>
                <w:bCs w:val="0"/>
                <w:color w:val="000000"/>
                <w:lang w:val="nl-NL"/>
              </w:rPr>
            </w:pPr>
            <w:r>
              <w:rPr>
                <w:bCs w:val="0"/>
                <w:color w:val="000000"/>
                <w:lang w:val="nl-NL"/>
              </w:rPr>
              <w:t>g. ....., 91, ....., ....., ....., ....., ....., .....,</w:t>
            </w:r>
          </w:p>
          <w:p w:rsidR="00040517" w:rsidRDefault="00040517" w:rsidP="00270BFB">
            <w:pPr>
              <w:adjustRightInd w:val="0"/>
              <w:spacing w:before="120" w:after="120"/>
              <w:jc w:val="both"/>
              <w:rPr>
                <w:bCs w:val="0"/>
                <w:color w:val="000000"/>
                <w:lang w:val="nl-NL"/>
              </w:rPr>
            </w:pPr>
            <w:r>
              <w:rPr>
                <w:bCs w:val="0"/>
                <w:color w:val="000000"/>
                <w:lang w:val="nl-NL"/>
              </w:rPr>
              <w:t>h. 75, ....., ....., ....., ....., .....,</w:t>
            </w:r>
          </w:p>
          <w:p w:rsidR="00040517" w:rsidRDefault="00040517" w:rsidP="00270BFB">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040517" w:rsidRDefault="00040517" w:rsidP="00270BFB">
            <w:pPr>
              <w:adjustRightInd w:val="0"/>
              <w:spacing w:before="120" w:after="120"/>
              <w:jc w:val="both"/>
              <w:rPr>
                <w:bCs w:val="0"/>
                <w:color w:val="000000"/>
                <w:lang w:val="nl-NL"/>
              </w:rPr>
            </w:pPr>
            <w:r>
              <w:rPr>
                <w:bCs w:val="0"/>
                <w:color w:val="000000"/>
                <w:lang w:val="nl-NL"/>
              </w:rPr>
              <w:t>GV hướng dẫn</w:t>
            </w:r>
          </w:p>
          <w:p w:rsidR="00040517" w:rsidRPr="00211DE5" w:rsidRDefault="00040517" w:rsidP="00270BFB">
            <w:pPr>
              <w:adjustRightInd w:val="0"/>
              <w:spacing w:before="120" w:after="120"/>
              <w:jc w:val="both"/>
              <w:rPr>
                <w:bCs w:val="0"/>
                <w:color w:val="000000"/>
                <w:lang w:val="nl-NL"/>
              </w:rPr>
            </w:pPr>
            <w:r>
              <w:rPr>
                <w:bCs w:val="0"/>
                <w:color w:val="000000"/>
                <w:lang w:val="nl-NL"/>
              </w:rPr>
              <w:t>Cho HS làm bài</w:t>
            </w:r>
          </w:p>
          <w:p w:rsidR="00040517" w:rsidRDefault="00040517" w:rsidP="00270BFB">
            <w:pPr>
              <w:adjustRightInd w:val="0"/>
              <w:spacing w:before="120" w:after="120"/>
              <w:jc w:val="both"/>
              <w:rPr>
                <w:bCs w:val="0"/>
                <w:color w:val="000000"/>
                <w:lang w:val="nl-NL"/>
              </w:rPr>
            </w:pPr>
            <w:r>
              <w:rPr>
                <w:bCs w:val="0"/>
                <w:color w:val="000000"/>
                <w:lang w:val="nl-NL"/>
              </w:rPr>
              <w:t>Cho Hs làm bảng lớp</w:t>
            </w:r>
          </w:p>
          <w:p w:rsidR="00040517" w:rsidRPr="00211DE5" w:rsidRDefault="00040517" w:rsidP="00270BFB">
            <w:pPr>
              <w:adjustRightInd w:val="0"/>
              <w:spacing w:before="120" w:after="120"/>
              <w:jc w:val="both"/>
              <w:rPr>
                <w:bCs w:val="0"/>
                <w:color w:val="000000"/>
                <w:lang w:val="nl-NL"/>
              </w:rPr>
            </w:pPr>
            <w:r>
              <w:rPr>
                <w:bCs w:val="0"/>
                <w:color w:val="000000"/>
                <w:lang w:val="nl-NL"/>
              </w:rPr>
              <w:t>Cho HS nhận xét</w:t>
            </w:r>
          </w:p>
          <w:p w:rsidR="00040517" w:rsidRDefault="00040517" w:rsidP="00270B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040517" w:rsidRPr="00281283" w:rsidRDefault="00040517" w:rsidP="00270BFB">
            <w:pPr>
              <w:adjustRightInd w:val="0"/>
              <w:spacing w:before="120" w:after="120"/>
              <w:jc w:val="both"/>
              <w:rPr>
                <w:bCs w:val="0"/>
                <w:color w:val="000000"/>
                <w:spacing w:val="-4"/>
                <w:lang w:val="nl-NL"/>
              </w:rPr>
            </w:pPr>
            <w:r w:rsidRPr="00281283">
              <w:rPr>
                <w:bCs w:val="0"/>
                <w:color w:val="000000"/>
                <w:spacing w:val="-4"/>
                <w:lang w:val="nl-NL"/>
              </w:rPr>
              <w:t>Cho HS đọc đồng thanh dãy số vừa làm</w:t>
            </w:r>
          </w:p>
          <w:p w:rsidR="00040517" w:rsidRDefault="00040517" w:rsidP="00270BFB">
            <w:pPr>
              <w:adjustRightInd w:val="0"/>
              <w:spacing w:before="120" w:after="120"/>
              <w:jc w:val="both"/>
              <w:rPr>
                <w:bCs w:val="0"/>
                <w:color w:val="000000"/>
                <w:lang w:val="nl-NL"/>
              </w:rPr>
            </w:pPr>
            <w:r>
              <w:rPr>
                <w:bCs w:val="0"/>
                <w:color w:val="000000"/>
                <w:lang w:val="nl-NL"/>
              </w:rPr>
              <w:t>3. Nối số phù hợp</w:t>
            </w:r>
          </w:p>
          <w:p w:rsidR="00040517" w:rsidRDefault="00040517" w:rsidP="00270BFB">
            <w:pPr>
              <w:adjustRightInd w:val="0"/>
              <w:spacing w:before="120" w:after="120"/>
              <w:jc w:val="both"/>
              <w:rPr>
                <w:bCs w:val="0"/>
                <w:color w:val="000000"/>
                <w:lang w:val="nl-NL"/>
              </w:rPr>
            </w:pPr>
            <w:r>
              <w:rPr>
                <w:bCs w:val="0"/>
                <w:color w:val="000000"/>
                <w:lang w:val="nl-NL"/>
              </w:rPr>
              <w:t>Chín mươi     bảy mươi hai    sáu mươi</w:t>
            </w:r>
          </w:p>
          <w:p w:rsidR="00040517" w:rsidRDefault="00040517" w:rsidP="00270BFB">
            <w:pPr>
              <w:adjustRightInd w:val="0"/>
              <w:spacing w:before="120" w:after="120"/>
              <w:jc w:val="both"/>
              <w:rPr>
                <w:bCs w:val="0"/>
                <w:color w:val="000000"/>
                <w:lang w:val="nl-NL"/>
              </w:rPr>
            </w:pPr>
            <w:r>
              <w:rPr>
                <w:bCs w:val="0"/>
                <w:color w:val="000000"/>
                <w:lang w:val="nl-NL"/>
              </w:rPr>
              <w:t>72    60    88     90     tám mươi tám</w:t>
            </w:r>
          </w:p>
          <w:p w:rsidR="00040517" w:rsidRDefault="00040517" w:rsidP="00270BFB">
            <w:pPr>
              <w:adjustRightInd w:val="0"/>
              <w:spacing w:before="120" w:after="120"/>
              <w:jc w:val="both"/>
              <w:rPr>
                <w:bCs w:val="0"/>
                <w:color w:val="000000"/>
                <w:lang w:val="nl-NL"/>
              </w:rPr>
            </w:pPr>
            <w:r>
              <w:rPr>
                <w:bCs w:val="0"/>
                <w:color w:val="000000"/>
                <w:lang w:val="nl-NL"/>
              </w:rPr>
              <w:t>Năm mươi lăm    chín mươi bảy    49</w:t>
            </w:r>
          </w:p>
          <w:p w:rsidR="00040517" w:rsidRDefault="00040517" w:rsidP="00270BFB">
            <w:pPr>
              <w:adjustRightInd w:val="0"/>
              <w:spacing w:before="120" w:after="120"/>
              <w:jc w:val="both"/>
              <w:rPr>
                <w:bCs w:val="0"/>
                <w:color w:val="000000"/>
                <w:lang w:val="nl-NL"/>
              </w:rPr>
            </w:pPr>
            <w:r>
              <w:rPr>
                <w:bCs w:val="0"/>
                <w:color w:val="000000"/>
                <w:lang w:val="nl-NL"/>
              </w:rPr>
              <w:t>Bốn mươi chín      55    97</w:t>
            </w:r>
          </w:p>
          <w:p w:rsidR="00040517" w:rsidRDefault="00040517" w:rsidP="00270BFB">
            <w:pPr>
              <w:adjustRightInd w:val="0"/>
              <w:spacing w:before="120" w:after="120"/>
              <w:jc w:val="both"/>
              <w:rPr>
                <w:bCs w:val="0"/>
                <w:color w:val="000000"/>
                <w:lang w:val="nl-NL"/>
              </w:rPr>
            </w:pPr>
            <w:r w:rsidRPr="00211DE5">
              <w:rPr>
                <w:bCs w:val="0"/>
                <w:color w:val="000000"/>
                <w:lang w:val="nl-NL"/>
              </w:rPr>
              <w:t>Gọi HS nêu yêu cầu bài tập</w:t>
            </w:r>
          </w:p>
          <w:p w:rsidR="00040517" w:rsidRPr="00211DE5" w:rsidRDefault="00040517" w:rsidP="00270BFB">
            <w:pPr>
              <w:adjustRightInd w:val="0"/>
              <w:spacing w:before="120" w:after="120"/>
              <w:jc w:val="both"/>
              <w:rPr>
                <w:bCs w:val="0"/>
                <w:color w:val="000000"/>
                <w:lang w:val="nl-NL"/>
              </w:rPr>
            </w:pPr>
            <w:r>
              <w:rPr>
                <w:bCs w:val="0"/>
                <w:color w:val="000000"/>
                <w:lang w:val="nl-NL"/>
              </w:rPr>
              <w:t>Cho HS làm bài</w:t>
            </w:r>
          </w:p>
          <w:p w:rsidR="00040517" w:rsidRDefault="00040517" w:rsidP="00270BFB">
            <w:pPr>
              <w:adjustRightInd w:val="0"/>
              <w:spacing w:before="120" w:after="120"/>
              <w:jc w:val="both"/>
              <w:rPr>
                <w:bCs w:val="0"/>
                <w:color w:val="000000"/>
                <w:lang w:val="nl-NL"/>
              </w:rPr>
            </w:pPr>
            <w:r>
              <w:rPr>
                <w:bCs w:val="0"/>
                <w:color w:val="000000"/>
                <w:lang w:val="nl-NL"/>
              </w:rPr>
              <w:t>Cho Hs làm bảng lớp</w:t>
            </w:r>
          </w:p>
          <w:p w:rsidR="00040517" w:rsidRPr="00211DE5" w:rsidRDefault="00040517" w:rsidP="00270BFB">
            <w:pPr>
              <w:adjustRightInd w:val="0"/>
              <w:spacing w:before="120" w:after="120"/>
              <w:jc w:val="both"/>
              <w:rPr>
                <w:bCs w:val="0"/>
                <w:color w:val="000000"/>
                <w:lang w:val="nl-NL"/>
              </w:rPr>
            </w:pPr>
            <w:r>
              <w:rPr>
                <w:bCs w:val="0"/>
                <w:color w:val="000000"/>
                <w:lang w:val="nl-NL"/>
              </w:rPr>
              <w:t>Cho HS nhận xét</w:t>
            </w:r>
          </w:p>
          <w:p w:rsidR="00040517" w:rsidRDefault="00040517" w:rsidP="00270B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040517" w:rsidRPr="00211DE5" w:rsidRDefault="00040517" w:rsidP="00270B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040517" w:rsidRDefault="00040517" w:rsidP="00270BFB">
            <w:pPr>
              <w:adjustRightInd w:val="0"/>
              <w:spacing w:before="120" w:after="120"/>
              <w:jc w:val="both"/>
              <w:rPr>
                <w:bCs w:val="0"/>
                <w:color w:val="000000"/>
                <w:lang w:val="nl-NL"/>
              </w:rPr>
            </w:pPr>
            <w:r>
              <w:rPr>
                <w:bCs w:val="0"/>
                <w:color w:val="000000"/>
                <w:lang w:val="nl-NL"/>
              </w:rPr>
              <w:t>Bài học hôm nay em biết thêm về điều gì</w:t>
            </w:r>
          </w:p>
          <w:p w:rsidR="00040517" w:rsidRDefault="00040517" w:rsidP="00270BFB">
            <w:pPr>
              <w:adjustRightInd w:val="0"/>
              <w:spacing w:before="120" w:after="120"/>
              <w:jc w:val="both"/>
              <w:rPr>
                <w:bCs w:val="0"/>
                <w:color w:val="000000"/>
                <w:lang w:val="nl-NL"/>
              </w:rPr>
            </w:pPr>
            <w:r>
              <w:rPr>
                <w:bCs w:val="0"/>
                <w:color w:val="000000"/>
                <w:lang w:val="nl-NL"/>
              </w:rPr>
              <w:t>Cho Hs đọc các số từ 71 đến 99 và từ 99 về 71</w:t>
            </w:r>
          </w:p>
          <w:p w:rsidR="00040517" w:rsidRPr="00DF6CED" w:rsidRDefault="00040517" w:rsidP="00270BFB">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rsidR="00040517" w:rsidRPr="00211DE5" w:rsidRDefault="00040517" w:rsidP="00270BFB">
            <w:pPr>
              <w:adjustRightInd w:val="0"/>
              <w:spacing w:before="120" w:after="120"/>
              <w:jc w:val="both"/>
              <w:rPr>
                <w:bCs w:val="0"/>
                <w:color w:val="000000"/>
                <w:lang w:val="nl-NL"/>
              </w:rPr>
            </w:pPr>
          </w:p>
          <w:p w:rsidR="00040517" w:rsidRDefault="00040517" w:rsidP="00270BFB">
            <w:pPr>
              <w:adjustRightInd w:val="0"/>
              <w:spacing w:before="120" w:after="120"/>
              <w:jc w:val="both"/>
              <w:rPr>
                <w:bCs w:val="0"/>
                <w:color w:val="000000"/>
                <w:lang w:val="nl-NL"/>
              </w:rPr>
            </w:pPr>
            <w:r>
              <w:rPr>
                <w:bCs w:val="0"/>
                <w:color w:val="000000"/>
                <w:lang w:val="nl-NL"/>
              </w:rPr>
              <w:t>HS quan sát tranh và lắng nghe</w:t>
            </w:r>
          </w:p>
          <w:p w:rsidR="00040517" w:rsidRPr="006232E0" w:rsidRDefault="00040517" w:rsidP="00270BFB">
            <w:pPr>
              <w:adjustRightInd w:val="0"/>
              <w:spacing w:before="120" w:after="120"/>
              <w:jc w:val="both"/>
              <w:rPr>
                <w:bCs w:val="0"/>
                <w:color w:val="000000"/>
                <w:sz w:val="18"/>
                <w:lang w:val="nl-NL"/>
              </w:rPr>
            </w:pPr>
          </w:p>
          <w:p w:rsidR="00040517" w:rsidRDefault="00040517" w:rsidP="00270BFB">
            <w:pPr>
              <w:spacing w:before="120" w:after="120"/>
              <w:rPr>
                <w:lang w:val="nl-NL"/>
              </w:rPr>
            </w:pPr>
          </w:p>
          <w:p w:rsidR="00040517" w:rsidRDefault="00040517" w:rsidP="00270BFB">
            <w:pPr>
              <w:spacing w:before="120" w:after="120"/>
              <w:rPr>
                <w:sz w:val="36"/>
                <w:lang w:val="nl-NL"/>
              </w:rPr>
            </w:pPr>
          </w:p>
          <w:p w:rsidR="00040517" w:rsidRDefault="00040517" w:rsidP="00270BFB">
            <w:pPr>
              <w:spacing w:before="120" w:after="120"/>
              <w:rPr>
                <w:sz w:val="18"/>
                <w:lang w:val="nl-NL"/>
              </w:rPr>
            </w:pPr>
          </w:p>
          <w:p w:rsidR="00040517" w:rsidRPr="00F15FA8" w:rsidRDefault="00040517" w:rsidP="00270BFB">
            <w:pPr>
              <w:spacing w:before="120" w:after="120"/>
              <w:rPr>
                <w:sz w:val="18"/>
                <w:lang w:val="nl-NL"/>
              </w:rPr>
            </w:pPr>
          </w:p>
          <w:p w:rsidR="00040517" w:rsidRDefault="00040517" w:rsidP="00270BFB">
            <w:pPr>
              <w:spacing w:before="120" w:after="120"/>
              <w:rPr>
                <w:lang w:val="nl-NL"/>
              </w:rPr>
            </w:pPr>
            <w:r>
              <w:rPr>
                <w:lang w:val="nl-NL"/>
              </w:rPr>
              <w:t>Xem tranh đếm số khối lập phương rời và nói kết quả</w:t>
            </w:r>
          </w:p>
          <w:p w:rsidR="00040517" w:rsidRPr="00F8316F" w:rsidRDefault="00040517" w:rsidP="00270BFB">
            <w:pPr>
              <w:spacing w:before="120" w:after="120"/>
              <w:rPr>
                <w:sz w:val="2"/>
                <w:lang w:val="nl-NL"/>
              </w:rPr>
            </w:pPr>
          </w:p>
          <w:p w:rsidR="00040517" w:rsidRPr="00F8316F" w:rsidRDefault="00040517" w:rsidP="00270BFB">
            <w:pPr>
              <w:spacing w:before="120" w:after="120"/>
              <w:rPr>
                <w:lang w:val="nl-NL"/>
              </w:rPr>
            </w:pPr>
            <w:r>
              <w:rPr>
                <w:lang w:val="nl-NL"/>
              </w:rPr>
              <w:t>Lắng nghe</w:t>
            </w:r>
          </w:p>
          <w:p w:rsidR="00040517" w:rsidRDefault="00040517" w:rsidP="00270BFB">
            <w:pPr>
              <w:spacing w:before="120" w:after="120"/>
              <w:rPr>
                <w:sz w:val="6"/>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Pr="00337743" w:rsidRDefault="00040517" w:rsidP="00270BFB">
            <w:pPr>
              <w:spacing w:before="120" w:after="120"/>
              <w:rPr>
                <w:sz w:val="44"/>
                <w:lang w:val="nl-NL"/>
              </w:rPr>
            </w:pPr>
          </w:p>
          <w:p w:rsidR="00040517" w:rsidRDefault="00040517" w:rsidP="00270BFB">
            <w:pPr>
              <w:spacing w:before="120" w:after="120"/>
              <w:rPr>
                <w:lang w:val="nl-NL"/>
              </w:rPr>
            </w:pPr>
            <w:r>
              <w:rPr>
                <w:lang w:val="nl-NL"/>
              </w:rPr>
              <w:t>Quan sát, lắng nghe, đếm số khối lập phương rời và nói kết quả</w:t>
            </w:r>
          </w:p>
          <w:p w:rsidR="00040517" w:rsidRDefault="00040517" w:rsidP="00270BFB">
            <w:pPr>
              <w:spacing w:before="120" w:after="120"/>
              <w:rPr>
                <w:lang w:val="nl-NL"/>
              </w:rPr>
            </w:pPr>
            <w:r>
              <w:rPr>
                <w:lang w:val="nl-NL"/>
              </w:rPr>
              <w:t>Lắng nghe</w:t>
            </w:r>
          </w:p>
          <w:p w:rsidR="00040517" w:rsidRPr="00F15FA8" w:rsidRDefault="00040517" w:rsidP="00270BFB">
            <w:pPr>
              <w:spacing w:before="120" w:after="120"/>
              <w:rPr>
                <w:bCs w:val="0"/>
                <w:color w:val="000000"/>
                <w:lang w:val="nl-NL"/>
              </w:rPr>
            </w:pPr>
            <w:r>
              <w:rPr>
                <w:bCs w:val="0"/>
                <w:color w:val="000000"/>
                <w:lang w:val="nl-NL"/>
              </w:rPr>
              <w:t>Đ</w:t>
            </w:r>
            <w:r w:rsidRPr="00F15FA8">
              <w:rPr>
                <w:bCs w:val="0"/>
                <w:color w:val="000000"/>
                <w:lang w:val="nl-NL"/>
              </w:rPr>
              <w:t xml:space="preserve">ọc đồng thanh các số từ </w:t>
            </w:r>
            <w:r>
              <w:rPr>
                <w:bCs w:val="0"/>
                <w:color w:val="000000"/>
                <w:spacing w:val="-14"/>
                <w:lang w:val="nl-NL"/>
              </w:rPr>
              <w:t>7</w:t>
            </w:r>
            <w:r w:rsidRPr="00F8316F">
              <w:rPr>
                <w:bCs w:val="0"/>
                <w:color w:val="000000"/>
                <w:spacing w:val="-14"/>
                <w:lang w:val="nl-NL"/>
              </w:rPr>
              <w:t xml:space="preserve">1 đến </w:t>
            </w:r>
            <w:r>
              <w:rPr>
                <w:bCs w:val="0"/>
                <w:color w:val="000000"/>
                <w:spacing w:val="-14"/>
                <w:lang w:val="nl-NL"/>
              </w:rPr>
              <w:t>99</w:t>
            </w:r>
          </w:p>
          <w:p w:rsidR="00040517" w:rsidRPr="00F8316F" w:rsidRDefault="00040517" w:rsidP="00270BFB">
            <w:pPr>
              <w:spacing w:before="120" w:after="120"/>
              <w:rPr>
                <w:lang w:val="nl-NL"/>
              </w:rPr>
            </w:pPr>
            <w:r>
              <w:rPr>
                <w:lang w:val="nl-NL"/>
              </w:rPr>
              <w:t xml:space="preserve">Đọc cá nhân </w:t>
            </w:r>
            <w:r w:rsidRPr="00F8316F">
              <w:rPr>
                <w:bCs w:val="0"/>
                <w:color w:val="000000"/>
                <w:lang w:val="nl-NL"/>
              </w:rPr>
              <w:t xml:space="preserve">các số từ </w:t>
            </w:r>
            <w:r>
              <w:rPr>
                <w:bCs w:val="0"/>
                <w:color w:val="000000"/>
                <w:spacing w:val="-14"/>
                <w:lang w:val="nl-NL"/>
              </w:rPr>
              <w:t>7</w:t>
            </w:r>
            <w:r w:rsidRPr="00F8316F">
              <w:rPr>
                <w:bCs w:val="0"/>
                <w:color w:val="000000"/>
                <w:spacing w:val="-14"/>
                <w:lang w:val="nl-NL"/>
              </w:rPr>
              <w:t xml:space="preserve">1 đến </w:t>
            </w:r>
            <w:r>
              <w:rPr>
                <w:bCs w:val="0"/>
                <w:color w:val="000000"/>
                <w:spacing w:val="-14"/>
                <w:lang w:val="nl-NL"/>
              </w:rPr>
              <w:t>99</w:t>
            </w:r>
          </w:p>
          <w:p w:rsidR="00040517" w:rsidRDefault="00040517" w:rsidP="00270BFB">
            <w:pPr>
              <w:spacing w:before="120" w:after="120"/>
              <w:rPr>
                <w:lang w:val="nl-NL"/>
              </w:rPr>
            </w:pPr>
            <w:r>
              <w:rPr>
                <w:lang w:val="nl-NL"/>
              </w:rPr>
              <w:t>Quan sát tranh đếm, đọc và viết số đó</w:t>
            </w:r>
          </w:p>
          <w:p w:rsidR="00040517" w:rsidRDefault="00040517" w:rsidP="00270BFB">
            <w:pPr>
              <w:spacing w:before="120" w:after="120"/>
              <w:rPr>
                <w:sz w:val="18"/>
                <w:lang w:val="nl-NL"/>
              </w:rPr>
            </w:pPr>
          </w:p>
          <w:p w:rsidR="00040517" w:rsidRPr="00337743" w:rsidRDefault="00040517" w:rsidP="00270BFB">
            <w:pPr>
              <w:spacing w:before="120" w:after="120"/>
              <w:rPr>
                <w:sz w:val="18"/>
                <w:lang w:val="nl-NL"/>
              </w:rPr>
            </w:pPr>
          </w:p>
          <w:p w:rsidR="00040517" w:rsidRDefault="00040517" w:rsidP="00270BFB">
            <w:pPr>
              <w:spacing w:before="120" w:after="120"/>
              <w:rPr>
                <w:lang w:val="nl-NL"/>
              </w:rPr>
            </w:pPr>
            <w:r>
              <w:rPr>
                <w:bCs w:val="0"/>
                <w:color w:val="000000"/>
                <w:lang w:val="nl-NL"/>
              </w:rPr>
              <w:t>HS nhận xét cách đọc và viết số của bạn</w:t>
            </w: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Default="00040517" w:rsidP="00270BFB">
            <w:pPr>
              <w:spacing w:before="120" w:after="120"/>
              <w:rPr>
                <w:sz w:val="20"/>
                <w:lang w:val="nl-NL"/>
              </w:rPr>
            </w:pPr>
          </w:p>
          <w:p w:rsidR="00040517" w:rsidRPr="00C4147F" w:rsidRDefault="00040517" w:rsidP="00270BFB">
            <w:pPr>
              <w:spacing w:before="120" w:after="120"/>
              <w:rPr>
                <w:sz w:val="6"/>
                <w:lang w:val="nl-NL"/>
              </w:rPr>
            </w:pPr>
          </w:p>
          <w:p w:rsidR="00040517" w:rsidRPr="00211DE5" w:rsidRDefault="00040517" w:rsidP="00270BFB">
            <w:pPr>
              <w:spacing w:before="120" w:after="120"/>
              <w:rPr>
                <w:lang w:val="nl-NL"/>
              </w:rPr>
            </w:pPr>
            <w:r w:rsidRPr="00211DE5">
              <w:rPr>
                <w:lang w:val="nl-NL"/>
              </w:rPr>
              <w:t>Nêu yêu cầu bài tập</w:t>
            </w:r>
          </w:p>
          <w:p w:rsidR="00040517" w:rsidRPr="00F8316F" w:rsidRDefault="00040517" w:rsidP="00270BFB">
            <w:pPr>
              <w:spacing w:before="120" w:after="120"/>
              <w:rPr>
                <w:bCs w:val="0"/>
                <w:color w:val="000000"/>
                <w:lang w:val="nl-NL"/>
              </w:rPr>
            </w:pPr>
            <w:r>
              <w:rPr>
                <w:bCs w:val="0"/>
                <w:color w:val="000000"/>
                <w:lang w:val="nl-NL"/>
              </w:rPr>
              <w:t xml:space="preserve">HS làm bài bảng con </w:t>
            </w:r>
          </w:p>
          <w:p w:rsidR="00040517" w:rsidRDefault="00040517" w:rsidP="00270BFB">
            <w:pPr>
              <w:adjustRightInd w:val="0"/>
              <w:spacing w:before="120" w:after="120"/>
              <w:jc w:val="both"/>
              <w:rPr>
                <w:bCs w:val="0"/>
                <w:color w:val="000000"/>
                <w:lang w:val="nl-NL"/>
              </w:rPr>
            </w:pPr>
          </w:p>
          <w:p w:rsidR="00040517" w:rsidRPr="00211DE5" w:rsidRDefault="00040517" w:rsidP="00270BFB">
            <w:pPr>
              <w:adjustRightInd w:val="0"/>
              <w:spacing w:before="120" w:after="120"/>
              <w:jc w:val="both"/>
              <w:rPr>
                <w:bCs w:val="0"/>
                <w:color w:val="000000"/>
                <w:lang w:val="nl-NL"/>
              </w:rPr>
            </w:pPr>
            <w:r>
              <w:rPr>
                <w:bCs w:val="0"/>
                <w:color w:val="000000"/>
                <w:lang w:val="nl-NL"/>
              </w:rPr>
              <w:t>Đọc đồng thanh các số vừa làm</w:t>
            </w: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Pr="00DF6CED" w:rsidRDefault="00040517" w:rsidP="00270BFB">
            <w:pPr>
              <w:spacing w:before="120" w:after="120"/>
              <w:rPr>
                <w:sz w:val="32"/>
                <w:lang w:val="nl-NL"/>
              </w:rPr>
            </w:pPr>
          </w:p>
          <w:p w:rsidR="00040517" w:rsidRPr="00211DE5" w:rsidRDefault="00040517" w:rsidP="00270BFB">
            <w:pPr>
              <w:spacing w:before="120" w:after="120"/>
              <w:rPr>
                <w:lang w:val="nl-NL"/>
              </w:rPr>
            </w:pPr>
            <w:r w:rsidRPr="00211DE5">
              <w:rPr>
                <w:lang w:val="nl-NL"/>
              </w:rPr>
              <w:t>Nêu yêu cầu bài tập</w:t>
            </w:r>
          </w:p>
          <w:p w:rsidR="00040517" w:rsidRPr="00211DE5" w:rsidRDefault="00040517" w:rsidP="00270BFB">
            <w:pPr>
              <w:spacing w:before="120" w:after="120"/>
              <w:rPr>
                <w:lang w:val="nl-NL"/>
              </w:rPr>
            </w:pPr>
            <w:r w:rsidRPr="00211DE5">
              <w:rPr>
                <w:lang w:val="nl-NL"/>
              </w:rPr>
              <w:lastRenderedPageBreak/>
              <w:t>HS lắng nghe</w:t>
            </w:r>
          </w:p>
          <w:p w:rsidR="00040517" w:rsidRDefault="00040517" w:rsidP="00270BFB">
            <w:pPr>
              <w:spacing w:before="120" w:after="120"/>
              <w:rPr>
                <w:lang w:val="nl-NL"/>
              </w:rPr>
            </w:pPr>
            <w:r w:rsidRPr="00211DE5">
              <w:rPr>
                <w:lang w:val="nl-NL"/>
              </w:rPr>
              <w:t>HS làm bài</w:t>
            </w:r>
          </w:p>
          <w:p w:rsidR="00040517" w:rsidRPr="00211DE5" w:rsidRDefault="00040517" w:rsidP="00270BFB">
            <w:pPr>
              <w:spacing w:before="120" w:after="120"/>
              <w:rPr>
                <w:lang w:val="nl-NL"/>
              </w:rPr>
            </w:pPr>
            <w:r>
              <w:rPr>
                <w:bCs w:val="0"/>
                <w:color w:val="000000"/>
                <w:lang w:val="nl-NL"/>
              </w:rPr>
              <w:t>Hs làm bảng lớp</w:t>
            </w:r>
          </w:p>
          <w:p w:rsidR="00040517" w:rsidRDefault="00040517" w:rsidP="00270BFB">
            <w:pPr>
              <w:spacing w:before="120" w:after="120"/>
              <w:rPr>
                <w:lang w:val="nl-NL"/>
              </w:rPr>
            </w:pPr>
            <w:r w:rsidRPr="00211DE5">
              <w:rPr>
                <w:lang w:val="nl-NL"/>
              </w:rPr>
              <w:t>HS nhận xét</w:t>
            </w:r>
          </w:p>
          <w:p w:rsidR="00040517" w:rsidRDefault="00040517" w:rsidP="00270BFB">
            <w:pPr>
              <w:spacing w:before="120" w:after="120"/>
              <w:rPr>
                <w:lang w:val="nl-NL"/>
              </w:rPr>
            </w:pPr>
          </w:p>
          <w:p w:rsidR="00040517" w:rsidRPr="00281283" w:rsidRDefault="00040517" w:rsidP="00270BFB">
            <w:pPr>
              <w:adjustRightInd w:val="0"/>
              <w:spacing w:before="120" w:after="120"/>
              <w:jc w:val="both"/>
              <w:rPr>
                <w:bCs w:val="0"/>
                <w:color w:val="000000"/>
                <w:spacing w:val="-4"/>
                <w:lang w:val="nl-NL"/>
              </w:rPr>
            </w:pPr>
            <w:r w:rsidRPr="00281283">
              <w:rPr>
                <w:bCs w:val="0"/>
                <w:color w:val="000000"/>
                <w:spacing w:val="-4"/>
                <w:lang w:val="nl-NL"/>
              </w:rPr>
              <w:t>Cho HS đọc đồng thanh dãy số vừa làm</w:t>
            </w: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Default="00040517" w:rsidP="00270BFB">
            <w:pPr>
              <w:spacing w:before="120" w:after="120"/>
              <w:rPr>
                <w:lang w:val="nl-NL"/>
              </w:rPr>
            </w:pPr>
          </w:p>
          <w:p w:rsidR="00040517" w:rsidRPr="00211DE5" w:rsidRDefault="00040517" w:rsidP="00270BFB">
            <w:pPr>
              <w:spacing w:before="120" w:after="120"/>
              <w:rPr>
                <w:lang w:val="nl-NL"/>
              </w:rPr>
            </w:pPr>
            <w:r w:rsidRPr="00211DE5">
              <w:rPr>
                <w:lang w:val="nl-NL"/>
              </w:rPr>
              <w:t>Nêu yêu cầu bài tập</w:t>
            </w:r>
          </w:p>
          <w:p w:rsidR="00040517" w:rsidRPr="00211DE5" w:rsidRDefault="00040517" w:rsidP="00270BFB">
            <w:pPr>
              <w:spacing w:before="120" w:after="120"/>
              <w:rPr>
                <w:lang w:val="nl-NL"/>
              </w:rPr>
            </w:pPr>
            <w:r w:rsidRPr="00211DE5">
              <w:rPr>
                <w:lang w:val="nl-NL"/>
              </w:rPr>
              <w:t>HS lắng nghe</w:t>
            </w:r>
          </w:p>
          <w:p w:rsidR="00040517" w:rsidRDefault="00040517" w:rsidP="00270BFB">
            <w:pPr>
              <w:spacing w:before="120" w:after="120"/>
              <w:rPr>
                <w:lang w:val="nl-NL"/>
              </w:rPr>
            </w:pPr>
            <w:r w:rsidRPr="00211DE5">
              <w:rPr>
                <w:lang w:val="nl-NL"/>
              </w:rPr>
              <w:t>HS làm bài</w:t>
            </w:r>
          </w:p>
          <w:p w:rsidR="00040517" w:rsidRPr="00211DE5" w:rsidRDefault="00040517" w:rsidP="00270BFB">
            <w:pPr>
              <w:spacing w:before="120" w:after="120"/>
              <w:rPr>
                <w:lang w:val="nl-NL"/>
              </w:rPr>
            </w:pPr>
            <w:r>
              <w:rPr>
                <w:bCs w:val="0"/>
                <w:color w:val="000000"/>
                <w:lang w:val="nl-NL"/>
              </w:rPr>
              <w:t>Hs làm bảng lớp</w:t>
            </w:r>
          </w:p>
          <w:p w:rsidR="00040517" w:rsidRDefault="00040517" w:rsidP="00270BFB">
            <w:pPr>
              <w:spacing w:before="120" w:after="120"/>
              <w:rPr>
                <w:lang w:val="nl-NL"/>
              </w:rPr>
            </w:pPr>
            <w:r w:rsidRPr="00211DE5">
              <w:rPr>
                <w:lang w:val="nl-NL"/>
              </w:rPr>
              <w:t>HS nhận xét</w:t>
            </w:r>
          </w:p>
          <w:p w:rsidR="00040517" w:rsidRDefault="00040517" w:rsidP="00270BFB">
            <w:pPr>
              <w:spacing w:before="120" w:after="120"/>
              <w:rPr>
                <w:sz w:val="16"/>
                <w:lang w:val="nl-NL"/>
              </w:rPr>
            </w:pPr>
          </w:p>
          <w:p w:rsidR="00040517" w:rsidRPr="00211DE5" w:rsidRDefault="00040517" w:rsidP="00270BFB">
            <w:pPr>
              <w:spacing w:before="120" w:after="120"/>
              <w:rPr>
                <w:lang w:val="nl-NL"/>
              </w:rPr>
            </w:pPr>
          </w:p>
        </w:tc>
      </w:tr>
    </w:tbl>
    <w:p w:rsidR="00040517" w:rsidRDefault="00040517" w:rsidP="00040517">
      <w:pPr>
        <w:pStyle w:val="BodyText"/>
        <w:widowControl w:val="0"/>
        <w:tabs>
          <w:tab w:val="left" w:pos="9072"/>
        </w:tabs>
        <w:jc w:val="center"/>
        <w:rPr>
          <w:bCs/>
          <w:color w:val="000000"/>
          <w:lang w:val="nl-NL"/>
        </w:rPr>
      </w:pPr>
    </w:p>
    <w:p w:rsidR="000406CC" w:rsidRDefault="000406CC">
      <w:bookmarkStart w:id="0" w:name="_GoBack"/>
      <w:bookmarkEnd w:id="0"/>
    </w:p>
    <w:sectPr w:rsidR="000406CC" w:rsidSect="00803D27">
      <w:headerReference w:type="default" r:id="rId4"/>
      <w:footerReference w:type="even" r:id="rId5"/>
      <w:footerReference w:type="default" r:id="rId6"/>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EE" w:rsidRDefault="00040517"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14EE" w:rsidRDefault="00040517"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EE" w:rsidRPr="00A02B09" w:rsidRDefault="00040517"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EE" w:rsidRDefault="00040517">
    <w:pPr>
      <w:pStyle w:val="Header"/>
      <w:jc w:val="center"/>
    </w:pPr>
  </w:p>
  <w:p w:rsidR="007E14EE" w:rsidRDefault="00040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2"/>
    <w:rsid w:val="00040517"/>
    <w:rsid w:val="000406CC"/>
    <w:rsid w:val="0069481D"/>
    <w:rsid w:val="00C7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B55B-3BEF-4CAD-AA49-A2B762D2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1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051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40517"/>
    <w:rPr>
      <w:rFonts w:eastAsia="Times New Roman" w:cs="Times New Roman"/>
      <w:bCs/>
      <w:szCs w:val="28"/>
      <w:lang w:val="x-none" w:eastAsia="x-none"/>
    </w:rPr>
  </w:style>
  <w:style w:type="character" w:styleId="PageNumber">
    <w:name w:val="page number"/>
    <w:basedOn w:val="DefaultParagraphFont"/>
    <w:rsid w:val="00040517"/>
  </w:style>
  <w:style w:type="paragraph" w:styleId="Header">
    <w:name w:val="header"/>
    <w:basedOn w:val="Normal"/>
    <w:link w:val="HeaderChar"/>
    <w:uiPriority w:val="99"/>
    <w:rsid w:val="0004051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40517"/>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040517"/>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040517"/>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2025-02-24T01:08:00Z</dcterms:created>
  <dcterms:modified xsi:type="dcterms:W3CDTF">2025-02-24T01:08:00Z</dcterms:modified>
</cp:coreProperties>
</file>