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C6" w:rsidRDefault="002B33C6" w:rsidP="002B33C6">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06</w:t>
      </w:r>
      <w:r w:rsidRPr="000B5C74">
        <w:rPr>
          <w:rFonts w:ascii="Times New Roman" w:hAnsi="Times New Roman"/>
          <w:i/>
          <w:sz w:val="28"/>
          <w:szCs w:val="28"/>
          <w:lang w:val="vi-VN"/>
        </w:rPr>
        <w:t xml:space="preserve"> tháng </w:t>
      </w:r>
      <w:r>
        <w:rPr>
          <w:rFonts w:ascii="Times New Roman" w:hAnsi="Times New Roman"/>
          <w:i/>
          <w:sz w:val="28"/>
          <w:szCs w:val="28"/>
        </w:rPr>
        <w:t>02</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2B33C6" w:rsidRDefault="002B33C6" w:rsidP="002B33C6">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2B33C6" w:rsidRPr="000B5C74" w:rsidRDefault="002B33C6" w:rsidP="002B33C6">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108: êu, iu</w:t>
      </w:r>
    </w:p>
    <w:p w:rsidR="002B33C6" w:rsidRDefault="002B33C6" w:rsidP="002B33C6">
      <w:pPr>
        <w:adjustRightInd w:val="0"/>
        <w:spacing w:after="120"/>
        <w:ind w:firstLine="709"/>
        <w:jc w:val="both"/>
        <w:rPr>
          <w:b/>
          <w:bCs w:val="0"/>
          <w:color w:val="000000"/>
          <w:lang w:val="nl-NL"/>
        </w:rPr>
      </w:pPr>
    </w:p>
    <w:p w:rsidR="002B33C6" w:rsidRDefault="002B33C6" w:rsidP="002B33C6">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2B33C6" w:rsidRDefault="002B33C6" w:rsidP="002B33C6">
      <w:pPr>
        <w:adjustRightInd w:val="0"/>
        <w:jc w:val="both"/>
        <w:rPr>
          <w:bCs w:val="0"/>
          <w:color w:val="000000"/>
          <w:lang w:val="nl-NL"/>
        </w:rPr>
      </w:pPr>
      <w:r>
        <w:rPr>
          <w:bCs w:val="0"/>
          <w:color w:val="000000"/>
          <w:lang w:val="nl-NL"/>
        </w:rPr>
        <w:t xml:space="preserve">Nhận biết các vần </w:t>
      </w:r>
      <w:r>
        <w:rPr>
          <w:b/>
        </w:rPr>
        <w:t>êu, iu</w:t>
      </w:r>
      <w:r>
        <w:rPr>
          <w:bCs w:val="0"/>
          <w:color w:val="000000"/>
          <w:lang w:val="nl-NL"/>
        </w:rPr>
        <w:t xml:space="preserve">. Tìm và đọc đúng tiếng có các vần </w:t>
      </w:r>
      <w:r>
        <w:rPr>
          <w:b/>
        </w:rPr>
        <w:t>êu, iu</w:t>
      </w:r>
    </w:p>
    <w:p w:rsidR="002B33C6" w:rsidRDefault="002B33C6" w:rsidP="002B33C6">
      <w:pPr>
        <w:adjustRightInd w:val="0"/>
        <w:jc w:val="both"/>
        <w:rPr>
          <w:bCs w:val="0"/>
          <w:color w:val="000000"/>
          <w:lang w:val="nl-NL"/>
        </w:rPr>
      </w:pPr>
      <w:r>
        <w:rPr>
          <w:bCs w:val="0"/>
          <w:color w:val="000000"/>
          <w:lang w:val="nl-NL"/>
        </w:rPr>
        <w:t>Làm được các bài tập liên quan đến các vần vừa học</w:t>
      </w:r>
    </w:p>
    <w:p w:rsidR="002B33C6" w:rsidRPr="00AB52C8" w:rsidRDefault="002B33C6" w:rsidP="002B33C6">
      <w:pPr>
        <w:adjustRightInd w:val="0"/>
        <w:jc w:val="both"/>
        <w:rPr>
          <w:b/>
          <w:bCs w:val="0"/>
          <w:color w:val="000000"/>
          <w:lang w:val="nl-NL"/>
        </w:rPr>
      </w:pPr>
      <w:r w:rsidRPr="00AB52C8">
        <w:rPr>
          <w:b/>
          <w:bCs w:val="0"/>
          <w:color w:val="000000"/>
          <w:lang w:val="nl-NL"/>
        </w:rPr>
        <w:t>II. CHUẨN BỊ</w:t>
      </w:r>
    </w:p>
    <w:p w:rsidR="002B33C6" w:rsidRDefault="002B33C6" w:rsidP="002B33C6">
      <w:pPr>
        <w:adjustRightInd w:val="0"/>
        <w:jc w:val="both"/>
        <w:rPr>
          <w:bCs w:val="0"/>
          <w:color w:val="000000"/>
          <w:lang w:val="nl-NL"/>
        </w:rPr>
      </w:pPr>
      <w:r>
        <w:rPr>
          <w:bCs w:val="0"/>
          <w:color w:val="000000"/>
          <w:lang w:val="nl-NL"/>
        </w:rPr>
        <w:t>GV: phiếu bài tập, tranh</w:t>
      </w:r>
    </w:p>
    <w:p w:rsidR="002B33C6" w:rsidRDefault="002B33C6" w:rsidP="002B33C6">
      <w:pPr>
        <w:adjustRightInd w:val="0"/>
        <w:jc w:val="both"/>
        <w:rPr>
          <w:bCs w:val="0"/>
          <w:color w:val="000000"/>
          <w:lang w:val="nl-NL"/>
        </w:rPr>
      </w:pPr>
      <w:r>
        <w:rPr>
          <w:bCs w:val="0"/>
          <w:color w:val="000000"/>
          <w:lang w:val="nl-NL"/>
        </w:rPr>
        <w:t>HS: bút, bảng con</w:t>
      </w:r>
    </w:p>
    <w:p w:rsidR="002B33C6" w:rsidRPr="00AB52C8" w:rsidRDefault="002B33C6" w:rsidP="002B33C6">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042"/>
      </w:tblGrid>
      <w:tr w:rsidR="002B33C6" w:rsidRPr="00211DE5" w:rsidTr="00270BFB">
        <w:tc>
          <w:tcPr>
            <w:tcW w:w="5070" w:type="dxa"/>
            <w:shd w:val="clear" w:color="auto" w:fill="auto"/>
          </w:tcPr>
          <w:p w:rsidR="002B33C6" w:rsidRPr="00211DE5" w:rsidRDefault="002B33C6" w:rsidP="00270BFB">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2B33C6" w:rsidRPr="00211DE5" w:rsidRDefault="002B33C6" w:rsidP="00270BFB">
            <w:pPr>
              <w:adjustRightInd w:val="0"/>
              <w:spacing w:after="120"/>
              <w:jc w:val="center"/>
              <w:rPr>
                <w:b/>
                <w:bCs w:val="0"/>
                <w:color w:val="000000"/>
                <w:lang w:val="nl-NL"/>
              </w:rPr>
            </w:pPr>
            <w:r w:rsidRPr="00211DE5">
              <w:rPr>
                <w:b/>
                <w:bCs w:val="0"/>
                <w:color w:val="000000"/>
                <w:lang w:val="nl-NL"/>
              </w:rPr>
              <w:t>HOẠT ĐỘNG CỦA HỌC SINH</w:t>
            </w:r>
          </w:p>
        </w:tc>
      </w:tr>
      <w:tr w:rsidR="002B33C6" w:rsidRPr="00211DE5" w:rsidTr="00270BFB">
        <w:tc>
          <w:tcPr>
            <w:tcW w:w="5070" w:type="dxa"/>
            <w:shd w:val="clear" w:color="auto" w:fill="auto"/>
          </w:tcPr>
          <w:p w:rsidR="002B33C6" w:rsidRPr="00211DE5" w:rsidRDefault="002B33C6" w:rsidP="00270BFB">
            <w:pPr>
              <w:adjustRightInd w:val="0"/>
              <w:spacing w:after="120"/>
              <w:jc w:val="both"/>
              <w:rPr>
                <w:bCs w:val="0"/>
                <w:color w:val="000000"/>
                <w:lang w:val="nl-NL"/>
              </w:rPr>
            </w:pPr>
            <w:r w:rsidRPr="00211DE5">
              <w:rPr>
                <w:bCs w:val="0"/>
                <w:color w:val="000000"/>
                <w:lang w:val="nl-NL"/>
              </w:rPr>
              <w:t>1. Giới thiệu bài</w:t>
            </w:r>
          </w:p>
          <w:p w:rsidR="002B33C6" w:rsidRPr="00211DE5" w:rsidRDefault="002B33C6" w:rsidP="00270BFB">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2B33C6" w:rsidRPr="00211DE5" w:rsidRDefault="002B33C6" w:rsidP="00270BFB">
            <w:pPr>
              <w:adjustRightInd w:val="0"/>
              <w:spacing w:after="120"/>
              <w:jc w:val="both"/>
              <w:rPr>
                <w:bCs w:val="0"/>
                <w:color w:val="000000"/>
                <w:lang w:val="nl-NL"/>
              </w:rPr>
            </w:pPr>
          </w:p>
        </w:tc>
      </w:tr>
      <w:tr w:rsidR="002B33C6" w:rsidRPr="00211DE5" w:rsidTr="00270BFB">
        <w:tc>
          <w:tcPr>
            <w:tcW w:w="5070" w:type="dxa"/>
            <w:shd w:val="clear" w:color="auto" w:fill="auto"/>
          </w:tcPr>
          <w:p w:rsidR="002B33C6" w:rsidRDefault="002B33C6" w:rsidP="00270BFB">
            <w:pPr>
              <w:adjustRightInd w:val="0"/>
              <w:spacing w:before="120" w:after="120"/>
              <w:jc w:val="both"/>
              <w:rPr>
                <w:bCs w:val="0"/>
                <w:color w:val="000000"/>
                <w:lang w:val="nl-NL"/>
              </w:rPr>
            </w:pPr>
            <w:r>
              <w:rPr>
                <w:bCs w:val="0"/>
                <w:color w:val="000000"/>
                <w:lang w:val="nl-NL"/>
              </w:rPr>
              <w:t>2. Ôn kiến thức</w:t>
            </w:r>
          </w:p>
          <w:p w:rsidR="002B33C6" w:rsidRDefault="002B33C6" w:rsidP="00270BFB">
            <w:pPr>
              <w:adjustRightInd w:val="0"/>
              <w:spacing w:before="120" w:after="120"/>
              <w:jc w:val="both"/>
              <w:rPr>
                <w:bCs w:val="0"/>
                <w:color w:val="000000"/>
                <w:lang w:val="nl-NL"/>
              </w:rPr>
            </w:pPr>
            <w:r>
              <w:rPr>
                <w:bCs w:val="0"/>
                <w:color w:val="000000"/>
                <w:lang w:val="nl-NL"/>
              </w:rPr>
              <w:t>Cho HS xem tranh và hỏi tranh vẽ gì? Từ lều vải tiếng nào chứa vần êu?</w:t>
            </w:r>
          </w:p>
          <w:p w:rsidR="002B33C6" w:rsidRDefault="002B33C6" w:rsidP="00270BFB">
            <w:pPr>
              <w:adjustRightInd w:val="0"/>
              <w:spacing w:before="120" w:after="120"/>
              <w:jc w:val="both"/>
              <w:rPr>
                <w:bCs w:val="0"/>
                <w:color w:val="000000"/>
                <w:lang w:val="nl-NL"/>
              </w:rPr>
            </w:pPr>
            <w:r>
              <w:rPr>
                <w:bCs w:val="0"/>
                <w:color w:val="000000"/>
                <w:lang w:val="nl-NL"/>
              </w:rPr>
              <w:t>Yêu cầu HS phân tích tiếng lều</w:t>
            </w:r>
          </w:p>
          <w:p w:rsidR="002B33C6" w:rsidRPr="00CB78BC" w:rsidRDefault="002B33C6" w:rsidP="00270BFB">
            <w:pPr>
              <w:adjustRightInd w:val="0"/>
              <w:spacing w:before="120" w:after="120"/>
              <w:jc w:val="both"/>
              <w:rPr>
                <w:bCs w:val="0"/>
                <w:color w:val="000000"/>
                <w:spacing w:val="-11"/>
                <w:lang w:val="nl-NL"/>
              </w:rPr>
            </w:pPr>
            <w:r w:rsidRPr="00CB78BC">
              <w:rPr>
                <w:bCs w:val="0"/>
                <w:color w:val="000000"/>
                <w:spacing w:val="-11"/>
                <w:lang w:val="nl-NL"/>
              </w:rPr>
              <w:t>Cho HS xem tranh và hỏi tranh vẽ gì? Giàn nho thế nào? Từ trĩu quả tiếng nào chứa vần iu?</w:t>
            </w:r>
          </w:p>
          <w:p w:rsidR="002B33C6" w:rsidRDefault="002B33C6" w:rsidP="00270BFB">
            <w:pPr>
              <w:adjustRightInd w:val="0"/>
              <w:spacing w:before="120" w:after="120"/>
              <w:jc w:val="both"/>
              <w:rPr>
                <w:bCs w:val="0"/>
                <w:color w:val="000000"/>
                <w:lang w:val="nl-NL"/>
              </w:rPr>
            </w:pPr>
            <w:r>
              <w:rPr>
                <w:bCs w:val="0"/>
                <w:color w:val="000000"/>
                <w:lang w:val="nl-NL"/>
              </w:rPr>
              <w:t>Yêu cầu HS phân tích tiếng trĩu</w:t>
            </w:r>
          </w:p>
          <w:p w:rsidR="002B33C6" w:rsidRDefault="002B33C6" w:rsidP="00270BFB">
            <w:pPr>
              <w:adjustRightInd w:val="0"/>
              <w:spacing w:before="120" w:after="120"/>
              <w:jc w:val="both"/>
              <w:rPr>
                <w:bCs w:val="0"/>
                <w:color w:val="000000"/>
                <w:lang w:val="nl-NL"/>
              </w:rPr>
            </w:pPr>
            <w:r>
              <w:rPr>
                <w:bCs w:val="0"/>
                <w:color w:val="000000"/>
                <w:lang w:val="nl-NL"/>
              </w:rPr>
              <w:t>GV đánh vần và đọc trơn các tiếng lều/lều vải, trĩu/trĩu quả</w:t>
            </w:r>
          </w:p>
          <w:p w:rsidR="002B33C6" w:rsidRDefault="002B33C6" w:rsidP="00270BFB">
            <w:pPr>
              <w:adjustRightInd w:val="0"/>
              <w:spacing w:before="120" w:after="120"/>
              <w:jc w:val="both"/>
              <w:rPr>
                <w:bCs w:val="0"/>
                <w:color w:val="000000"/>
                <w:lang w:val="nl-NL"/>
              </w:rPr>
            </w:pPr>
            <w:r>
              <w:rPr>
                <w:bCs w:val="0"/>
                <w:color w:val="000000"/>
                <w:lang w:val="nl-NL"/>
              </w:rPr>
              <w:t>Cho hs nhìn mô hình đánh vần và đọc các tiếng vừa học</w:t>
            </w:r>
          </w:p>
          <w:p w:rsidR="002B33C6" w:rsidRPr="00211DE5" w:rsidRDefault="002B33C6" w:rsidP="00270BFB">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2B33C6" w:rsidRDefault="002B33C6" w:rsidP="00270BFB">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Ghép chữ với hình</w:t>
            </w:r>
          </w:p>
          <w:p w:rsidR="002B33C6" w:rsidRDefault="002B33C6" w:rsidP="00270BFB">
            <w:pPr>
              <w:adjustRightInd w:val="0"/>
              <w:spacing w:before="120" w:after="120"/>
              <w:jc w:val="both"/>
              <w:rPr>
                <w:bCs w:val="0"/>
                <w:color w:val="000000"/>
                <w:lang w:val="nl-NL"/>
              </w:rPr>
            </w:pPr>
            <w:r>
              <w:rPr>
                <w:bCs w:val="0"/>
                <w:noProof/>
                <w:color w:val="000000"/>
              </w:rPr>
              <w:lastRenderedPageBreak/>
              <w:drawing>
                <wp:inline distT="0" distB="0" distL="0" distR="0">
                  <wp:extent cx="2019300" cy="2343150"/>
                  <wp:effectExtent l="0" t="0" r="0" b="0"/>
                  <wp:docPr id="1" name="Picture 1" descr="CamScanner 19-02-25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9-02-25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2343150"/>
                          </a:xfrm>
                          <a:prstGeom prst="rect">
                            <a:avLst/>
                          </a:prstGeom>
                          <a:noFill/>
                          <a:ln>
                            <a:noFill/>
                          </a:ln>
                        </pic:spPr>
                      </pic:pic>
                    </a:graphicData>
                  </a:graphic>
                </wp:inline>
              </w:drawing>
            </w:r>
          </w:p>
          <w:p w:rsidR="002B33C6" w:rsidRDefault="002B33C6" w:rsidP="00270BFB">
            <w:pPr>
              <w:adjustRightInd w:val="0"/>
              <w:spacing w:before="120" w:after="120"/>
              <w:jc w:val="both"/>
              <w:rPr>
                <w:bCs w:val="0"/>
                <w:color w:val="000000"/>
                <w:lang w:val="nl-NL"/>
              </w:rPr>
            </w:pPr>
          </w:p>
          <w:p w:rsidR="002B33C6" w:rsidRPr="00211DE5" w:rsidRDefault="002B33C6" w:rsidP="00270BFB">
            <w:pPr>
              <w:adjustRightInd w:val="0"/>
              <w:spacing w:before="120" w:after="120"/>
              <w:jc w:val="both"/>
              <w:rPr>
                <w:bCs w:val="0"/>
                <w:color w:val="000000"/>
                <w:lang w:val="nl-NL"/>
              </w:rPr>
            </w:pPr>
            <w:r w:rsidRPr="00211DE5">
              <w:rPr>
                <w:bCs w:val="0"/>
                <w:color w:val="000000"/>
                <w:lang w:val="nl-NL"/>
              </w:rPr>
              <w:t>Gọi HS nêu yêu cầu bài tập</w:t>
            </w:r>
          </w:p>
          <w:p w:rsidR="002B33C6" w:rsidRPr="00211DE5" w:rsidRDefault="002B33C6" w:rsidP="00270BFB">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2B33C6" w:rsidRDefault="002B33C6" w:rsidP="00270BFB">
            <w:pPr>
              <w:adjustRightInd w:val="0"/>
              <w:spacing w:before="120" w:after="120"/>
              <w:jc w:val="both"/>
              <w:rPr>
                <w:bCs w:val="0"/>
                <w:color w:val="000000"/>
                <w:lang w:val="nl-NL"/>
              </w:rPr>
            </w:pPr>
            <w:r w:rsidRPr="00211DE5">
              <w:rPr>
                <w:bCs w:val="0"/>
                <w:color w:val="000000"/>
                <w:lang w:val="nl-NL"/>
              </w:rPr>
              <w:t>Cho HS làm bài</w:t>
            </w:r>
          </w:p>
          <w:p w:rsidR="002B33C6" w:rsidRPr="00211DE5" w:rsidRDefault="002B33C6" w:rsidP="00270BFB">
            <w:pPr>
              <w:adjustRightInd w:val="0"/>
              <w:spacing w:before="120" w:after="120"/>
              <w:jc w:val="both"/>
              <w:rPr>
                <w:bCs w:val="0"/>
                <w:color w:val="000000"/>
                <w:lang w:val="nl-NL"/>
              </w:rPr>
            </w:pPr>
            <w:r>
              <w:rPr>
                <w:bCs w:val="0"/>
                <w:color w:val="000000"/>
                <w:lang w:val="nl-NL"/>
              </w:rPr>
              <w:t>Cho HS làm bảng lớp</w:t>
            </w:r>
          </w:p>
          <w:p w:rsidR="002B33C6" w:rsidRDefault="002B33C6" w:rsidP="00270BFB">
            <w:pPr>
              <w:adjustRightInd w:val="0"/>
              <w:spacing w:before="120" w:after="120"/>
              <w:jc w:val="both"/>
              <w:rPr>
                <w:bCs w:val="0"/>
                <w:color w:val="000000"/>
                <w:lang w:val="nl-NL"/>
              </w:rPr>
            </w:pPr>
            <w:r w:rsidRPr="00211DE5">
              <w:rPr>
                <w:bCs w:val="0"/>
                <w:color w:val="000000"/>
                <w:lang w:val="nl-NL"/>
              </w:rPr>
              <w:t>Cho HS nhận xét</w:t>
            </w:r>
          </w:p>
          <w:p w:rsidR="002B33C6" w:rsidRDefault="002B33C6" w:rsidP="00270BFB">
            <w:pPr>
              <w:adjustRightInd w:val="0"/>
              <w:spacing w:before="120" w:after="120"/>
              <w:jc w:val="both"/>
              <w:rPr>
                <w:bCs w:val="0"/>
                <w:color w:val="000000"/>
                <w:lang w:val="nl-NL"/>
              </w:rPr>
            </w:pPr>
            <w:r>
              <w:rPr>
                <w:bCs w:val="0"/>
                <w:color w:val="000000"/>
                <w:lang w:val="nl-NL"/>
              </w:rPr>
              <w:t>GV nhận xét chữa bài</w:t>
            </w:r>
          </w:p>
          <w:p w:rsidR="002B33C6" w:rsidRPr="00211DE5" w:rsidRDefault="002B33C6" w:rsidP="00270BFB">
            <w:pPr>
              <w:adjustRightInd w:val="0"/>
              <w:spacing w:before="120" w:after="120"/>
              <w:jc w:val="both"/>
              <w:rPr>
                <w:bCs w:val="0"/>
                <w:color w:val="000000"/>
                <w:lang w:val="nl-NL"/>
              </w:rPr>
            </w:pPr>
            <w:r>
              <w:rPr>
                <w:bCs w:val="0"/>
                <w:color w:val="000000"/>
                <w:lang w:val="nl-NL"/>
              </w:rPr>
              <w:t>Cho HS đọc các từ vừa làm</w:t>
            </w:r>
          </w:p>
          <w:p w:rsidR="002B33C6" w:rsidRDefault="002B33C6" w:rsidP="00270BFB">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Điền iu hay êu</w:t>
            </w:r>
          </w:p>
          <w:p w:rsidR="002B33C6" w:rsidRPr="00211DE5" w:rsidRDefault="002B33C6" w:rsidP="00270BFB">
            <w:pPr>
              <w:adjustRightInd w:val="0"/>
              <w:spacing w:before="120" w:after="120"/>
              <w:jc w:val="both"/>
              <w:rPr>
                <w:bCs w:val="0"/>
                <w:color w:val="000000"/>
                <w:lang w:val="nl-NL"/>
              </w:rPr>
            </w:pPr>
            <w:r>
              <w:rPr>
                <w:bCs w:val="0"/>
                <w:color w:val="000000"/>
                <w:lang w:val="nl-NL"/>
              </w:rPr>
              <w:t>Lưỡi r.....; d..... dàng; rong r.....; l..... lo; tiếng k.....; nặng tr.....; tr..... đùa; nhỏ x.....; m..... máo.</w:t>
            </w:r>
          </w:p>
          <w:p w:rsidR="002B33C6" w:rsidRPr="00211DE5" w:rsidRDefault="002B33C6" w:rsidP="00270BFB">
            <w:pPr>
              <w:adjustRightInd w:val="0"/>
              <w:spacing w:before="120" w:after="120"/>
              <w:jc w:val="both"/>
              <w:rPr>
                <w:bCs w:val="0"/>
                <w:color w:val="000000"/>
                <w:lang w:val="nl-NL"/>
              </w:rPr>
            </w:pPr>
            <w:r w:rsidRPr="00211DE5">
              <w:rPr>
                <w:bCs w:val="0"/>
                <w:color w:val="000000"/>
                <w:lang w:val="nl-NL"/>
              </w:rPr>
              <w:t>Gọi HS nêu yêu cầu bài tập</w:t>
            </w:r>
          </w:p>
          <w:p w:rsidR="002B33C6" w:rsidRPr="00211DE5" w:rsidRDefault="002B33C6" w:rsidP="00270BFB">
            <w:pPr>
              <w:adjustRightInd w:val="0"/>
              <w:spacing w:before="120" w:after="120"/>
              <w:jc w:val="both"/>
              <w:rPr>
                <w:bCs w:val="0"/>
                <w:color w:val="000000"/>
                <w:lang w:val="nl-NL"/>
              </w:rPr>
            </w:pPr>
            <w:r w:rsidRPr="00211DE5">
              <w:rPr>
                <w:bCs w:val="0"/>
                <w:color w:val="000000"/>
                <w:lang w:val="nl-NL"/>
              </w:rPr>
              <w:t>GV hướng dẫn</w:t>
            </w:r>
          </w:p>
          <w:p w:rsidR="002B33C6" w:rsidRDefault="002B33C6" w:rsidP="00270BFB">
            <w:pPr>
              <w:adjustRightInd w:val="0"/>
              <w:spacing w:before="120" w:after="120"/>
              <w:jc w:val="both"/>
              <w:rPr>
                <w:bCs w:val="0"/>
                <w:color w:val="000000"/>
                <w:lang w:val="nl-NL"/>
              </w:rPr>
            </w:pPr>
            <w:r w:rsidRPr="00211DE5">
              <w:rPr>
                <w:bCs w:val="0"/>
                <w:color w:val="000000"/>
                <w:lang w:val="nl-NL"/>
              </w:rPr>
              <w:t>Cho HS làm bài</w:t>
            </w:r>
          </w:p>
          <w:p w:rsidR="002B33C6" w:rsidRPr="00211DE5" w:rsidRDefault="002B33C6" w:rsidP="00270BFB">
            <w:pPr>
              <w:adjustRightInd w:val="0"/>
              <w:spacing w:before="120" w:after="120"/>
              <w:jc w:val="both"/>
              <w:rPr>
                <w:bCs w:val="0"/>
                <w:color w:val="000000"/>
                <w:lang w:val="nl-NL"/>
              </w:rPr>
            </w:pPr>
            <w:r>
              <w:rPr>
                <w:bCs w:val="0"/>
                <w:color w:val="000000"/>
                <w:lang w:val="nl-NL"/>
              </w:rPr>
              <w:t>Cho HS làm bảng lớp</w:t>
            </w:r>
          </w:p>
          <w:p w:rsidR="002B33C6" w:rsidRDefault="002B33C6" w:rsidP="00270BFB">
            <w:pPr>
              <w:adjustRightInd w:val="0"/>
              <w:spacing w:before="120" w:after="120"/>
              <w:jc w:val="both"/>
              <w:rPr>
                <w:bCs w:val="0"/>
                <w:color w:val="000000"/>
                <w:lang w:val="nl-NL"/>
              </w:rPr>
            </w:pPr>
            <w:r w:rsidRPr="00211DE5">
              <w:rPr>
                <w:bCs w:val="0"/>
                <w:color w:val="000000"/>
                <w:lang w:val="nl-NL"/>
              </w:rPr>
              <w:t>Cho HS nhận xét</w:t>
            </w:r>
          </w:p>
          <w:p w:rsidR="002B33C6" w:rsidRDefault="002B33C6" w:rsidP="00270BFB">
            <w:pPr>
              <w:adjustRightInd w:val="0"/>
              <w:spacing w:before="120" w:after="120"/>
              <w:jc w:val="both"/>
              <w:rPr>
                <w:bCs w:val="0"/>
                <w:color w:val="000000"/>
                <w:lang w:val="nl-NL"/>
              </w:rPr>
            </w:pPr>
            <w:r w:rsidRPr="00211DE5">
              <w:rPr>
                <w:bCs w:val="0"/>
                <w:color w:val="000000"/>
                <w:lang w:val="nl-NL"/>
              </w:rPr>
              <w:t>GV nhận xét chữa bài</w:t>
            </w:r>
          </w:p>
          <w:p w:rsidR="002B33C6" w:rsidRPr="00211DE5" w:rsidRDefault="002B33C6" w:rsidP="00270BFB">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2B33C6" w:rsidRDefault="002B33C6" w:rsidP="00270BFB">
            <w:pPr>
              <w:adjustRightInd w:val="0"/>
              <w:spacing w:before="120" w:after="120"/>
              <w:jc w:val="both"/>
              <w:rPr>
                <w:bCs w:val="0"/>
                <w:color w:val="000000"/>
                <w:lang w:val="nl-NL"/>
              </w:rPr>
            </w:pPr>
            <w:r>
              <w:rPr>
                <w:bCs w:val="0"/>
                <w:color w:val="000000"/>
                <w:lang w:val="nl-NL"/>
              </w:rPr>
              <w:t>Bài 3. a. Đọc bài Ba lưỡi rìu</w:t>
            </w:r>
          </w:p>
          <w:p w:rsidR="002B33C6" w:rsidRDefault="002B33C6" w:rsidP="00270BFB">
            <w:pPr>
              <w:adjustRightInd w:val="0"/>
              <w:spacing w:before="120" w:after="120"/>
              <w:jc w:val="both"/>
              <w:rPr>
                <w:bCs w:val="0"/>
                <w:color w:val="000000"/>
                <w:lang w:val="nl-NL"/>
              </w:rPr>
            </w:pPr>
            <w:r>
              <w:rPr>
                <w:bCs w:val="0"/>
                <w:color w:val="000000"/>
                <w:lang w:val="nl-NL"/>
              </w:rPr>
              <w:t xml:space="preserve">Ngày xưa ở làng kia có chàng đốn củi nghèo, tài sản của anh chỉ có chiếc rìu sắt. Một hôm anh vào rừng đốn củi chẳng may lưỡi rìu văng xuống sống. Buồn quá anh </w:t>
            </w:r>
            <w:r>
              <w:rPr>
                <w:bCs w:val="0"/>
                <w:color w:val="000000"/>
                <w:lang w:val="nl-NL"/>
              </w:rPr>
              <w:lastRenderedPageBreak/>
              <w:t>ngồi khóc. Bỗng có một ông lão đến hỏi: “Vì sao con khóc?” Anh mếu máo trả lời ông lão bèn lặn xuống sông mang lên cho một lưỡi rìu bạc.</w:t>
            </w:r>
          </w:p>
          <w:p w:rsidR="002B33C6" w:rsidRDefault="002B33C6" w:rsidP="00270BFB">
            <w:pPr>
              <w:adjustRightInd w:val="0"/>
              <w:spacing w:before="120" w:after="120"/>
              <w:jc w:val="both"/>
              <w:rPr>
                <w:bCs w:val="0"/>
                <w:color w:val="000000"/>
                <w:lang w:val="nl-NL"/>
              </w:rPr>
            </w:pPr>
            <w:r>
              <w:rPr>
                <w:bCs w:val="0"/>
                <w:color w:val="000000"/>
                <w:lang w:val="nl-NL"/>
              </w:rPr>
              <w:t>Cho HS nêu yêu cầu câu a</w:t>
            </w:r>
          </w:p>
          <w:p w:rsidR="002B33C6" w:rsidRDefault="002B33C6" w:rsidP="00270BFB">
            <w:pPr>
              <w:adjustRightInd w:val="0"/>
              <w:spacing w:before="120" w:after="120"/>
              <w:jc w:val="both"/>
              <w:rPr>
                <w:bCs w:val="0"/>
                <w:color w:val="000000"/>
                <w:lang w:val="nl-NL"/>
              </w:rPr>
            </w:pPr>
            <w:r>
              <w:rPr>
                <w:bCs w:val="0"/>
                <w:color w:val="000000"/>
                <w:lang w:val="nl-NL"/>
              </w:rPr>
              <w:t>Cho HS đọc từng câu và cả đoạn</w:t>
            </w:r>
          </w:p>
          <w:p w:rsidR="002B33C6" w:rsidRDefault="002B33C6" w:rsidP="00270BFB">
            <w:pPr>
              <w:adjustRightInd w:val="0"/>
              <w:spacing w:before="120" w:after="120"/>
              <w:jc w:val="both"/>
              <w:rPr>
                <w:bCs w:val="0"/>
                <w:color w:val="000000"/>
                <w:lang w:val="nl-NL"/>
              </w:rPr>
            </w:pPr>
            <w:r>
              <w:rPr>
                <w:bCs w:val="0"/>
                <w:color w:val="000000"/>
                <w:lang w:val="nl-NL"/>
              </w:rPr>
              <w:t>b. Viết tiếp ý còn thiếu</w:t>
            </w:r>
          </w:p>
          <w:p w:rsidR="002B33C6" w:rsidRDefault="002B33C6" w:rsidP="00270BFB">
            <w:pPr>
              <w:adjustRightInd w:val="0"/>
              <w:spacing w:before="120" w:after="120"/>
              <w:jc w:val="both"/>
              <w:rPr>
                <w:bCs w:val="0"/>
                <w:color w:val="000000"/>
                <w:lang w:val="nl-NL"/>
              </w:rPr>
            </w:pPr>
            <w:r>
              <w:rPr>
                <w:bCs w:val="0"/>
                <w:color w:val="000000"/>
                <w:lang w:val="nl-NL"/>
              </w:rPr>
              <w:t>1. Chàng đốn củi chỉ có...</w:t>
            </w:r>
          </w:p>
          <w:p w:rsidR="002B33C6" w:rsidRDefault="002B33C6" w:rsidP="00270BFB">
            <w:pPr>
              <w:adjustRightInd w:val="0"/>
              <w:spacing w:before="120" w:after="120"/>
              <w:jc w:val="both"/>
              <w:rPr>
                <w:bCs w:val="0"/>
                <w:color w:val="000000"/>
                <w:lang w:val="nl-NL"/>
              </w:rPr>
            </w:pPr>
            <w:r>
              <w:rPr>
                <w:bCs w:val="0"/>
                <w:color w:val="000000"/>
                <w:lang w:val="nl-NL"/>
              </w:rPr>
              <w:t>2. Một hôm chàng đi đốn củi chẳng may..</w:t>
            </w:r>
          </w:p>
          <w:p w:rsidR="002B33C6" w:rsidRDefault="002B33C6" w:rsidP="00270BFB">
            <w:pPr>
              <w:adjustRightInd w:val="0"/>
              <w:spacing w:before="120" w:after="120"/>
              <w:jc w:val="both"/>
              <w:rPr>
                <w:bCs w:val="0"/>
                <w:color w:val="000000"/>
                <w:lang w:val="nl-NL"/>
              </w:rPr>
            </w:pPr>
            <w:r>
              <w:rPr>
                <w:bCs w:val="0"/>
                <w:color w:val="000000"/>
                <w:lang w:val="nl-NL"/>
              </w:rPr>
              <w:t>3. Anh ngồi khóc lóc thì có một ông lão...</w:t>
            </w:r>
          </w:p>
          <w:p w:rsidR="002B33C6" w:rsidRDefault="002B33C6" w:rsidP="00270BFB">
            <w:pPr>
              <w:adjustRightInd w:val="0"/>
              <w:spacing w:before="120" w:after="120"/>
              <w:jc w:val="both"/>
              <w:rPr>
                <w:bCs w:val="0"/>
                <w:color w:val="000000"/>
                <w:lang w:val="nl-NL"/>
              </w:rPr>
            </w:pPr>
            <w:r>
              <w:rPr>
                <w:bCs w:val="0"/>
                <w:color w:val="000000"/>
                <w:lang w:val="nl-NL"/>
              </w:rPr>
              <w:t>4. Anh mếu máo trả lời lưỡi rìu cháu...</w:t>
            </w:r>
          </w:p>
          <w:p w:rsidR="002B33C6" w:rsidRDefault="002B33C6" w:rsidP="00270BFB">
            <w:pPr>
              <w:adjustRightInd w:val="0"/>
              <w:spacing w:before="120" w:after="120"/>
              <w:jc w:val="both"/>
              <w:rPr>
                <w:bCs w:val="0"/>
                <w:color w:val="000000"/>
                <w:lang w:val="nl-NL"/>
              </w:rPr>
            </w:pPr>
            <w:r>
              <w:rPr>
                <w:bCs w:val="0"/>
                <w:color w:val="000000"/>
                <w:lang w:val="nl-NL"/>
              </w:rPr>
              <w:t>5. Ông lão bèn lặn xuống sông mang...</w:t>
            </w:r>
          </w:p>
          <w:p w:rsidR="002B33C6" w:rsidRDefault="002B33C6" w:rsidP="00270BFB">
            <w:pPr>
              <w:adjustRightInd w:val="0"/>
              <w:spacing w:before="120" w:after="120"/>
              <w:jc w:val="both"/>
              <w:rPr>
                <w:bCs w:val="0"/>
                <w:color w:val="000000"/>
                <w:lang w:val="nl-NL"/>
              </w:rPr>
            </w:pPr>
            <w:r>
              <w:rPr>
                <w:bCs w:val="0"/>
                <w:color w:val="000000"/>
                <w:lang w:val="nl-NL"/>
              </w:rPr>
              <w:t>Gọi HS nêu yêu cầu câu b</w:t>
            </w:r>
          </w:p>
          <w:p w:rsidR="002B33C6" w:rsidRPr="00211DE5" w:rsidRDefault="002B33C6" w:rsidP="00270BFB">
            <w:pPr>
              <w:adjustRightInd w:val="0"/>
              <w:spacing w:before="120" w:after="120"/>
              <w:jc w:val="both"/>
              <w:rPr>
                <w:bCs w:val="0"/>
                <w:color w:val="000000"/>
                <w:lang w:val="nl-NL"/>
              </w:rPr>
            </w:pPr>
            <w:r w:rsidRPr="00211DE5">
              <w:rPr>
                <w:bCs w:val="0"/>
                <w:color w:val="000000"/>
                <w:lang w:val="nl-NL"/>
              </w:rPr>
              <w:t>GV hướng dẫn</w:t>
            </w:r>
          </w:p>
          <w:p w:rsidR="002B33C6" w:rsidRDefault="002B33C6" w:rsidP="00270BFB">
            <w:pPr>
              <w:adjustRightInd w:val="0"/>
              <w:spacing w:before="120" w:after="120"/>
              <w:jc w:val="both"/>
              <w:rPr>
                <w:bCs w:val="0"/>
                <w:color w:val="000000"/>
                <w:lang w:val="nl-NL"/>
              </w:rPr>
            </w:pPr>
            <w:r w:rsidRPr="00211DE5">
              <w:rPr>
                <w:bCs w:val="0"/>
                <w:color w:val="000000"/>
                <w:lang w:val="nl-NL"/>
              </w:rPr>
              <w:t>Cho HS làm bài</w:t>
            </w:r>
          </w:p>
          <w:p w:rsidR="002B33C6" w:rsidRDefault="002B33C6" w:rsidP="00270BFB">
            <w:pPr>
              <w:adjustRightInd w:val="0"/>
              <w:spacing w:before="120" w:after="120"/>
              <w:jc w:val="both"/>
              <w:rPr>
                <w:bCs w:val="0"/>
                <w:color w:val="000000"/>
                <w:lang w:val="nl-NL"/>
              </w:rPr>
            </w:pPr>
            <w:r>
              <w:rPr>
                <w:bCs w:val="0"/>
                <w:color w:val="000000"/>
                <w:lang w:val="nl-NL"/>
              </w:rPr>
              <w:t>Cho HS làm bảng lớp</w:t>
            </w:r>
          </w:p>
          <w:p w:rsidR="002B33C6" w:rsidRDefault="002B33C6" w:rsidP="00270BFB">
            <w:pPr>
              <w:adjustRightInd w:val="0"/>
              <w:spacing w:before="120" w:after="120"/>
              <w:jc w:val="both"/>
              <w:rPr>
                <w:bCs w:val="0"/>
                <w:color w:val="000000"/>
                <w:lang w:val="nl-NL"/>
              </w:rPr>
            </w:pPr>
            <w:r w:rsidRPr="00211DE5">
              <w:rPr>
                <w:bCs w:val="0"/>
                <w:color w:val="000000"/>
                <w:lang w:val="nl-NL"/>
              </w:rPr>
              <w:t>Cho HS nhận xét</w:t>
            </w:r>
          </w:p>
          <w:p w:rsidR="002B33C6" w:rsidRDefault="002B33C6" w:rsidP="00270BFB">
            <w:pPr>
              <w:adjustRightInd w:val="0"/>
              <w:spacing w:before="120" w:after="120"/>
              <w:jc w:val="both"/>
              <w:rPr>
                <w:bCs w:val="0"/>
                <w:color w:val="000000"/>
                <w:lang w:val="nl-NL"/>
              </w:rPr>
            </w:pPr>
            <w:r w:rsidRPr="00211DE5">
              <w:rPr>
                <w:bCs w:val="0"/>
                <w:color w:val="000000"/>
                <w:lang w:val="nl-NL"/>
              </w:rPr>
              <w:t>GV nhận xét chữa bài</w:t>
            </w:r>
          </w:p>
          <w:p w:rsidR="002B33C6" w:rsidRPr="00211DE5" w:rsidRDefault="002B33C6" w:rsidP="00270BFB">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vừa làm</w:t>
            </w:r>
          </w:p>
          <w:p w:rsidR="002B33C6" w:rsidRPr="00211DE5" w:rsidRDefault="002B33C6" w:rsidP="00270BFB">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2B33C6" w:rsidRDefault="002B33C6" w:rsidP="00270BFB">
            <w:pPr>
              <w:adjustRightInd w:val="0"/>
              <w:spacing w:before="120" w:after="120"/>
              <w:jc w:val="both"/>
              <w:rPr>
                <w:bCs w:val="0"/>
                <w:color w:val="000000"/>
                <w:spacing w:val="-6"/>
                <w:lang w:val="nl-NL"/>
              </w:rPr>
            </w:pPr>
            <w:r>
              <w:rPr>
                <w:bCs w:val="0"/>
                <w:color w:val="000000"/>
                <w:spacing w:val="-6"/>
                <w:lang w:val="nl-NL"/>
              </w:rPr>
              <w:t>Cho HS nhắc lại 2 vần vừa học</w:t>
            </w:r>
          </w:p>
          <w:p w:rsidR="002B33C6" w:rsidRPr="00500B73" w:rsidRDefault="002B33C6" w:rsidP="00270BFB">
            <w:pPr>
              <w:adjustRightInd w:val="0"/>
              <w:spacing w:before="120" w:after="120"/>
              <w:jc w:val="both"/>
              <w:rPr>
                <w:bCs w:val="0"/>
                <w:color w:val="000000"/>
                <w:spacing w:val="-6"/>
                <w:lang w:val="nl-NL"/>
              </w:rPr>
            </w:pPr>
            <w:r>
              <w:rPr>
                <w:bCs w:val="0"/>
                <w:color w:val="000000"/>
                <w:spacing w:val="-6"/>
                <w:lang w:val="nl-NL"/>
              </w:rPr>
              <w:t>Cho hs tìm tiếng ngoài bài có vần iu, êu</w:t>
            </w:r>
          </w:p>
          <w:p w:rsidR="002B33C6" w:rsidRPr="00211DE5" w:rsidRDefault="002B33C6" w:rsidP="00270BFB">
            <w:pPr>
              <w:adjustRightInd w:val="0"/>
              <w:spacing w:before="120" w:after="120"/>
              <w:jc w:val="both"/>
              <w:rPr>
                <w:bCs w:val="0"/>
                <w:color w:val="000000"/>
                <w:lang w:val="nl-NL"/>
              </w:rPr>
            </w:pPr>
            <w:r w:rsidRPr="00211DE5">
              <w:rPr>
                <w:bCs w:val="0"/>
                <w:color w:val="000000"/>
                <w:lang w:val="nl-NL"/>
              </w:rPr>
              <w:t>Nhận xét tiết học</w:t>
            </w:r>
          </w:p>
          <w:p w:rsidR="002B33C6" w:rsidRPr="00211DE5" w:rsidRDefault="002B33C6" w:rsidP="00270BFB">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2B33C6" w:rsidRDefault="002B33C6" w:rsidP="00270BFB">
            <w:pPr>
              <w:rPr>
                <w:lang w:val="nl-NL"/>
              </w:rPr>
            </w:pPr>
          </w:p>
          <w:p w:rsidR="002B33C6" w:rsidRDefault="002B33C6" w:rsidP="00270BFB">
            <w:pPr>
              <w:rPr>
                <w:lang w:val="nl-NL"/>
              </w:rPr>
            </w:pPr>
          </w:p>
          <w:p w:rsidR="002B33C6" w:rsidRDefault="002B33C6" w:rsidP="00270BFB">
            <w:pPr>
              <w:rPr>
                <w:lang w:val="nl-NL"/>
              </w:rPr>
            </w:pPr>
            <w:r>
              <w:rPr>
                <w:lang w:val="nl-NL"/>
              </w:rPr>
              <w:t>Quan sát tranh và trả lời</w:t>
            </w:r>
          </w:p>
          <w:p w:rsidR="002B33C6" w:rsidRDefault="002B33C6" w:rsidP="00270BFB">
            <w:pPr>
              <w:rPr>
                <w:lang w:val="nl-NL"/>
              </w:rPr>
            </w:pPr>
          </w:p>
          <w:p w:rsidR="002B33C6" w:rsidRDefault="002B33C6" w:rsidP="00270BFB">
            <w:pPr>
              <w:rPr>
                <w:lang w:val="nl-NL"/>
              </w:rPr>
            </w:pPr>
            <w:r>
              <w:rPr>
                <w:lang w:val="nl-NL"/>
              </w:rPr>
              <w:t>Phân tích tiếng lều</w:t>
            </w:r>
          </w:p>
          <w:p w:rsidR="002B33C6" w:rsidRDefault="002B33C6" w:rsidP="00270BFB">
            <w:pPr>
              <w:rPr>
                <w:lang w:val="nl-NL"/>
              </w:rPr>
            </w:pPr>
          </w:p>
          <w:p w:rsidR="002B33C6" w:rsidRDefault="002B33C6" w:rsidP="00270BFB">
            <w:pPr>
              <w:rPr>
                <w:lang w:val="nl-NL"/>
              </w:rPr>
            </w:pPr>
            <w:r>
              <w:rPr>
                <w:lang w:val="nl-NL"/>
              </w:rPr>
              <w:t>Quan sát tranh và trả lời</w:t>
            </w:r>
          </w:p>
          <w:p w:rsidR="002B33C6" w:rsidRDefault="002B33C6" w:rsidP="00270BFB">
            <w:pPr>
              <w:rPr>
                <w:lang w:val="nl-NL"/>
              </w:rPr>
            </w:pPr>
          </w:p>
          <w:p w:rsidR="002B33C6" w:rsidRPr="00A75B52" w:rsidRDefault="002B33C6" w:rsidP="00270BFB">
            <w:pPr>
              <w:rPr>
                <w:sz w:val="32"/>
                <w:lang w:val="nl-NL"/>
              </w:rPr>
            </w:pPr>
            <w:r>
              <w:rPr>
                <w:lang w:val="nl-NL"/>
              </w:rPr>
              <w:t>Phân tích tiếng trĩu</w:t>
            </w:r>
          </w:p>
          <w:p w:rsidR="002B33C6" w:rsidRPr="000002F7" w:rsidRDefault="002B33C6" w:rsidP="00270BFB">
            <w:pPr>
              <w:rPr>
                <w:sz w:val="2"/>
                <w:lang w:val="nl-NL"/>
              </w:rPr>
            </w:pPr>
          </w:p>
          <w:p w:rsidR="002B33C6" w:rsidRPr="00A75B52" w:rsidRDefault="002B33C6" w:rsidP="00270BFB">
            <w:pPr>
              <w:rPr>
                <w:sz w:val="6"/>
                <w:lang w:val="nl-NL"/>
              </w:rPr>
            </w:pPr>
          </w:p>
          <w:p w:rsidR="002B33C6" w:rsidRDefault="002B33C6" w:rsidP="00270BFB">
            <w:pPr>
              <w:rPr>
                <w:lang w:val="nl-NL"/>
              </w:rPr>
            </w:pPr>
            <w:r>
              <w:rPr>
                <w:lang w:val="nl-NL"/>
              </w:rPr>
              <w:t>Lắng nghe</w:t>
            </w:r>
          </w:p>
          <w:p w:rsidR="002B33C6" w:rsidRPr="006A3E1C" w:rsidRDefault="002B33C6" w:rsidP="00270BFB">
            <w:pPr>
              <w:rPr>
                <w:lang w:val="nl-NL"/>
              </w:rPr>
            </w:pPr>
          </w:p>
          <w:p w:rsidR="002B33C6" w:rsidRDefault="002B33C6" w:rsidP="00270BFB">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rsidR="002B33C6"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Pr="00211DE5"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Default="002B33C6" w:rsidP="00270BFB">
            <w:pPr>
              <w:rPr>
                <w:lang w:val="nl-NL"/>
              </w:rPr>
            </w:pPr>
          </w:p>
          <w:p w:rsidR="002B33C6" w:rsidRPr="00211DE5" w:rsidRDefault="002B33C6" w:rsidP="00270BFB">
            <w:pPr>
              <w:rPr>
                <w:lang w:val="nl-NL"/>
              </w:rPr>
            </w:pPr>
          </w:p>
          <w:p w:rsidR="002B33C6" w:rsidRPr="00F820DB" w:rsidRDefault="002B33C6" w:rsidP="00270BFB">
            <w:pPr>
              <w:rPr>
                <w:sz w:val="20"/>
                <w:lang w:val="nl-NL"/>
              </w:rPr>
            </w:pPr>
          </w:p>
          <w:p w:rsidR="002B33C6" w:rsidRPr="00211DE5" w:rsidRDefault="002B33C6" w:rsidP="00270BFB">
            <w:pPr>
              <w:spacing w:before="120" w:after="120"/>
              <w:rPr>
                <w:lang w:val="nl-NL"/>
              </w:rPr>
            </w:pPr>
            <w:r w:rsidRPr="00211DE5">
              <w:rPr>
                <w:lang w:val="nl-NL"/>
              </w:rPr>
              <w:t>Nêu yêu cầu bài tập</w:t>
            </w:r>
          </w:p>
          <w:p w:rsidR="002B33C6" w:rsidRPr="00211DE5" w:rsidRDefault="002B33C6" w:rsidP="00270BFB">
            <w:pPr>
              <w:spacing w:before="120" w:after="120"/>
              <w:rPr>
                <w:lang w:val="nl-NL"/>
              </w:rPr>
            </w:pPr>
            <w:r w:rsidRPr="00211DE5">
              <w:rPr>
                <w:lang w:val="nl-NL"/>
              </w:rPr>
              <w:t>HS lắng nghe</w:t>
            </w:r>
          </w:p>
          <w:p w:rsidR="002B33C6" w:rsidRDefault="002B33C6" w:rsidP="00270BFB">
            <w:pPr>
              <w:spacing w:before="120" w:after="120"/>
              <w:rPr>
                <w:lang w:val="nl-NL"/>
              </w:rPr>
            </w:pPr>
            <w:r w:rsidRPr="00211DE5">
              <w:rPr>
                <w:lang w:val="nl-NL"/>
              </w:rPr>
              <w:t>HS làm bài</w:t>
            </w:r>
          </w:p>
          <w:p w:rsidR="002B33C6" w:rsidRPr="00211DE5" w:rsidRDefault="002B33C6" w:rsidP="00270BFB">
            <w:pPr>
              <w:spacing w:before="120" w:after="120"/>
              <w:rPr>
                <w:lang w:val="nl-NL"/>
              </w:rPr>
            </w:pPr>
            <w:r>
              <w:rPr>
                <w:lang w:val="nl-NL"/>
              </w:rPr>
              <w:t>HS làm bảng lớp</w:t>
            </w:r>
          </w:p>
          <w:p w:rsidR="002B33C6" w:rsidRPr="00211DE5" w:rsidRDefault="002B33C6" w:rsidP="00270BFB">
            <w:pPr>
              <w:spacing w:before="120" w:after="120"/>
              <w:rPr>
                <w:lang w:val="nl-NL"/>
              </w:rPr>
            </w:pPr>
            <w:r w:rsidRPr="00211DE5">
              <w:rPr>
                <w:lang w:val="nl-NL"/>
              </w:rPr>
              <w:t>HS nhận xét</w:t>
            </w:r>
            <w:r>
              <w:rPr>
                <w:lang w:val="nl-NL"/>
              </w:rPr>
              <w:t xml:space="preserve"> bài bạn</w:t>
            </w:r>
          </w:p>
          <w:p w:rsidR="002B33C6" w:rsidRPr="00F5569D" w:rsidRDefault="002B33C6" w:rsidP="00270BFB">
            <w:pPr>
              <w:spacing w:before="120" w:after="120"/>
              <w:rPr>
                <w:sz w:val="18"/>
                <w:lang w:val="nl-NL"/>
              </w:rPr>
            </w:pPr>
          </w:p>
          <w:p w:rsidR="002B33C6" w:rsidRPr="00211DE5" w:rsidRDefault="002B33C6" w:rsidP="00270BFB">
            <w:pPr>
              <w:spacing w:before="120" w:after="120"/>
              <w:rPr>
                <w:lang w:val="nl-NL"/>
              </w:rPr>
            </w:pPr>
            <w:r>
              <w:rPr>
                <w:bCs w:val="0"/>
                <w:color w:val="000000"/>
                <w:lang w:val="nl-NL"/>
              </w:rPr>
              <w:t>Đọc các từ vừa làm</w:t>
            </w:r>
          </w:p>
          <w:p w:rsidR="002B33C6" w:rsidRDefault="002B33C6" w:rsidP="00270BFB">
            <w:pPr>
              <w:spacing w:before="120" w:after="120"/>
              <w:rPr>
                <w:lang w:val="nl-NL"/>
              </w:rPr>
            </w:pPr>
          </w:p>
          <w:p w:rsidR="002B33C6" w:rsidRDefault="002B33C6" w:rsidP="00270BFB">
            <w:pPr>
              <w:spacing w:before="120" w:after="120"/>
              <w:rPr>
                <w:lang w:val="nl-NL"/>
              </w:rPr>
            </w:pPr>
          </w:p>
          <w:p w:rsidR="002B33C6" w:rsidRPr="00095EDE" w:rsidRDefault="002B33C6" w:rsidP="00270BFB">
            <w:pPr>
              <w:spacing w:before="120" w:after="120"/>
              <w:rPr>
                <w:sz w:val="44"/>
                <w:lang w:val="nl-NL"/>
              </w:rPr>
            </w:pPr>
          </w:p>
          <w:p w:rsidR="002B33C6" w:rsidRDefault="002B33C6" w:rsidP="00270BFB">
            <w:pPr>
              <w:spacing w:before="120" w:after="120"/>
              <w:rPr>
                <w:lang w:val="nl-NL"/>
              </w:rPr>
            </w:pPr>
            <w:r w:rsidRPr="00211DE5">
              <w:rPr>
                <w:lang w:val="nl-NL"/>
              </w:rPr>
              <w:t>Nêu yêu cầu bài tập</w:t>
            </w:r>
          </w:p>
          <w:p w:rsidR="002B33C6" w:rsidRPr="00211DE5" w:rsidRDefault="002B33C6" w:rsidP="00270BFB">
            <w:pPr>
              <w:spacing w:before="120" w:after="120"/>
              <w:rPr>
                <w:lang w:val="nl-NL"/>
              </w:rPr>
            </w:pPr>
            <w:r>
              <w:rPr>
                <w:lang w:val="nl-NL"/>
              </w:rPr>
              <w:t>Lắng nghe</w:t>
            </w:r>
          </w:p>
          <w:p w:rsidR="002B33C6" w:rsidRDefault="002B33C6" w:rsidP="00270BFB">
            <w:pPr>
              <w:spacing w:before="120" w:after="120"/>
              <w:rPr>
                <w:lang w:val="nl-NL"/>
              </w:rPr>
            </w:pPr>
            <w:r w:rsidRPr="00211DE5">
              <w:rPr>
                <w:lang w:val="nl-NL"/>
              </w:rPr>
              <w:t>HS làm bài</w:t>
            </w:r>
          </w:p>
          <w:p w:rsidR="002B33C6" w:rsidRPr="00211DE5" w:rsidRDefault="002B33C6" w:rsidP="00270BFB">
            <w:pPr>
              <w:spacing w:before="120" w:after="120"/>
              <w:rPr>
                <w:lang w:val="nl-NL"/>
              </w:rPr>
            </w:pPr>
            <w:r>
              <w:rPr>
                <w:lang w:val="nl-NL"/>
              </w:rPr>
              <w:t>HS làm bảng lớp</w:t>
            </w:r>
          </w:p>
          <w:p w:rsidR="002B33C6" w:rsidRDefault="002B33C6" w:rsidP="00270BFB">
            <w:pPr>
              <w:spacing w:before="120" w:after="120"/>
              <w:rPr>
                <w:lang w:val="nl-NL"/>
              </w:rPr>
            </w:pPr>
            <w:r w:rsidRPr="00211DE5">
              <w:rPr>
                <w:lang w:val="nl-NL"/>
              </w:rPr>
              <w:t>HS nhận xét</w:t>
            </w:r>
            <w:r>
              <w:rPr>
                <w:lang w:val="nl-NL"/>
              </w:rPr>
              <w:t xml:space="preserve"> bài bạn</w:t>
            </w:r>
          </w:p>
          <w:p w:rsidR="002B33C6" w:rsidRPr="00095EDE" w:rsidRDefault="002B33C6" w:rsidP="00270BFB">
            <w:pPr>
              <w:spacing w:before="120" w:after="120"/>
              <w:rPr>
                <w:lang w:val="nl-NL"/>
              </w:rPr>
            </w:pPr>
          </w:p>
          <w:p w:rsidR="002B33C6" w:rsidRPr="00211DE5" w:rsidRDefault="002B33C6" w:rsidP="00270BFB">
            <w:pPr>
              <w:spacing w:before="120" w:after="120"/>
              <w:rPr>
                <w:lang w:val="nl-NL"/>
              </w:rPr>
            </w:pPr>
            <w:r>
              <w:rPr>
                <w:lang w:val="nl-NL"/>
              </w:rPr>
              <w:t xml:space="preserve">Đọc các từ vừa làm </w:t>
            </w:r>
          </w:p>
          <w:p w:rsidR="002B33C6" w:rsidRPr="00211DE5" w:rsidRDefault="002B33C6" w:rsidP="00270BFB">
            <w:pPr>
              <w:spacing w:before="120" w:after="120"/>
              <w:rPr>
                <w:lang w:val="nl-NL"/>
              </w:rPr>
            </w:pPr>
          </w:p>
          <w:p w:rsidR="002B33C6" w:rsidRDefault="002B33C6" w:rsidP="00270BFB">
            <w:pPr>
              <w:spacing w:before="120" w:after="120"/>
              <w:rPr>
                <w:sz w:val="22"/>
                <w:lang w:val="nl-NL"/>
              </w:rPr>
            </w:pPr>
          </w:p>
          <w:p w:rsidR="002B33C6" w:rsidRDefault="002B33C6" w:rsidP="00270BFB">
            <w:pPr>
              <w:spacing w:before="120" w:after="120"/>
              <w:rPr>
                <w:sz w:val="22"/>
                <w:lang w:val="nl-NL"/>
              </w:rPr>
            </w:pPr>
            <w:r>
              <w:rPr>
                <w:bCs w:val="0"/>
                <w:color w:val="000000"/>
                <w:lang w:val="nl-NL"/>
              </w:rPr>
              <w:t>HS nêu yêu cầu bài</w:t>
            </w:r>
          </w:p>
          <w:p w:rsidR="002B33C6" w:rsidRDefault="002B33C6" w:rsidP="00270BFB">
            <w:pPr>
              <w:spacing w:before="120" w:after="120"/>
              <w:rPr>
                <w:bCs w:val="0"/>
                <w:color w:val="000000"/>
                <w:lang w:val="nl-NL"/>
              </w:rPr>
            </w:pPr>
            <w:r>
              <w:rPr>
                <w:bCs w:val="0"/>
                <w:color w:val="000000"/>
                <w:lang w:val="nl-NL"/>
              </w:rPr>
              <w:t>HS đọc bài</w:t>
            </w:r>
          </w:p>
          <w:p w:rsidR="002B33C6" w:rsidRDefault="002B33C6" w:rsidP="00270BFB">
            <w:pPr>
              <w:spacing w:before="120" w:after="120"/>
              <w:rPr>
                <w:bCs w:val="0"/>
                <w:color w:val="000000"/>
                <w:lang w:val="nl-NL"/>
              </w:rPr>
            </w:pPr>
          </w:p>
          <w:p w:rsidR="002B33C6" w:rsidRDefault="002B33C6" w:rsidP="00270BFB">
            <w:pPr>
              <w:spacing w:before="120" w:after="120"/>
              <w:rPr>
                <w:bCs w:val="0"/>
                <w:color w:val="000000"/>
                <w:lang w:val="nl-NL"/>
              </w:rPr>
            </w:pPr>
          </w:p>
          <w:p w:rsidR="002B33C6" w:rsidRPr="007C29E5" w:rsidRDefault="002B33C6" w:rsidP="00270BFB">
            <w:pPr>
              <w:spacing w:before="120" w:after="120"/>
              <w:rPr>
                <w:bCs w:val="0"/>
                <w:color w:val="000000"/>
                <w:sz w:val="40"/>
                <w:lang w:val="nl-NL"/>
              </w:rPr>
            </w:pPr>
          </w:p>
          <w:p w:rsidR="002B33C6" w:rsidRDefault="002B33C6" w:rsidP="00270BFB">
            <w:pPr>
              <w:spacing w:before="120" w:after="120"/>
              <w:rPr>
                <w:bCs w:val="0"/>
                <w:color w:val="000000"/>
                <w:lang w:val="nl-NL"/>
              </w:rPr>
            </w:pPr>
            <w:r>
              <w:rPr>
                <w:bCs w:val="0"/>
                <w:color w:val="000000"/>
                <w:lang w:val="nl-NL"/>
              </w:rPr>
              <w:t>HS nêu yêu cầu câu a</w:t>
            </w:r>
          </w:p>
          <w:p w:rsidR="002B33C6" w:rsidRPr="00095EDE" w:rsidRDefault="002B33C6" w:rsidP="00270BFB">
            <w:pPr>
              <w:spacing w:before="120" w:after="120"/>
              <w:rPr>
                <w:bCs w:val="0"/>
                <w:color w:val="000000"/>
                <w:sz w:val="18"/>
                <w:lang w:val="nl-NL"/>
              </w:rPr>
            </w:pPr>
            <w:r>
              <w:rPr>
                <w:bCs w:val="0"/>
                <w:color w:val="000000"/>
                <w:lang w:val="nl-NL"/>
              </w:rPr>
              <w:t>HS đọc từng câu và cả đoạn</w:t>
            </w:r>
          </w:p>
          <w:p w:rsidR="002B33C6" w:rsidRDefault="002B33C6" w:rsidP="00270BFB">
            <w:pPr>
              <w:spacing w:before="120" w:after="120"/>
              <w:rPr>
                <w:lang w:val="nl-NL"/>
              </w:rPr>
            </w:pPr>
          </w:p>
          <w:p w:rsidR="002B33C6" w:rsidRDefault="002B33C6" w:rsidP="00270BFB">
            <w:pPr>
              <w:spacing w:before="120" w:after="120"/>
              <w:rPr>
                <w:lang w:val="nl-NL"/>
              </w:rPr>
            </w:pPr>
          </w:p>
          <w:p w:rsidR="002B33C6" w:rsidRDefault="002B33C6" w:rsidP="00270BFB">
            <w:pPr>
              <w:spacing w:before="120" w:after="120"/>
              <w:rPr>
                <w:lang w:val="nl-NL"/>
              </w:rPr>
            </w:pPr>
          </w:p>
          <w:p w:rsidR="002B33C6" w:rsidRDefault="002B33C6" w:rsidP="00270BFB">
            <w:pPr>
              <w:spacing w:before="120" w:after="120"/>
              <w:rPr>
                <w:lang w:val="nl-NL"/>
              </w:rPr>
            </w:pPr>
          </w:p>
          <w:p w:rsidR="002B33C6" w:rsidRDefault="002B33C6" w:rsidP="00270BFB">
            <w:pPr>
              <w:spacing w:before="120" w:after="120"/>
              <w:rPr>
                <w:lang w:val="nl-NL"/>
              </w:rPr>
            </w:pPr>
          </w:p>
          <w:p w:rsidR="002B33C6" w:rsidRDefault="002B33C6" w:rsidP="00270BFB">
            <w:pPr>
              <w:spacing w:before="120" w:after="120"/>
              <w:rPr>
                <w:lang w:val="nl-NL"/>
              </w:rPr>
            </w:pPr>
          </w:p>
          <w:p w:rsidR="002B33C6" w:rsidRDefault="002B33C6" w:rsidP="00270BFB">
            <w:pPr>
              <w:spacing w:before="120" w:after="120"/>
              <w:rPr>
                <w:lang w:val="nl-NL"/>
              </w:rPr>
            </w:pPr>
            <w:r w:rsidRPr="00211DE5">
              <w:rPr>
                <w:lang w:val="nl-NL"/>
              </w:rPr>
              <w:t xml:space="preserve">Nêu yêu cầu </w:t>
            </w:r>
            <w:r>
              <w:rPr>
                <w:lang w:val="nl-NL"/>
              </w:rPr>
              <w:t>câu b</w:t>
            </w:r>
          </w:p>
          <w:p w:rsidR="002B33C6" w:rsidRPr="00211DE5" w:rsidRDefault="002B33C6" w:rsidP="00270BFB">
            <w:pPr>
              <w:spacing w:before="120" w:after="120"/>
              <w:rPr>
                <w:lang w:val="nl-NL"/>
              </w:rPr>
            </w:pPr>
            <w:r>
              <w:rPr>
                <w:lang w:val="nl-NL"/>
              </w:rPr>
              <w:t>Lắng nghe</w:t>
            </w:r>
          </w:p>
          <w:p w:rsidR="002B33C6" w:rsidRDefault="002B33C6" w:rsidP="00270BFB">
            <w:pPr>
              <w:spacing w:before="120" w:after="120"/>
              <w:rPr>
                <w:lang w:val="nl-NL"/>
              </w:rPr>
            </w:pPr>
            <w:r w:rsidRPr="00211DE5">
              <w:rPr>
                <w:lang w:val="nl-NL"/>
              </w:rPr>
              <w:t>HS làm bài</w:t>
            </w:r>
          </w:p>
          <w:p w:rsidR="002B33C6" w:rsidRDefault="002B33C6" w:rsidP="00270BFB">
            <w:pPr>
              <w:spacing w:before="120" w:after="120"/>
              <w:rPr>
                <w:lang w:val="nl-NL"/>
              </w:rPr>
            </w:pPr>
            <w:r>
              <w:rPr>
                <w:bCs w:val="0"/>
                <w:color w:val="000000"/>
                <w:lang w:val="nl-NL"/>
              </w:rPr>
              <w:t>HS làm bảng lớp</w:t>
            </w:r>
          </w:p>
          <w:p w:rsidR="002B33C6" w:rsidRDefault="002B33C6" w:rsidP="00270BFB">
            <w:pPr>
              <w:spacing w:before="120" w:after="120"/>
              <w:rPr>
                <w:lang w:val="nl-NL"/>
              </w:rPr>
            </w:pPr>
            <w:r w:rsidRPr="00211DE5">
              <w:rPr>
                <w:lang w:val="nl-NL"/>
              </w:rPr>
              <w:t>HS nhận xét</w:t>
            </w:r>
            <w:r>
              <w:rPr>
                <w:lang w:val="nl-NL"/>
              </w:rPr>
              <w:t xml:space="preserve"> bài bạn</w:t>
            </w:r>
          </w:p>
          <w:p w:rsidR="002B33C6" w:rsidRDefault="002B33C6" w:rsidP="00270BFB">
            <w:pPr>
              <w:spacing w:before="120" w:after="120"/>
              <w:rPr>
                <w:lang w:val="nl-NL"/>
              </w:rPr>
            </w:pPr>
          </w:p>
          <w:p w:rsidR="002B33C6" w:rsidRPr="00211DE5" w:rsidRDefault="002B33C6" w:rsidP="00270BFB">
            <w:pPr>
              <w:spacing w:before="120" w:after="120"/>
              <w:rPr>
                <w:lang w:val="nl-NL"/>
              </w:rPr>
            </w:pPr>
            <w:r>
              <w:rPr>
                <w:lang w:val="nl-NL"/>
              </w:rPr>
              <w:t xml:space="preserve">Đọc các câu vừa làm </w:t>
            </w:r>
          </w:p>
          <w:p w:rsidR="002B33C6" w:rsidRDefault="002B33C6" w:rsidP="00270BFB">
            <w:pPr>
              <w:spacing w:before="120" w:after="120"/>
              <w:rPr>
                <w:lang w:val="nl-NL"/>
              </w:rPr>
            </w:pPr>
          </w:p>
          <w:p w:rsidR="002B33C6" w:rsidRDefault="002B33C6" w:rsidP="00270BFB">
            <w:pPr>
              <w:spacing w:before="120" w:after="120"/>
              <w:rPr>
                <w:lang w:val="nl-NL"/>
              </w:rPr>
            </w:pPr>
          </w:p>
          <w:p w:rsidR="002B33C6" w:rsidRDefault="002B33C6" w:rsidP="00270BFB">
            <w:pPr>
              <w:spacing w:before="120" w:after="120"/>
              <w:rPr>
                <w:lang w:val="nl-NL"/>
              </w:rPr>
            </w:pPr>
          </w:p>
          <w:p w:rsidR="002B33C6" w:rsidRPr="008D7F3C" w:rsidRDefault="002B33C6" w:rsidP="00270BFB">
            <w:pPr>
              <w:spacing w:before="120" w:after="120"/>
              <w:rPr>
                <w:sz w:val="18"/>
                <w:lang w:val="nl-NL"/>
              </w:rPr>
            </w:pPr>
          </w:p>
          <w:p w:rsidR="002B33C6" w:rsidRPr="00211DE5" w:rsidRDefault="002B33C6" w:rsidP="00270BFB">
            <w:pPr>
              <w:spacing w:before="120" w:after="120"/>
              <w:rPr>
                <w:lang w:val="nl-NL"/>
              </w:rPr>
            </w:pPr>
          </w:p>
        </w:tc>
      </w:tr>
    </w:tbl>
    <w:p w:rsidR="000406CC" w:rsidRDefault="002B33C6">
      <w:r>
        <w:rPr>
          <w:i/>
        </w:rPr>
        <w:lastRenderedPageBreak/>
        <w:br w:type="page"/>
      </w:r>
      <w:bookmarkStart w:id="0" w:name="_GoBack"/>
      <w:bookmarkEnd w:id="0"/>
    </w:p>
    <w:sectPr w:rsidR="000406C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7A"/>
    <w:rsid w:val="00007E7A"/>
    <w:rsid w:val="000406CC"/>
    <w:rsid w:val="002B33C6"/>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C4F98-DDCB-4223-B9E1-5AA9A71F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C6"/>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2B33C6"/>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2B33C6"/>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2025-02-24T01:05:00Z</dcterms:created>
  <dcterms:modified xsi:type="dcterms:W3CDTF">2025-02-24T01:05:00Z</dcterms:modified>
</cp:coreProperties>
</file>