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950" w:rsidRDefault="00A63950" w:rsidP="00A63950">
      <w:pPr>
        <w:pStyle w:val="BodyText"/>
        <w:widowControl w:val="0"/>
        <w:tabs>
          <w:tab w:val="left" w:pos="9072"/>
        </w:tabs>
        <w:jc w:val="center"/>
        <w:rPr>
          <w:rFonts w:ascii="Times New Roman" w:hAnsi="Times New Roman"/>
          <w:b/>
          <w:sz w:val="28"/>
          <w:szCs w:val="28"/>
        </w:rPr>
      </w:pPr>
      <w:r w:rsidRPr="000B5C74">
        <w:rPr>
          <w:rFonts w:ascii="Times New Roman" w:hAnsi="Times New Roman"/>
          <w:b/>
          <w:sz w:val="28"/>
          <w:szCs w:val="28"/>
        </w:rPr>
        <w:t xml:space="preserve">LUYỆN TẬP </w:t>
      </w:r>
      <w:r>
        <w:rPr>
          <w:rFonts w:ascii="Times New Roman" w:hAnsi="Times New Roman"/>
          <w:b/>
          <w:sz w:val="28"/>
          <w:szCs w:val="28"/>
        </w:rPr>
        <w:t>TOÁN</w:t>
      </w:r>
    </w:p>
    <w:p w:rsidR="00A63950" w:rsidRDefault="00A63950" w:rsidP="00A63950">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Các số có 2 chữ số từ 21 đến 40</w:t>
      </w:r>
    </w:p>
    <w:p w:rsidR="00A63950" w:rsidRDefault="00A63950" w:rsidP="00A63950">
      <w:pPr>
        <w:pStyle w:val="BodyText"/>
        <w:widowControl w:val="0"/>
        <w:tabs>
          <w:tab w:val="left" w:pos="9072"/>
        </w:tabs>
        <w:jc w:val="center"/>
        <w:rPr>
          <w:b/>
          <w:bCs/>
          <w:color w:val="000000"/>
          <w:lang w:val="nl-NL"/>
        </w:rPr>
      </w:pPr>
    </w:p>
    <w:p w:rsidR="00A63950" w:rsidRDefault="00A63950" w:rsidP="00A63950">
      <w:pPr>
        <w:adjustRightInd w:val="0"/>
        <w:spacing w:after="12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rsidR="00A63950" w:rsidRDefault="00A63950" w:rsidP="00A63950">
      <w:pPr>
        <w:adjustRightInd w:val="0"/>
        <w:spacing w:after="120"/>
        <w:jc w:val="both"/>
        <w:rPr>
          <w:bCs w:val="0"/>
          <w:color w:val="000000"/>
          <w:lang w:val="nl-NL"/>
        </w:rPr>
      </w:pPr>
      <w:r>
        <w:rPr>
          <w:bCs w:val="0"/>
          <w:color w:val="000000"/>
          <w:lang w:val="nl-NL"/>
        </w:rPr>
        <w:t>Đếm, đọc viết được các số từ 21 đến 40</w:t>
      </w:r>
    </w:p>
    <w:p w:rsidR="00A63950" w:rsidRPr="00663E77" w:rsidRDefault="00A63950" w:rsidP="00A63950">
      <w:pPr>
        <w:adjustRightInd w:val="0"/>
        <w:spacing w:after="120"/>
        <w:jc w:val="both"/>
        <w:rPr>
          <w:bCs w:val="0"/>
          <w:color w:val="000000"/>
          <w:spacing w:val="-4"/>
          <w:lang w:val="nl-NL"/>
        </w:rPr>
      </w:pPr>
      <w:r w:rsidRPr="00663E77">
        <w:rPr>
          <w:bCs w:val="0"/>
          <w:color w:val="000000"/>
          <w:spacing w:val="-4"/>
          <w:lang w:val="nl-NL"/>
        </w:rPr>
        <w:t>Vận dụng kiến thức kĩ năng đã học vào làm các bài tập có liên quan đến các số đó.</w:t>
      </w:r>
    </w:p>
    <w:p w:rsidR="00A63950" w:rsidRPr="00AB52C8" w:rsidRDefault="00A63950" w:rsidP="00A63950">
      <w:pPr>
        <w:adjustRightInd w:val="0"/>
        <w:spacing w:after="120"/>
        <w:jc w:val="both"/>
        <w:rPr>
          <w:b/>
          <w:bCs w:val="0"/>
          <w:color w:val="000000"/>
          <w:lang w:val="nl-NL"/>
        </w:rPr>
      </w:pPr>
      <w:r w:rsidRPr="00AB52C8">
        <w:rPr>
          <w:b/>
          <w:bCs w:val="0"/>
          <w:color w:val="000000"/>
          <w:lang w:val="nl-NL"/>
        </w:rPr>
        <w:t>II. CHUẨN BỊ</w:t>
      </w:r>
    </w:p>
    <w:p w:rsidR="00A63950" w:rsidRDefault="00A63950" w:rsidP="00A63950">
      <w:pPr>
        <w:adjustRightInd w:val="0"/>
        <w:spacing w:after="120"/>
        <w:jc w:val="both"/>
        <w:rPr>
          <w:bCs w:val="0"/>
          <w:color w:val="000000"/>
          <w:lang w:val="nl-NL"/>
        </w:rPr>
      </w:pPr>
      <w:r>
        <w:rPr>
          <w:bCs w:val="0"/>
          <w:color w:val="000000"/>
          <w:lang w:val="nl-NL"/>
        </w:rPr>
        <w:t>GV: phiếu bài tập, các thẻ số và các thẻ chữ từ 21 đến 40</w:t>
      </w:r>
    </w:p>
    <w:p w:rsidR="00A63950" w:rsidRDefault="00A63950" w:rsidP="00A63950">
      <w:pPr>
        <w:adjustRightInd w:val="0"/>
        <w:spacing w:after="120"/>
        <w:jc w:val="both"/>
        <w:rPr>
          <w:bCs w:val="0"/>
          <w:color w:val="000000"/>
          <w:lang w:val="nl-NL"/>
        </w:rPr>
      </w:pPr>
      <w:r>
        <w:rPr>
          <w:bCs w:val="0"/>
          <w:color w:val="000000"/>
          <w:lang w:val="nl-NL"/>
        </w:rPr>
        <w:t>HS: Bảng con, que tính</w:t>
      </w:r>
    </w:p>
    <w:p w:rsidR="00A63950" w:rsidRPr="00AB52C8" w:rsidRDefault="00A63950" w:rsidP="00A63950">
      <w:pPr>
        <w:adjustRightInd w:val="0"/>
        <w:spacing w:after="120"/>
        <w:jc w:val="both"/>
        <w:rPr>
          <w:b/>
          <w:bCs w:val="0"/>
          <w:color w:val="000000"/>
          <w:lang w:val="nl-NL"/>
        </w:rPr>
      </w:pPr>
      <w:r w:rsidRPr="00AB52C8">
        <w:rPr>
          <w:b/>
          <w:bCs w:val="0"/>
          <w:color w:val="000000"/>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481"/>
      </w:tblGrid>
      <w:tr w:rsidR="00A63950" w:rsidRPr="00211DE5" w:rsidTr="00270BFB">
        <w:tc>
          <w:tcPr>
            <w:tcW w:w="4644" w:type="dxa"/>
            <w:shd w:val="clear" w:color="auto" w:fill="auto"/>
          </w:tcPr>
          <w:p w:rsidR="00A63950" w:rsidRPr="00211DE5" w:rsidRDefault="00A63950" w:rsidP="00270BFB">
            <w:pPr>
              <w:adjustRightInd w:val="0"/>
              <w:spacing w:after="120"/>
              <w:jc w:val="center"/>
              <w:rPr>
                <w:b/>
                <w:bCs w:val="0"/>
                <w:color w:val="000000"/>
                <w:lang w:val="nl-NL"/>
              </w:rPr>
            </w:pPr>
            <w:r w:rsidRPr="00211DE5">
              <w:rPr>
                <w:b/>
                <w:bCs w:val="0"/>
                <w:color w:val="000000"/>
                <w:lang w:val="nl-NL"/>
              </w:rPr>
              <w:t>HOẠT ĐỘNG CỦA GIÁO VIÊN</w:t>
            </w:r>
          </w:p>
        </w:tc>
        <w:tc>
          <w:tcPr>
            <w:tcW w:w="4644" w:type="dxa"/>
            <w:shd w:val="clear" w:color="auto" w:fill="auto"/>
          </w:tcPr>
          <w:p w:rsidR="00A63950" w:rsidRPr="00211DE5" w:rsidRDefault="00A63950" w:rsidP="00270BFB">
            <w:pPr>
              <w:adjustRightInd w:val="0"/>
              <w:spacing w:after="120"/>
              <w:jc w:val="center"/>
              <w:rPr>
                <w:b/>
                <w:bCs w:val="0"/>
                <w:color w:val="000000"/>
                <w:lang w:val="nl-NL"/>
              </w:rPr>
            </w:pPr>
            <w:r w:rsidRPr="00211DE5">
              <w:rPr>
                <w:b/>
                <w:bCs w:val="0"/>
                <w:color w:val="000000"/>
                <w:lang w:val="nl-NL"/>
              </w:rPr>
              <w:t>HOẠT ĐỘNG CỦA HỌC SINH</w:t>
            </w:r>
          </w:p>
        </w:tc>
      </w:tr>
      <w:tr w:rsidR="00A63950" w:rsidRPr="00211DE5" w:rsidTr="00270BFB">
        <w:tc>
          <w:tcPr>
            <w:tcW w:w="4644" w:type="dxa"/>
            <w:shd w:val="clear" w:color="auto" w:fill="auto"/>
          </w:tcPr>
          <w:p w:rsidR="00A63950" w:rsidRPr="00211DE5" w:rsidRDefault="00A63950" w:rsidP="00270BFB">
            <w:pPr>
              <w:adjustRightInd w:val="0"/>
              <w:spacing w:after="120"/>
              <w:jc w:val="both"/>
              <w:rPr>
                <w:bCs w:val="0"/>
                <w:color w:val="000000"/>
                <w:lang w:val="nl-NL"/>
              </w:rPr>
            </w:pPr>
            <w:r w:rsidRPr="00211DE5">
              <w:rPr>
                <w:bCs w:val="0"/>
                <w:color w:val="000000"/>
                <w:lang w:val="nl-NL"/>
              </w:rPr>
              <w:t>1. Giới thiệu bài</w:t>
            </w:r>
          </w:p>
          <w:p w:rsidR="00A63950" w:rsidRPr="00211DE5" w:rsidRDefault="00A63950" w:rsidP="00270BFB">
            <w:pPr>
              <w:adjustRightInd w:val="0"/>
              <w:spacing w:after="120"/>
              <w:jc w:val="both"/>
              <w:rPr>
                <w:bCs w:val="0"/>
                <w:color w:val="000000"/>
                <w:lang w:val="nl-NL"/>
              </w:rPr>
            </w:pPr>
            <w:r w:rsidRPr="00211DE5">
              <w:rPr>
                <w:bCs w:val="0"/>
                <w:color w:val="000000"/>
                <w:lang w:val="nl-NL"/>
              </w:rPr>
              <w:t>GV nêu mục đích yêu cầu tiết học</w:t>
            </w:r>
          </w:p>
        </w:tc>
        <w:tc>
          <w:tcPr>
            <w:tcW w:w="4644" w:type="dxa"/>
            <w:shd w:val="clear" w:color="auto" w:fill="auto"/>
          </w:tcPr>
          <w:p w:rsidR="00A63950" w:rsidRPr="00211DE5" w:rsidRDefault="00A63950" w:rsidP="00270BFB">
            <w:pPr>
              <w:adjustRightInd w:val="0"/>
              <w:spacing w:after="120"/>
              <w:jc w:val="both"/>
              <w:rPr>
                <w:bCs w:val="0"/>
                <w:color w:val="000000"/>
                <w:lang w:val="nl-NL"/>
              </w:rPr>
            </w:pPr>
          </w:p>
        </w:tc>
      </w:tr>
      <w:tr w:rsidR="00A63950" w:rsidRPr="00211DE5" w:rsidTr="00270BFB">
        <w:tc>
          <w:tcPr>
            <w:tcW w:w="4644" w:type="dxa"/>
            <w:shd w:val="clear" w:color="auto" w:fill="auto"/>
          </w:tcPr>
          <w:p w:rsidR="00A63950" w:rsidRDefault="00A63950" w:rsidP="00270BFB">
            <w:pPr>
              <w:adjustRightInd w:val="0"/>
              <w:spacing w:before="120" w:after="120"/>
              <w:jc w:val="both"/>
              <w:rPr>
                <w:bCs w:val="0"/>
                <w:color w:val="000000"/>
                <w:lang w:val="nl-NL"/>
              </w:rPr>
            </w:pPr>
            <w:r>
              <w:rPr>
                <w:bCs w:val="0"/>
                <w:color w:val="000000"/>
                <w:lang w:val="nl-NL"/>
              </w:rPr>
              <w:t>2. Ôn kiến thức</w:t>
            </w:r>
          </w:p>
          <w:p w:rsidR="00A63950" w:rsidRDefault="00A63950" w:rsidP="00270BFB">
            <w:pPr>
              <w:adjustRightInd w:val="0"/>
              <w:spacing w:before="120" w:after="120"/>
              <w:jc w:val="both"/>
              <w:rPr>
                <w:bCs w:val="0"/>
                <w:color w:val="000000"/>
                <w:lang w:val="nl-NL"/>
              </w:rPr>
            </w:pPr>
            <w:r>
              <w:rPr>
                <w:bCs w:val="0"/>
                <w:color w:val="000000"/>
                <w:lang w:val="nl-NL"/>
              </w:rPr>
              <w:t>Cho HS quan sát tranh 1 GV nói: Cô có 2 thanh mỗi thanh gồm 10 khối lập phương, và cứ 10 khối lập phương cô sẽ xếp thành 1 thanh mười, cô sẽ đếm các thanh như sau: mười hai mươi.</w:t>
            </w:r>
          </w:p>
          <w:p w:rsidR="00A63950" w:rsidRDefault="00A63950" w:rsidP="00270BFB">
            <w:pPr>
              <w:adjustRightInd w:val="0"/>
              <w:spacing w:before="120" w:after="120"/>
              <w:jc w:val="both"/>
              <w:rPr>
                <w:bCs w:val="0"/>
                <w:color w:val="000000"/>
                <w:lang w:val="nl-NL"/>
              </w:rPr>
            </w:pPr>
            <w:r>
              <w:rPr>
                <w:bCs w:val="0"/>
                <w:color w:val="000000"/>
                <w:lang w:val="nl-NL"/>
              </w:rPr>
              <w:t>Hỏi có mấy khối lập phương rời?</w:t>
            </w:r>
          </w:p>
          <w:p w:rsidR="00A63950" w:rsidRDefault="00A63950" w:rsidP="00270BFB">
            <w:pPr>
              <w:adjustRightInd w:val="0"/>
              <w:spacing w:before="120" w:after="120"/>
              <w:jc w:val="both"/>
              <w:rPr>
                <w:bCs w:val="0"/>
                <w:color w:val="000000"/>
                <w:lang w:val="nl-NL"/>
              </w:rPr>
            </w:pPr>
          </w:p>
          <w:p w:rsidR="00A63950" w:rsidRDefault="00A63950" w:rsidP="00270BFB">
            <w:pPr>
              <w:adjustRightInd w:val="0"/>
              <w:spacing w:before="120" w:after="120"/>
              <w:jc w:val="both"/>
              <w:rPr>
                <w:bCs w:val="0"/>
                <w:color w:val="000000"/>
                <w:lang w:val="nl-NL"/>
              </w:rPr>
            </w:pPr>
            <w:r>
              <w:rPr>
                <w:bCs w:val="0"/>
                <w:color w:val="000000"/>
                <w:lang w:val="nl-NL"/>
              </w:rPr>
              <w:t>GV nói: sau khi cô đếm các thanh 10 được 20 thêm 1 khối lập phương rời là hai mươi mốt</w:t>
            </w:r>
          </w:p>
          <w:p w:rsidR="00A63950" w:rsidRDefault="00A63950" w:rsidP="00270BFB">
            <w:pPr>
              <w:adjustRightInd w:val="0"/>
              <w:spacing w:before="120" w:after="120"/>
              <w:jc w:val="both"/>
              <w:rPr>
                <w:bCs w:val="0"/>
                <w:color w:val="000000"/>
                <w:lang w:val="nl-NL"/>
              </w:rPr>
            </w:pPr>
            <w:r>
              <w:rPr>
                <w:bCs w:val="0"/>
                <w:color w:val="000000"/>
                <w:lang w:val="nl-NL"/>
              </w:rPr>
              <w:t>GV gắn thẻ chữ Hai mươi mốt, hướng dẫn cách viết số 21 và gắn thẻ số 21 lên bảng</w:t>
            </w:r>
          </w:p>
          <w:p w:rsidR="00A63950" w:rsidRDefault="00A63950" w:rsidP="00270BFB">
            <w:pPr>
              <w:adjustRightInd w:val="0"/>
              <w:spacing w:before="120" w:after="120"/>
              <w:jc w:val="both"/>
              <w:rPr>
                <w:bCs w:val="0"/>
                <w:color w:val="000000"/>
                <w:lang w:val="nl-NL"/>
              </w:rPr>
            </w:pPr>
            <w:r>
              <w:rPr>
                <w:bCs w:val="0"/>
                <w:color w:val="000000"/>
                <w:lang w:val="nl-NL"/>
              </w:rPr>
              <w:t>GV Lưu ý HS khi đọc con số này</w:t>
            </w:r>
          </w:p>
          <w:p w:rsidR="00A63950" w:rsidRDefault="00A63950" w:rsidP="00270BFB">
            <w:pPr>
              <w:adjustRightInd w:val="0"/>
              <w:spacing w:before="120" w:after="120"/>
              <w:jc w:val="both"/>
              <w:rPr>
                <w:bCs w:val="0"/>
                <w:color w:val="000000"/>
                <w:lang w:val="nl-NL"/>
              </w:rPr>
            </w:pPr>
            <w:r>
              <w:rPr>
                <w:bCs w:val="0"/>
                <w:color w:val="000000"/>
                <w:lang w:val="nl-NL"/>
              </w:rPr>
              <w:t>GV thực hiện tương tự với các số còn lại từ 22 đến 40</w:t>
            </w:r>
          </w:p>
          <w:p w:rsidR="00A63950" w:rsidRDefault="00A63950" w:rsidP="00270BFB">
            <w:pPr>
              <w:adjustRightInd w:val="0"/>
              <w:spacing w:before="120" w:after="120"/>
              <w:jc w:val="both"/>
              <w:rPr>
                <w:bCs w:val="0"/>
                <w:color w:val="000000"/>
                <w:lang w:val="nl-NL"/>
              </w:rPr>
            </w:pPr>
            <w:r>
              <w:rPr>
                <w:bCs w:val="0"/>
                <w:color w:val="000000"/>
                <w:lang w:val="nl-NL"/>
              </w:rPr>
              <w:t>GV cho HS quan sát tranh yêu cầu HS đếm số khối lập phương rời và cho biết số lượng</w:t>
            </w:r>
          </w:p>
          <w:p w:rsidR="00A63950" w:rsidRDefault="00A63950" w:rsidP="00270BFB">
            <w:pPr>
              <w:adjustRightInd w:val="0"/>
              <w:spacing w:before="120" w:after="120"/>
              <w:jc w:val="both"/>
              <w:rPr>
                <w:bCs w:val="0"/>
                <w:color w:val="000000"/>
                <w:lang w:val="nl-NL"/>
              </w:rPr>
            </w:pPr>
            <w:r>
              <w:rPr>
                <w:bCs w:val="0"/>
                <w:color w:val="000000"/>
                <w:lang w:val="nl-NL"/>
              </w:rPr>
              <w:t>GV lưu ý HS cách đọc các số 24, 25</w:t>
            </w:r>
          </w:p>
          <w:p w:rsidR="00A63950" w:rsidRPr="00F8316F" w:rsidRDefault="00A63950" w:rsidP="00270BFB">
            <w:pPr>
              <w:adjustRightInd w:val="0"/>
              <w:spacing w:before="120" w:after="120"/>
              <w:jc w:val="both"/>
              <w:rPr>
                <w:bCs w:val="0"/>
                <w:color w:val="000000"/>
                <w:spacing w:val="-14"/>
                <w:lang w:val="nl-NL"/>
              </w:rPr>
            </w:pPr>
            <w:r w:rsidRPr="00F8316F">
              <w:rPr>
                <w:bCs w:val="0"/>
                <w:color w:val="000000"/>
                <w:spacing w:val="-14"/>
                <w:lang w:val="nl-NL"/>
              </w:rPr>
              <w:lastRenderedPageBreak/>
              <w:t>GV hướng dẫn cách đọc các số từ 21 đến 40</w:t>
            </w:r>
          </w:p>
          <w:p w:rsidR="00A63950" w:rsidRPr="00F8316F" w:rsidRDefault="00A63950" w:rsidP="00270BFB">
            <w:pPr>
              <w:adjustRightInd w:val="0"/>
              <w:spacing w:before="120" w:after="120"/>
              <w:jc w:val="both"/>
              <w:rPr>
                <w:bCs w:val="0"/>
                <w:color w:val="000000"/>
                <w:spacing w:val="-14"/>
                <w:lang w:val="nl-NL"/>
              </w:rPr>
            </w:pPr>
            <w:r w:rsidRPr="00F8316F">
              <w:rPr>
                <w:bCs w:val="0"/>
                <w:color w:val="000000"/>
                <w:spacing w:val="-14"/>
                <w:lang w:val="nl-NL"/>
              </w:rPr>
              <w:t>Cho HS đọc đồng thanh các số từ 21 đến 40</w:t>
            </w:r>
          </w:p>
          <w:p w:rsidR="00A63950" w:rsidRDefault="00A63950" w:rsidP="00270BFB">
            <w:pPr>
              <w:adjustRightInd w:val="0"/>
              <w:spacing w:before="120" w:after="120"/>
              <w:jc w:val="both"/>
              <w:rPr>
                <w:bCs w:val="0"/>
                <w:color w:val="000000"/>
                <w:lang w:val="nl-NL"/>
              </w:rPr>
            </w:pPr>
            <w:r>
              <w:rPr>
                <w:bCs w:val="0"/>
                <w:color w:val="000000"/>
                <w:lang w:val="nl-NL"/>
              </w:rPr>
              <w:t>Gọi vài HS đọc lại các số trên</w:t>
            </w:r>
          </w:p>
          <w:p w:rsidR="00A63950" w:rsidRDefault="00A63950" w:rsidP="00270BFB">
            <w:pPr>
              <w:adjustRightInd w:val="0"/>
              <w:spacing w:before="120" w:after="120"/>
              <w:jc w:val="both"/>
              <w:rPr>
                <w:bCs w:val="0"/>
                <w:color w:val="000000"/>
                <w:lang w:val="nl-NL"/>
              </w:rPr>
            </w:pPr>
            <w:r>
              <w:rPr>
                <w:bCs w:val="0"/>
                <w:color w:val="000000"/>
                <w:lang w:val="nl-NL"/>
              </w:rPr>
              <w:t>Cho HS thực hiện thao tác đếm đọc viết các số từ 21 đến 40 đã học thông qua tranh</w:t>
            </w:r>
          </w:p>
          <w:p w:rsidR="00A63950" w:rsidRPr="00211DE5" w:rsidRDefault="00A63950" w:rsidP="00270BFB">
            <w:pPr>
              <w:adjustRightInd w:val="0"/>
              <w:spacing w:before="120" w:after="120"/>
              <w:jc w:val="both"/>
              <w:rPr>
                <w:bCs w:val="0"/>
                <w:color w:val="000000"/>
                <w:lang w:val="nl-NL"/>
              </w:rPr>
            </w:pPr>
            <w:r>
              <w:rPr>
                <w:bCs w:val="0"/>
                <w:color w:val="000000"/>
                <w:lang w:val="nl-NL"/>
              </w:rPr>
              <w:t>3</w:t>
            </w:r>
            <w:r w:rsidRPr="00211DE5">
              <w:rPr>
                <w:bCs w:val="0"/>
                <w:color w:val="000000"/>
                <w:lang w:val="nl-NL"/>
              </w:rPr>
              <w:t>. Thực hành luyện tập</w:t>
            </w:r>
          </w:p>
          <w:p w:rsidR="00A63950" w:rsidRDefault="00A63950" w:rsidP="00270BFB">
            <w:pPr>
              <w:adjustRightInd w:val="0"/>
              <w:spacing w:before="120" w:after="120"/>
              <w:jc w:val="both"/>
              <w:rPr>
                <w:bCs w:val="0"/>
                <w:color w:val="000000"/>
                <w:lang w:val="nl-NL"/>
              </w:rPr>
            </w:pPr>
            <w:r w:rsidRPr="00211DE5">
              <w:rPr>
                <w:bCs w:val="0"/>
                <w:color w:val="000000"/>
                <w:lang w:val="nl-NL"/>
              </w:rPr>
              <w:t xml:space="preserve">Bài 1: </w:t>
            </w:r>
            <w:r>
              <w:rPr>
                <w:bCs w:val="0"/>
                <w:color w:val="000000"/>
                <w:lang w:val="nl-NL"/>
              </w:rPr>
              <w:t>Viết các số sau</w:t>
            </w:r>
          </w:p>
          <w:p w:rsidR="00A63950" w:rsidRDefault="00A63950" w:rsidP="00270BFB">
            <w:pPr>
              <w:adjustRightInd w:val="0"/>
              <w:spacing w:before="120" w:after="120"/>
              <w:jc w:val="both"/>
              <w:rPr>
                <w:bCs w:val="0"/>
                <w:color w:val="000000"/>
                <w:lang w:val="nl-NL"/>
              </w:rPr>
            </w:pPr>
            <w:r>
              <w:rPr>
                <w:bCs w:val="0"/>
                <w:color w:val="000000"/>
                <w:lang w:val="nl-NL"/>
              </w:rPr>
              <w:t>Hai mươi lăm:.......................</w:t>
            </w:r>
          </w:p>
          <w:p w:rsidR="00A63950" w:rsidRDefault="00A63950" w:rsidP="00270BFB">
            <w:pPr>
              <w:adjustRightInd w:val="0"/>
              <w:spacing w:before="120" w:after="120"/>
              <w:jc w:val="both"/>
              <w:rPr>
                <w:bCs w:val="0"/>
                <w:color w:val="000000"/>
                <w:lang w:val="nl-NL"/>
              </w:rPr>
            </w:pPr>
            <w:r>
              <w:rPr>
                <w:bCs w:val="0"/>
                <w:color w:val="000000"/>
                <w:lang w:val="nl-NL"/>
              </w:rPr>
              <w:t>Bốn mươi: .......................</w:t>
            </w:r>
          </w:p>
          <w:p w:rsidR="00A63950" w:rsidRDefault="00A63950" w:rsidP="00270BFB">
            <w:pPr>
              <w:adjustRightInd w:val="0"/>
              <w:spacing w:before="120" w:after="120"/>
              <w:jc w:val="both"/>
              <w:rPr>
                <w:bCs w:val="0"/>
                <w:color w:val="000000"/>
                <w:lang w:val="nl-NL"/>
              </w:rPr>
            </w:pPr>
            <w:r>
              <w:rPr>
                <w:bCs w:val="0"/>
                <w:color w:val="000000"/>
                <w:lang w:val="nl-NL"/>
              </w:rPr>
              <w:t>Ba mươi ba: .......................</w:t>
            </w:r>
          </w:p>
          <w:p w:rsidR="00A63950" w:rsidRDefault="00A63950" w:rsidP="00270BFB">
            <w:pPr>
              <w:adjustRightInd w:val="0"/>
              <w:spacing w:before="120" w:after="120"/>
              <w:jc w:val="both"/>
              <w:rPr>
                <w:bCs w:val="0"/>
                <w:color w:val="000000"/>
                <w:lang w:val="nl-NL"/>
              </w:rPr>
            </w:pPr>
            <w:r>
              <w:rPr>
                <w:bCs w:val="0"/>
                <w:color w:val="000000"/>
                <w:lang w:val="nl-NL"/>
              </w:rPr>
              <w:t>Hai mươi chín: .......................</w:t>
            </w:r>
          </w:p>
          <w:p w:rsidR="00A63950" w:rsidRDefault="00A63950" w:rsidP="00270BFB">
            <w:pPr>
              <w:adjustRightInd w:val="0"/>
              <w:spacing w:before="120" w:after="120"/>
              <w:jc w:val="both"/>
              <w:rPr>
                <w:bCs w:val="0"/>
                <w:color w:val="000000"/>
                <w:lang w:val="nl-NL"/>
              </w:rPr>
            </w:pPr>
            <w:r>
              <w:rPr>
                <w:bCs w:val="0"/>
                <w:color w:val="000000"/>
                <w:lang w:val="nl-NL"/>
              </w:rPr>
              <w:t>Ba mươi sáu: .......................</w:t>
            </w:r>
          </w:p>
          <w:p w:rsidR="00A63950" w:rsidRDefault="00A63950" w:rsidP="00270BFB">
            <w:pPr>
              <w:adjustRightInd w:val="0"/>
              <w:spacing w:before="120" w:after="120"/>
              <w:jc w:val="both"/>
              <w:rPr>
                <w:bCs w:val="0"/>
                <w:color w:val="000000"/>
                <w:lang w:val="nl-NL"/>
              </w:rPr>
            </w:pPr>
            <w:r>
              <w:rPr>
                <w:bCs w:val="0"/>
                <w:color w:val="000000"/>
                <w:lang w:val="nl-NL"/>
              </w:rPr>
              <w:t>Hai mươi tư: .......................</w:t>
            </w:r>
          </w:p>
          <w:p w:rsidR="00A63950" w:rsidRDefault="00A63950" w:rsidP="00270BFB">
            <w:pPr>
              <w:adjustRightInd w:val="0"/>
              <w:spacing w:before="120" w:after="120"/>
              <w:jc w:val="both"/>
              <w:rPr>
                <w:bCs w:val="0"/>
                <w:color w:val="000000"/>
                <w:lang w:val="nl-NL"/>
              </w:rPr>
            </w:pPr>
            <w:r>
              <w:rPr>
                <w:bCs w:val="0"/>
                <w:color w:val="000000"/>
                <w:lang w:val="nl-NL"/>
              </w:rPr>
              <w:t>Ba mươi lăm: .......................</w:t>
            </w:r>
          </w:p>
          <w:p w:rsidR="00A63950" w:rsidRDefault="00A63950" w:rsidP="00270BFB">
            <w:pPr>
              <w:adjustRightInd w:val="0"/>
              <w:spacing w:before="120" w:after="120"/>
              <w:jc w:val="both"/>
              <w:rPr>
                <w:bCs w:val="0"/>
                <w:color w:val="000000"/>
                <w:lang w:val="nl-NL"/>
              </w:rPr>
            </w:pPr>
            <w:r>
              <w:rPr>
                <w:bCs w:val="0"/>
                <w:color w:val="000000"/>
                <w:lang w:val="nl-NL"/>
              </w:rPr>
              <w:t>Ba mươi bảy: .......................</w:t>
            </w:r>
          </w:p>
          <w:p w:rsidR="00A63950" w:rsidRDefault="00A63950" w:rsidP="00270BFB">
            <w:pPr>
              <w:adjustRightInd w:val="0"/>
              <w:spacing w:before="120" w:after="120"/>
              <w:jc w:val="both"/>
              <w:rPr>
                <w:bCs w:val="0"/>
                <w:color w:val="000000"/>
                <w:lang w:val="nl-NL"/>
              </w:rPr>
            </w:pPr>
            <w:r>
              <w:rPr>
                <w:bCs w:val="0"/>
                <w:color w:val="000000"/>
                <w:lang w:val="nl-NL"/>
              </w:rPr>
              <w:t>Hai mươi tám: .......................</w:t>
            </w:r>
          </w:p>
          <w:p w:rsidR="00A63950" w:rsidRDefault="00A63950" w:rsidP="00270BFB">
            <w:pPr>
              <w:adjustRightInd w:val="0"/>
              <w:spacing w:before="120" w:after="120"/>
              <w:jc w:val="both"/>
              <w:rPr>
                <w:bCs w:val="0"/>
                <w:color w:val="000000"/>
                <w:lang w:val="nl-NL"/>
              </w:rPr>
            </w:pPr>
            <w:r w:rsidRPr="00211DE5">
              <w:rPr>
                <w:bCs w:val="0"/>
                <w:color w:val="000000"/>
                <w:lang w:val="nl-NL"/>
              </w:rPr>
              <w:t>Gọi HS nêu yêu cầu bài tập</w:t>
            </w:r>
          </w:p>
          <w:p w:rsidR="00A63950" w:rsidRDefault="00A63950" w:rsidP="00270BFB">
            <w:pPr>
              <w:adjustRightInd w:val="0"/>
              <w:spacing w:before="120" w:after="120"/>
              <w:jc w:val="both"/>
              <w:rPr>
                <w:bCs w:val="0"/>
                <w:color w:val="000000"/>
                <w:lang w:val="nl-NL"/>
              </w:rPr>
            </w:pPr>
            <w:r>
              <w:rPr>
                <w:bCs w:val="0"/>
                <w:color w:val="000000"/>
                <w:lang w:val="nl-NL"/>
              </w:rPr>
              <w:t>GV hướng dẫn</w:t>
            </w:r>
          </w:p>
          <w:p w:rsidR="00A63950" w:rsidRPr="00211DE5" w:rsidRDefault="00A63950" w:rsidP="00270BFB">
            <w:pPr>
              <w:adjustRightInd w:val="0"/>
              <w:spacing w:before="120" w:after="120"/>
              <w:jc w:val="both"/>
              <w:rPr>
                <w:bCs w:val="0"/>
                <w:color w:val="000000"/>
                <w:lang w:val="nl-NL"/>
              </w:rPr>
            </w:pPr>
            <w:r>
              <w:rPr>
                <w:bCs w:val="0"/>
                <w:color w:val="000000"/>
                <w:lang w:val="nl-NL"/>
              </w:rPr>
              <w:t>Cho HS làm bài bảng con</w:t>
            </w:r>
          </w:p>
          <w:p w:rsidR="00A63950" w:rsidRDefault="00A63950" w:rsidP="00270BFB">
            <w:pPr>
              <w:adjustRightInd w:val="0"/>
              <w:spacing w:before="120" w:after="120"/>
              <w:jc w:val="both"/>
              <w:rPr>
                <w:bCs w:val="0"/>
                <w:color w:val="000000"/>
                <w:lang w:val="nl-NL"/>
              </w:rPr>
            </w:pPr>
            <w:r w:rsidRPr="00211DE5">
              <w:rPr>
                <w:bCs w:val="0"/>
                <w:color w:val="000000"/>
                <w:lang w:val="nl-NL"/>
              </w:rPr>
              <w:t>GV nhận xét</w:t>
            </w:r>
            <w:r>
              <w:rPr>
                <w:bCs w:val="0"/>
                <w:color w:val="000000"/>
                <w:lang w:val="nl-NL"/>
              </w:rPr>
              <w:t xml:space="preserve"> chữa bài</w:t>
            </w:r>
          </w:p>
          <w:p w:rsidR="00A63950" w:rsidRPr="00211DE5" w:rsidRDefault="00A63950" w:rsidP="00270BFB">
            <w:pPr>
              <w:adjustRightInd w:val="0"/>
              <w:spacing w:before="120" w:after="120"/>
              <w:jc w:val="both"/>
              <w:rPr>
                <w:bCs w:val="0"/>
                <w:color w:val="000000"/>
                <w:lang w:val="nl-NL"/>
              </w:rPr>
            </w:pPr>
            <w:r>
              <w:rPr>
                <w:bCs w:val="0"/>
                <w:color w:val="000000"/>
                <w:lang w:val="nl-NL"/>
              </w:rPr>
              <w:t>Cho cả lớp đọc các số vừa làm</w:t>
            </w:r>
          </w:p>
          <w:p w:rsidR="00A63950" w:rsidRDefault="00A63950" w:rsidP="00270BFB">
            <w:pPr>
              <w:adjustRightInd w:val="0"/>
              <w:spacing w:before="120" w:after="120"/>
              <w:jc w:val="both"/>
              <w:rPr>
                <w:bCs w:val="0"/>
                <w:color w:val="000000"/>
                <w:lang w:val="nl-NL"/>
              </w:rPr>
            </w:pPr>
            <w:r w:rsidRPr="00211DE5">
              <w:rPr>
                <w:bCs w:val="0"/>
                <w:color w:val="000000"/>
                <w:lang w:val="nl-NL"/>
              </w:rPr>
              <w:t xml:space="preserve">Bài 2. </w:t>
            </w:r>
            <w:r>
              <w:rPr>
                <w:bCs w:val="0"/>
                <w:color w:val="000000"/>
                <w:lang w:val="nl-NL"/>
              </w:rPr>
              <w:t>Điền các số còn thiếu</w:t>
            </w:r>
          </w:p>
          <w:p w:rsidR="00A63950" w:rsidRDefault="00A63950" w:rsidP="00270BFB">
            <w:pPr>
              <w:adjustRightInd w:val="0"/>
              <w:spacing w:before="120" w:after="120"/>
              <w:jc w:val="both"/>
              <w:rPr>
                <w:bCs w:val="0"/>
                <w:color w:val="000000"/>
                <w:lang w:val="nl-NL"/>
              </w:rPr>
            </w:pPr>
            <w:r>
              <w:rPr>
                <w:bCs w:val="0"/>
                <w:color w:val="000000"/>
                <w:lang w:val="nl-NL"/>
              </w:rPr>
              <w:t>a. 18, ..., 20, ..., ..., ..., 24, ..., ...,</w:t>
            </w:r>
          </w:p>
          <w:p w:rsidR="00A63950" w:rsidRDefault="00A63950" w:rsidP="00270BFB">
            <w:pPr>
              <w:adjustRightInd w:val="0"/>
              <w:spacing w:before="120" w:after="120"/>
              <w:jc w:val="both"/>
              <w:rPr>
                <w:bCs w:val="0"/>
                <w:color w:val="000000"/>
                <w:lang w:val="nl-NL"/>
              </w:rPr>
            </w:pPr>
            <w:r>
              <w:rPr>
                <w:bCs w:val="0"/>
                <w:color w:val="000000"/>
                <w:lang w:val="nl-NL"/>
              </w:rPr>
              <w:t>b. ..., 11, ..., ..., ..., 15</w:t>
            </w:r>
          </w:p>
          <w:p w:rsidR="00A63950" w:rsidRDefault="00A63950" w:rsidP="00270BFB">
            <w:pPr>
              <w:adjustRightInd w:val="0"/>
              <w:spacing w:before="120" w:after="120"/>
              <w:jc w:val="both"/>
              <w:rPr>
                <w:bCs w:val="0"/>
                <w:color w:val="000000"/>
                <w:lang w:val="nl-NL"/>
              </w:rPr>
            </w:pPr>
            <w:r>
              <w:rPr>
                <w:bCs w:val="0"/>
                <w:color w:val="000000"/>
                <w:lang w:val="nl-NL"/>
              </w:rPr>
              <w:t>c. 19, ..., ..., ..., 23, ..., ..., ..., ..., ...,</w:t>
            </w:r>
          </w:p>
          <w:p w:rsidR="00A63950" w:rsidRDefault="00A63950" w:rsidP="00270BFB">
            <w:pPr>
              <w:adjustRightInd w:val="0"/>
              <w:spacing w:before="120" w:after="120"/>
              <w:jc w:val="both"/>
              <w:rPr>
                <w:bCs w:val="0"/>
                <w:color w:val="000000"/>
                <w:lang w:val="nl-NL"/>
              </w:rPr>
            </w:pPr>
            <w:r>
              <w:rPr>
                <w:bCs w:val="0"/>
                <w:color w:val="000000"/>
                <w:lang w:val="nl-NL"/>
              </w:rPr>
              <w:t>d. ..., 30, ..., ..., ..., ..., ..., ..., 37, ..., ...,</w:t>
            </w:r>
          </w:p>
          <w:p w:rsidR="00A63950" w:rsidRDefault="00A63950" w:rsidP="00270BFB">
            <w:pPr>
              <w:adjustRightInd w:val="0"/>
              <w:spacing w:before="120" w:after="120"/>
              <w:jc w:val="both"/>
              <w:rPr>
                <w:bCs w:val="0"/>
                <w:color w:val="000000"/>
                <w:lang w:val="nl-NL"/>
              </w:rPr>
            </w:pPr>
            <w:r>
              <w:rPr>
                <w:bCs w:val="0"/>
                <w:color w:val="000000"/>
                <w:lang w:val="nl-NL"/>
              </w:rPr>
              <w:t>e. ..., ..., 34, ..., ..., ..., ..., ..., ...,</w:t>
            </w:r>
          </w:p>
          <w:p w:rsidR="00A63950" w:rsidRDefault="00A63950" w:rsidP="00270BFB">
            <w:pPr>
              <w:adjustRightInd w:val="0"/>
              <w:spacing w:before="120" w:after="120"/>
              <w:jc w:val="both"/>
              <w:rPr>
                <w:bCs w:val="0"/>
                <w:color w:val="000000"/>
                <w:lang w:val="nl-NL"/>
              </w:rPr>
            </w:pPr>
            <w:r>
              <w:rPr>
                <w:bCs w:val="0"/>
                <w:color w:val="000000"/>
                <w:lang w:val="nl-NL"/>
              </w:rPr>
              <w:t>f. ..., ..., 18, ..., ..., ..., 22</w:t>
            </w:r>
          </w:p>
          <w:p w:rsidR="00A63950" w:rsidRDefault="00A63950" w:rsidP="00270BFB">
            <w:pPr>
              <w:adjustRightInd w:val="0"/>
              <w:spacing w:before="120" w:after="120"/>
              <w:jc w:val="both"/>
              <w:rPr>
                <w:bCs w:val="0"/>
                <w:color w:val="000000"/>
                <w:lang w:val="nl-NL"/>
              </w:rPr>
            </w:pPr>
            <w:r w:rsidRPr="00211DE5">
              <w:rPr>
                <w:bCs w:val="0"/>
                <w:color w:val="000000"/>
                <w:lang w:val="nl-NL"/>
              </w:rPr>
              <w:t>Gọi HS nêu yêu cầu bài tập</w:t>
            </w:r>
          </w:p>
          <w:p w:rsidR="00A63950" w:rsidRDefault="00A63950" w:rsidP="00270BFB">
            <w:pPr>
              <w:adjustRightInd w:val="0"/>
              <w:spacing w:before="120" w:after="120"/>
              <w:jc w:val="both"/>
              <w:rPr>
                <w:bCs w:val="0"/>
                <w:color w:val="000000"/>
                <w:lang w:val="nl-NL"/>
              </w:rPr>
            </w:pPr>
            <w:r>
              <w:rPr>
                <w:bCs w:val="0"/>
                <w:color w:val="000000"/>
                <w:lang w:val="nl-NL"/>
              </w:rPr>
              <w:t>GV hướng dẫn</w:t>
            </w:r>
          </w:p>
          <w:p w:rsidR="00A63950" w:rsidRPr="00211DE5" w:rsidRDefault="00A63950" w:rsidP="00270BFB">
            <w:pPr>
              <w:adjustRightInd w:val="0"/>
              <w:spacing w:before="120" w:after="120"/>
              <w:jc w:val="both"/>
              <w:rPr>
                <w:bCs w:val="0"/>
                <w:color w:val="000000"/>
                <w:lang w:val="nl-NL"/>
              </w:rPr>
            </w:pPr>
            <w:r>
              <w:rPr>
                <w:bCs w:val="0"/>
                <w:color w:val="000000"/>
                <w:lang w:val="nl-NL"/>
              </w:rPr>
              <w:t>Cho HS làm bài</w:t>
            </w:r>
          </w:p>
          <w:p w:rsidR="00A63950" w:rsidRDefault="00A63950" w:rsidP="00270BFB">
            <w:pPr>
              <w:adjustRightInd w:val="0"/>
              <w:spacing w:before="120" w:after="120"/>
              <w:jc w:val="both"/>
              <w:rPr>
                <w:bCs w:val="0"/>
                <w:color w:val="000000"/>
                <w:lang w:val="nl-NL"/>
              </w:rPr>
            </w:pPr>
            <w:r>
              <w:rPr>
                <w:bCs w:val="0"/>
                <w:color w:val="000000"/>
                <w:lang w:val="nl-NL"/>
              </w:rPr>
              <w:lastRenderedPageBreak/>
              <w:t>Cho Hs làm bảng lớp</w:t>
            </w:r>
          </w:p>
          <w:p w:rsidR="00A63950" w:rsidRPr="00211DE5" w:rsidRDefault="00A63950" w:rsidP="00270BFB">
            <w:pPr>
              <w:adjustRightInd w:val="0"/>
              <w:spacing w:before="120" w:after="120"/>
              <w:jc w:val="both"/>
              <w:rPr>
                <w:bCs w:val="0"/>
                <w:color w:val="000000"/>
                <w:lang w:val="nl-NL"/>
              </w:rPr>
            </w:pPr>
            <w:r>
              <w:rPr>
                <w:bCs w:val="0"/>
                <w:color w:val="000000"/>
                <w:lang w:val="nl-NL"/>
              </w:rPr>
              <w:t>Cho HS nhận xét</w:t>
            </w:r>
          </w:p>
          <w:p w:rsidR="00A63950" w:rsidRDefault="00A63950" w:rsidP="00270BFB">
            <w:pPr>
              <w:adjustRightInd w:val="0"/>
              <w:spacing w:before="120" w:after="120"/>
              <w:jc w:val="both"/>
              <w:rPr>
                <w:bCs w:val="0"/>
                <w:color w:val="000000"/>
                <w:lang w:val="nl-NL"/>
              </w:rPr>
            </w:pPr>
            <w:r w:rsidRPr="00211DE5">
              <w:rPr>
                <w:bCs w:val="0"/>
                <w:color w:val="000000"/>
                <w:lang w:val="nl-NL"/>
              </w:rPr>
              <w:t xml:space="preserve">GV nhận xét </w:t>
            </w:r>
            <w:r>
              <w:rPr>
                <w:bCs w:val="0"/>
                <w:color w:val="000000"/>
                <w:lang w:val="nl-NL"/>
              </w:rPr>
              <w:t>chữa bài</w:t>
            </w:r>
          </w:p>
          <w:p w:rsidR="00A63950" w:rsidRPr="00211DE5" w:rsidRDefault="00A63950" w:rsidP="00270BFB">
            <w:pPr>
              <w:adjustRightInd w:val="0"/>
              <w:spacing w:before="120" w:after="120"/>
              <w:jc w:val="both"/>
              <w:rPr>
                <w:bCs w:val="0"/>
                <w:color w:val="000000"/>
                <w:lang w:val="nl-NL"/>
              </w:rPr>
            </w:pPr>
            <w:r>
              <w:rPr>
                <w:bCs w:val="0"/>
                <w:color w:val="000000"/>
                <w:lang w:val="nl-NL"/>
              </w:rPr>
              <w:t>Cho Hs đọc dãy số trên</w:t>
            </w:r>
          </w:p>
          <w:p w:rsidR="00A63950" w:rsidRPr="00211DE5" w:rsidRDefault="00A63950" w:rsidP="00270BFB">
            <w:pPr>
              <w:adjustRightInd w:val="0"/>
              <w:spacing w:before="120" w:after="120"/>
              <w:jc w:val="both"/>
              <w:rPr>
                <w:bCs w:val="0"/>
                <w:color w:val="000000"/>
                <w:lang w:val="nl-NL"/>
              </w:rPr>
            </w:pPr>
            <w:r>
              <w:rPr>
                <w:bCs w:val="0"/>
                <w:color w:val="000000"/>
                <w:lang w:val="nl-NL"/>
              </w:rPr>
              <w:t>4</w:t>
            </w:r>
            <w:r w:rsidRPr="00211DE5">
              <w:rPr>
                <w:bCs w:val="0"/>
                <w:color w:val="000000"/>
                <w:lang w:val="nl-NL"/>
              </w:rPr>
              <w:t>. Củng cố dặn dò</w:t>
            </w:r>
          </w:p>
          <w:p w:rsidR="00A63950" w:rsidRDefault="00A63950" w:rsidP="00270BFB">
            <w:pPr>
              <w:adjustRightInd w:val="0"/>
              <w:spacing w:before="120" w:after="120"/>
              <w:jc w:val="both"/>
              <w:rPr>
                <w:bCs w:val="0"/>
                <w:color w:val="000000"/>
                <w:lang w:val="nl-NL"/>
              </w:rPr>
            </w:pPr>
            <w:r>
              <w:rPr>
                <w:bCs w:val="0"/>
                <w:color w:val="000000"/>
                <w:lang w:val="nl-NL"/>
              </w:rPr>
              <w:t>Bài học hôm nay em biết thêm về điều gì</w:t>
            </w:r>
          </w:p>
          <w:p w:rsidR="00A63950" w:rsidRDefault="00A63950" w:rsidP="00270BFB">
            <w:pPr>
              <w:adjustRightInd w:val="0"/>
              <w:spacing w:before="120" w:after="120"/>
              <w:jc w:val="both"/>
              <w:rPr>
                <w:bCs w:val="0"/>
                <w:color w:val="000000"/>
                <w:lang w:val="nl-NL"/>
              </w:rPr>
            </w:pPr>
            <w:r>
              <w:rPr>
                <w:bCs w:val="0"/>
                <w:color w:val="000000"/>
                <w:lang w:val="nl-NL"/>
              </w:rPr>
              <w:t>Cho Hs chơi trò chơi lấy đủ số lượng</w:t>
            </w:r>
          </w:p>
          <w:p w:rsidR="00A63950" w:rsidRDefault="00A63950" w:rsidP="00270BFB">
            <w:pPr>
              <w:adjustRightInd w:val="0"/>
              <w:spacing w:before="120" w:after="120"/>
              <w:jc w:val="both"/>
              <w:rPr>
                <w:bCs w:val="0"/>
                <w:color w:val="000000"/>
                <w:lang w:val="nl-NL"/>
              </w:rPr>
            </w:pPr>
            <w:r>
              <w:rPr>
                <w:bCs w:val="0"/>
                <w:color w:val="000000"/>
                <w:lang w:val="nl-NL"/>
              </w:rPr>
              <w:t>Yêu cầu HS lấy số que tính theo yêu cầu của GV rồi viết số và đọc số đó.</w:t>
            </w:r>
          </w:p>
          <w:p w:rsidR="00A63950" w:rsidRPr="00DF6CED" w:rsidRDefault="00A63950" w:rsidP="00270BFB">
            <w:pPr>
              <w:adjustRightInd w:val="0"/>
              <w:spacing w:before="120" w:after="120"/>
              <w:jc w:val="both"/>
              <w:rPr>
                <w:bCs w:val="0"/>
                <w:color w:val="000000"/>
                <w:lang w:val="nl-NL"/>
              </w:rPr>
            </w:pPr>
            <w:r w:rsidRPr="00DF6CED">
              <w:rPr>
                <w:bCs w:val="0"/>
                <w:color w:val="000000"/>
                <w:lang w:val="nl-NL"/>
              </w:rPr>
              <w:t>Nhận xét tiết học, khen ngợi biểu dương học sinh</w:t>
            </w:r>
          </w:p>
        </w:tc>
        <w:tc>
          <w:tcPr>
            <w:tcW w:w="4644" w:type="dxa"/>
            <w:shd w:val="clear" w:color="auto" w:fill="auto"/>
          </w:tcPr>
          <w:p w:rsidR="00A63950" w:rsidRPr="00211DE5" w:rsidRDefault="00A63950" w:rsidP="00270BFB">
            <w:pPr>
              <w:adjustRightInd w:val="0"/>
              <w:spacing w:before="120" w:after="120"/>
              <w:jc w:val="both"/>
              <w:rPr>
                <w:bCs w:val="0"/>
                <w:color w:val="000000"/>
                <w:lang w:val="nl-NL"/>
              </w:rPr>
            </w:pPr>
          </w:p>
          <w:p w:rsidR="00A63950" w:rsidRDefault="00A63950" w:rsidP="00270BFB">
            <w:pPr>
              <w:adjustRightInd w:val="0"/>
              <w:spacing w:before="120" w:after="120"/>
              <w:jc w:val="both"/>
              <w:rPr>
                <w:bCs w:val="0"/>
                <w:color w:val="000000"/>
                <w:lang w:val="nl-NL"/>
              </w:rPr>
            </w:pPr>
            <w:r>
              <w:rPr>
                <w:bCs w:val="0"/>
                <w:color w:val="000000"/>
                <w:lang w:val="nl-NL"/>
              </w:rPr>
              <w:t>HS quan sát tranh và lắng nghe</w:t>
            </w:r>
          </w:p>
          <w:p w:rsidR="00A63950" w:rsidRPr="006232E0" w:rsidRDefault="00A63950" w:rsidP="00270BFB">
            <w:pPr>
              <w:adjustRightInd w:val="0"/>
              <w:spacing w:before="120" w:after="120"/>
              <w:jc w:val="both"/>
              <w:rPr>
                <w:bCs w:val="0"/>
                <w:color w:val="000000"/>
                <w:sz w:val="18"/>
                <w:lang w:val="nl-NL"/>
              </w:rPr>
            </w:pPr>
          </w:p>
          <w:p w:rsidR="00A63950" w:rsidRDefault="00A63950" w:rsidP="00270BFB">
            <w:pPr>
              <w:spacing w:before="120" w:after="120"/>
              <w:rPr>
                <w:lang w:val="nl-NL"/>
              </w:rPr>
            </w:pPr>
          </w:p>
          <w:p w:rsidR="00A63950" w:rsidRPr="00F8316F" w:rsidRDefault="00A63950" w:rsidP="00270BFB">
            <w:pPr>
              <w:spacing w:before="120" w:after="120"/>
              <w:rPr>
                <w:sz w:val="36"/>
                <w:lang w:val="nl-NL"/>
              </w:rPr>
            </w:pPr>
          </w:p>
          <w:p w:rsidR="00A63950" w:rsidRDefault="00A63950" w:rsidP="00270BFB">
            <w:pPr>
              <w:spacing w:before="120" w:after="120"/>
              <w:rPr>
                <w:lang w:val="nl-NL"/>
              </w:rPr>
            </w:pPr>
            <w:r>
              <w:rPr>
                <w:lang w:val="nl-NL"/>
              </w:rPr>
              <w:t>Xem tranh đếm số khối lập phương rời và nói kết quả</w:t>
            </w:r>
          </w:p>
          <w:p w:rsidR="00A63950" w:rsidRPr="00F8316F" w:rsidRDefault="00A63950" w:rsidP="00270BFB">
            <w:pPr>
              <w:spacing w:before="120" w:after="120"/>
              <w:rPr>
                <w:sz w:val="2"/>
                <w:lang w:val="nl-NL"/>
              </w:rPr>
            </w:pPr>
          </w:p>
          <w:p w:rsidR="00A63950" w:rsidRPr="00F8316F" w:rsidRDefault="00A63950" w:rsidP="00270BFB">
            <w:pPr>
              <w:spacing w:before="120" w:after="120"/>
              <w:rPr>
                <w:lang w:val="nl-NL"/>
              </w:rPr>
            </w:pPr>
            <w:r>
              <w:rPr>
                <w:lang w:val="nl-NL"/>
              </w:rPr>
              <w:t>Lắng nghe</w:t>
            </w:r>
          </w:p>
          <w:p w:rsidR="00A63950" w:rsidRDefault="00A63950" w:rsidP="00270BFB">
            <w:pPr>
              <w:spacing w:before="120" w:after="120"/>
              <w:rPr>
                <w:sz w:val="6"/>
                <w:lang w:val="nl-NL"/>
              </w:rPr>
            </w:pPr>
          </w:p>
          <w:p w:rsidR="00A63950" w:rsidRDefault="00A63950" w:rsidP="00270BFB">
            <w:pPr>
              <w:spacing w:before="120" w:after="120"/>
              <w:rPr>
                <w:lang w:val="nl-NL"/>
              </w:rPr>
            </w:pPr>
          </w:p>
          <w:p w:rsidR="00A63950" w:rsidRDefault="00A63950" w:rsidP="00270BFB">
            <w:pPr>
              <w:spacing w:before="120" w:after="120"/>
              <w:rPr>
                <w:lang w:val="nl-NL"/>
              </w:rPr>
            </w:pPr>
          </w:p>
          <w:p w:rsidR="00A63950" w:rsidRDefault="00A63950" w:rsidP="00270BFB">
            <w:pPr>
              <w:spacing w:before="120" w:after="120"/>
              <w:rPr>
                <w:lang w:val="nl-NL"/>
              </w:rPr>
            </w:pPr>
          </w:p>
          <w:p w:rsidR="00A63950" w:rsidRDefault="00A63950" w:rsidP="00270BFB">
            <w:pPr>
              <w:spacing w:before="120" w:after="120"/>
              <w:rPr>
                <w:lang w:val="nl-NL"/>
              </w:rPr>
            </w:pPr>
          </w:p>
          <w:p w:rsidR="00A63950" w:rsidRDefault="00A63950" w:rsidP="00270BFB">
            <w:pPr>
              <w:spacing w:before="120" w:after="120"/>
              <w:rPr>
                <w:lang w:val="nl-NL"/>
              </w:rPr>
            </w:pPr>
          </w:p>
          <w:p w:rsidR="00A63950" w:rsidRPr="00F8316F" w:rsidRDefault="00A63950" w:rsidP="00270BFB">
            <w:pPr>
              <w:spacing w:before="120" w:after="120"/>
              <w:rPr>
                <w:sz w:val="32"/>
                <w:lang w:val="nl-NL"/>
              </w:rPr>
            </w:pPr>
          </w:p>
          <w:p w:rsidR="00A63950" w:rsidRDefault="00A63950" w:rsidP="00270BFB">
            <w:pPr>
              <w:spacing w:before="120" w:after="120"/>
              <w:rPr>
                <w:lang w:val="nl-NL"/>
              </w:rPr>
            </w:pPr>
            <w:r>
              <w:rPr>
                <w:lang w:val="nl-NL"/>
              </w:rPr>
              <w:t>Quan sát, lắng nghe, đếm số khối lập phương rời và nói kết quả</w:t>
            </w:r>
          </w:p>
          <w:p w:rsidR="00A63950" w:rsidRPr="00F8316F" w:rsidRDefault="00A63950" w:rsidP="00270BFB">
            <w:pPr>
              <w:spacing w:before="120" w:after="120"/>
              <w:rPr>
                <w:sz w:val="18"/>
                <w:lang w:val="nl-NL"/>
              </w:rPr>
            </w:pPr>
          </w:p>
          <w:p w:rsidR="00A63950" w:rsidRDefault="00A63950" w:rsidP="00270BFB">
            <w:pPr>
              <w:spacing w:before="120" w:after="120"/>
              <w:rPr>
                <w:lang w:val="nl-NL"/>
              </w:rPr>
            </w:pPr>
            <w:r>
              <w:rPr>
                <w:lang w:val="nl-NL"/>
              </w:rPr>
              <w:t>Lắng nghe</w:t>
            </w:r>
          </w:p>
          <w:p w:rsidR="00A63950" w:rsidRDefault="00A63950" w:rsidP="00270BFB">
            <w:pPr>
              <w:spacing w:before="120" w:after="120"/>
              <w:rPr>
                <w:bCs w:val="0"/>
                <w:color w:val="000000"/>
                <w:lang w:val="nl-NL"/>
              </w:rPr>
            </w:pPr>
          </w:p>
          <w:p w:rsidR="00A63950" w:rsidRPr="00F8316F" w:rsidRDefault="00A63950" w:rsidP="00270BFB">
            <w:pPr>
              <w:spacing w:before="120" w:after="120"/>
              <w:rPr>
                <w:lang w:val="nl-NL"/>
              </w:rPr>
            </w:pPr>
            <w:r w:rsidRPr="00F8316F">
              <w:rPr>
                <w:bCs w:val="0"/>
                <w:color w:val="000000"/>
                <w:lang w:val="nl-NL"/>
              </w:rPr>
              <w:t>Đọc các số từ 21 đến 40</w:t>
            </w:r>
          </w:p>
          <w:p w:rsidR="00A63950" w:rsidRPr="00F8316F" w:rsidRDefault="00A63950" w:rsidP="00270BFB">
            <w:pPr>
              <w:spacing w:before="120" w:after="120"/>
              <w:rPr>
                <w:lang w:val="nl-NL"/>
              </w:rPr>
            </w:pPr>
            <w:r>
              <w:rPr>
                <w:lang w:val="nl-NL"/>
              </w:rPr>
              <w:t xml:space="preserve">Đọc cá nhân </w:t>
            </w:r>
            <w:r w:rsidRPr="00F8316F">
              <w:rPr>
                <w:bCs w:val="0"/>
                <w:color w:val="000000"/>
                <w:lang w:val="nl-NL"/>
              </w:rPr>
              <w:t>các số từ 21 đến 40</w:t>
            </w:r>
          </w:p>
          <w:p w:rsidR="00A63950" w:rsidRDefault="00A63950" w:rsidP="00270BFB">
            <w:pPr>
              <w:adjustRightInd w:val="0"/>
              <w:spacing w:before="120" w:after="120"/>
              <w:jc w:val="both"/>
              <w:rPr>
                <w:bCs w:val="0"/>
                <w:color w:val="000000"/>
                <w:lang w:val="nl-NL"/>
              </w:rPr>
            </w:pPr>
            <w:r>
              <w:rPr>
                <w:lang w:val="nl-NL"/>
              </w:rPr>
              <w:t xml:space="preserve">Xem tranh đếm và đọc </w:t>
            </w:r>
            <w:r w:rsidRPr="00F8316F">
              <w:rPr>
                <w:bCs w:val="0"/>
                <w:color w:val="000000"/>
                <w:lang w:val="nl-NL"/>
              </w:rPr>
              <w:t>các số từ 21 đến 40</w:t>
            </w:r>
          </w:p>
          <w:p w:rsidR="00A63950" w:rsidRDefault="00A63950" w:rsidP="00270BFB">
            <w:pPr>
              <w:spacing w:before="120" w:after="120"/>
              <w:rPr>
                <w:lang w:val="nl-NL"/>
              </w:rPr>
            </w:pPr>
          </w:p>
          <w:p w:rsidR="00A63950" w:rsidRDefault="00A63950" w:rsidP="00270BFB">
            <w:pPr>
              <w:spacing w:before="120" w:after="120"/>
              <w:rPr>
                <w:lang w:val="nl-NL"/>
              </w:rPr>
            </w:pPr>
          </w:p>
          <w:p w:rsidR="00A63950" w:rsidRDefault="00A63950" w:rsidP="00270BFB">
            <w:pPr>
              <w:spacing w:before="120" w:after="120"/>
              <w:rPr>
                <w:lang w:val="nl-NL"/>
              </w:rPr>
            </w:pPr>
          </w:p>
          <w:p w:rsidR="00A63950" w:rsidRDefault="00A63950" w:rsidP="00270BFB">
            <w:pPr>
              <w:spacing w:before="120" w:after="120"/>
              <w:rPr>
                <w:lang w:val="nl-NL"/>
              </w:rPr>
            </w:pPr>
          </w:p>
          <w:p w:rsidR="00A63950" w:rsidRDefault="00A63950" w:rsidP="00270BFB">
            <w:pPr>
              <w:spacing w:before="120" w:after="120"/>
              <w:rPr>
                <w:lang w:val="nl-NL"/>
              </w:rPr>
            </w:pPr>
          </w:p>
          <w:p w:rsidR="00A63950" w:rsidRDefault="00A63950" w:rsidP="00270BFB">
            <w:pPr>
              <w:spacing w:before="120" w:after="120"/>
              <w:rPr>
                <w:lang w:val="nl-NL"/>
              </w:rPr>
            </w:pPr>
          </w:p>
          <w:p w:rsidR="00A63950" w:rsidRDefault="00A63950" w:rsidP="00270BFB">
            <w:pPr>
              <w:spacing w:before="120" w:after="120"/>
              <w:rPr>
                <w:lang w:val="nl-NL"/>
              </w:rPr>
            </w:pPr>
          </w:p>
          <w:p w:rsidR="00A63950" w:rsidRDefault="00A63950" w:rsidP="00270BFB">
            <w:pPr>
              <w:spacing w:before="120" w:after="120"/>
              <w:rPr>
                <w:lang w:val="nl-NL"/>
              </w:rPr>
            </w:pPr>
          </w:p>
          <w:p w:rsidR="00A63950" w:rsidRDefault="00A63950" w:rsidP="00270BFB">
            <w:pPr>
              <w:spacing w:before="120" w:after="120"/>
              <w:rPr>
                <w:lang w:val="nl-NL"/>
              </w:rPr>
            </w:pPr>
          </w:p>
          <w:p w:rsidR="00A63950" w:rsidRDefault="00A63950" w:rsidP="00270BFB">
            <w:pPr>
              <w:spacing w:before="120" w:after="120"/>
              <w:rPr>
                <w:lang w:val="nl-NL"/>
              </w:rPr>
            </w:pPr>
          </w:p>
          <w:p w:rsidR="00A63950" w:rsidRDefault="00A63950" w:rsidP="00270BFB">
            <w:pPr>
              <w:spacing w:before="120" w:after="120"/>
              <w:rPr>
                <w:lang w:val="nl-NL"/>
              </w:rPr>
            </w:pPr>
          </w:p>
          <w:p w:rsidR="00A63950" w:rsidRPr="00F8316F" w:rsidRDefault="00A63950" w:rsidP="00270BFB">
            <w:pPr>
              <w:spacing w:before="120" w:after="120"/>
              <w:rPr>
                <w:sz w:val="20"/>
                <w:lang w:val="nl-NL"/>
              </w:rPr>
            </w:pPr>
          </w:p>
          <w:p w:rsidR="00A63950" w:rsidRPr="00211DE5" w:rsidRDefault="00A63950" w:rsidP="00270BFB">
            <w:pPr>
              <w:spacing w:before="120" w:after="120"/>
              <w:rPr>
                <w:lang w:val="nl-NL"/>
              </w:rPr>
            </w:pPr>
            <w:r w:rsidRPr="00211DE5">
              <w:rPr>
                <w:lang w:val="nl-NL"/>
              </w:rPr>
              <w:t>Nêu yêu cầu bài tập</w:t>
            </w:r>
          </w:p>
          <w:p w:rsidR="00A63950" w:rsidRPr="00211DE5" w:rsidRDefault="00A63950" w:rsidP="00270BFB">
            <w:pPr>
              <w:spacing w:before="120" w:after="120"/>
              <w:rPr>
                <w:lang w:val="nl-NL"/>
              </w:rPr>
            </w:pPr>
            <w:r w:rsidRPr="00211DE5">
              <w:rPr>
                <w:lang w:val="nl-NL"/>
              </w:rPr>
              <w:t>HS lắng nghe</w:t>
            </w:r>
          </w:p>
          <w:p w:rsidR="00A63950" w:rsidRPr="00F8316F" w:rsidRDefault="00A63950" w:rsidP="00270BFB">
            <w:pPr>
              <w:spacing w:before="120" w:after="120"/>
              <w:rPr>
                <w:bCs w:val="0"/>
                <w:color w:val="000000"/>
                <w:lang w:val="nl-NL"/>
              </w:rPr>
            </w:pPr>
            <w:r>
              <w:rPr>
                <w:bCs w:val="0"/>
                <w:color w:val="000000"/>
                <w:lang w:val="nl-NL"/>
              </w:rPr>
              <w:t xml:space="preserve">HS làm bài bảng con </w:t>
            </w:r>
          </w:p>
          <w:p w:rsidR="00A63950" w:rsidRDefault="00A63950" w:rsidP="00270BFB">
            <w:pPr>
              <w:adjustRightInd w:val="0"/>
              <w:spacing w:before="120" w:after="120"/>
              <w:jc w:val="both"/>
              <w:rPr>
                <w:bCs w:val="0"/>
                <w:color w:val="000000"/>
                <w:lang w:val="nl-NL"/>
              </w:rPr>
            </w:pPr>
          </w:p>
          <w:p w:rsidR="00A63950" w:rsidRPr="00211DE5" w:rsidRDefault="00A63950" w:rsidP="00270BFB">
            <w:pPr>
              <w:adjustRightInd w:val="0"/>
              <w:spacing w:before="120" w:after="120"/>
              <w:jc w:val="both"/>
              <w:rPr>
                <w:bCs w:val="0"/>
                <w:color w:val="000000"/>
                <w:lang w:val="nl-NL"/>
              </w:rPr>
            </w:pPr>
            <w:r>
              <w:rPr>
                <w:bCs w:val="0"/>
                <w:color w:val="000000"/>
                <w:lang w:val="nl-NL"/>
              </w:rPr>
              <w:t>Đọc đồng thanh các số vừa làm</w:t>
            </w:r>
          </w:p>
          <w:p w:rsidR="00A63950" w:rsidRDefault="00A63950" w:rsidP="00270BFB">
            <w:pPr>
              <w:spacing w:before="120" w:after="120"/>
              <w:rPr>
                <w:lang w:val="nl-NL"/>
              </w:rPr>
            </w:pPr>
          </w:p>
          <w:p w:rsidR="00A63950" w:rsidRDefault="00A63950" w:rsidP="00270BFB">
            <w:pPr>
              <w:spacing w:before="120" w:after="120"/>
              <w:rPr>
                <w:lang w:val="nl-NL"/>
              </w:rPr>
            </w:pPr>
          </w:p>
          <w:p w:rsidR="00A63950" w:rsidRDefault="00A63950" w:rsidP="00270BFB">
            <w:pPr>
              <w:spacing w:before="120" w:after="120"/>
              <w:rPr>
                <w:lang w:val="nl-NL"/>
              </w:rPr>
            </w:pPr>
          </w:p>
          <w:p w:rsidR="00A63950" w:rsidRDefault="00A63950" w:rsidP="00270BFB">
            <w:pPr>
              <w:spacing w:before="120" w:after="120"/>
              <w:rPr>
                <w:lang w:val="nl-NL"/>
              </w:rPr>
            </w:pPr>
          </w:p>
          <w:p w:rsidR="00A63950" w:rsidRDefault="00A63950" w:rsidP="00270BFB">
            <w:pPr>
              <w:spacing w:before="120" w:after="120"/>
              <w:rPr>
                <w:lang w:val="nl-NL"/>
              </w:rPr>
            </w:pPr>
          </w:p>
          <w:p w:rsidR="00A63950" w:rsidRPr="00DF6CED" w:rsidRDefault="00A63950" w:rsidP="00270BFB">
            <w:pPr>
              <w:spacing w:before="120" w:after="120"/>
              <w:rPr>
                <w:sz w:val="32"/>
                <w:lang w:val="nl-NL"/>
              </w:rPr>
            </w:pPr>
          </w:p>
          <w:p w:rsidR="00A63950" w:rsidRDefault="00A63950" w:rsidP="00270BFB">
            <w:pPr>
              <w:spacing w:before="120" w:after="120"/>
              <w:rPr>
                <w:lang w:val="nl-NL"/>
              </w:rPr>
            </w:pPr>
          </w:p>
          <w:p w:rsidR="00A63950" w:rsidRPr="00211DE5" w:rsidRDefault="00A63950" w:rsidP="00270BFB">
            <w:pPr>
              <w:spacing w:before="120" w:after="120"/>
              <w:rPr>
                <w:lang w:val="nl-NL"/>
              </w:rPr>
            </w:pPr>
            <w:r w:rsidRPr="00211DE5">
              <w:rPr>
                <w:lang w:val="nl-NL"/>
              </w:rPr>
              <w:t>Nêu yêu cầu bài tập</w:t>
            </w:r>
          </w:p>
          <w:p w:rsidR="00A63950" w:rsidRPr="00211DE5" w:rsidRDefault="00A63950" w:rsidP="00270BFB">
            <w:pPr>
              <w:spacing w:before="120" w:after="120"/>
              <w:rPr>
                <w:lang w:val="nl-NL"/>
              </w:rPr>
            </w:pPr>
            <w:r w:rsidRPr="00211DE5">
              <w:rPr>
                <w:lang w:val="nl-NL"/>
              </w:rPr>
              <w:t>HS lắng nghe</w:t>
            </w:r>
          </w:p>
          <w:p w:rsidR="00A63950" w:rsidRDefault="00A63950" w:rsidP="00270BFB">
            <w:pPr>
              <w:spacing w:before="120" w:after="120"/>
              <w:rPr>
                <w:lang w:val="nl-NL"/>
              </w:rPr>
            </w:pPr>
            <w:r w:rsidRPr="00211DE5">
              <w:rPr>
                <w:lang w:val="nl-NL"/>
              </w:rPr>
              <w:lastRenderedPageBreak/>
              <w:t>HS làm bài</w:t>
            </w:r>
          </w:p>
          <w:p w:rsidR="00A63950" w:rsidRPr="00211DE5" w:rsidRDefault="00A63950" w:rsidP="00270BFB">
            <w:pPr>
              <w:spacing w:before="120" w:after="120"/>
              <w:rPr>
                <w:lang w:val="nl-NL"/>
              </w:rPr>
            </w:pPr>
            <w:r>
              <w:rPr>
                <w:bCs w:val="0"/>
                <w:color w:val="000000"/>
                <w:lang w:val="nl-NL"/>
              </w:rPr>
              <w:t>Hs làm bảng lớp</w:t>
            </w:r>
          </w:p>
          <w:p w:rsidR="00A63950" w:rsidRDefault="00A63950" w:rsidP="00270BFB">
            <w:pPr>
              <w:spacing w:before="120" w:after="120"/>
              <w:rPr>
                <w:lang w:val="nl-NL"/>
              </w:rPr>
            </w:pPr>
            <w:r w:rsidRPr="00211DE5">
              <w:rPr>
                <w:lang w:val="nl-NL"/>
              </w:rPr>
              <w:t>HS nhận xét</w:t>
            </w:r>
          </w:p>
          <w:p w:rsidR="00A63950" w:rsidRDefault="00A63950" w:rsidP="00270BFB">
            <w:pPr>
              <w:spacing w:before="120" w:after="120"/>
              <w:rPr>
                <w:lang w:val="nl-NL"/>
              </w:rPr>
            </w:pPr>
          </w:p>
          <w:p w:rsidR="00A63950" w:rsidRDefault="00A63950" w:rsidP="00270BFB">
            <w:pPr>
              <w:spacing w:before="120" w:after="120"/>
              <w:rPr>
                <w:lang w:val="nl-NL"/>
              </w:rPr>
            </w:pPr>
            <w:r>
              <w:rPr>
                <w:bCs w:val="0"/>
                <w:color w:val="000000"/>
                <w:lang w:val="nl-NL"/>
              </w:rPr>
              <w:t>Hs đọc dãy số trên</w:t>
            </w:r>
          </w:p>
          <w:p w:rsidR="00A63950" w:rsidRDefault="00A63950" w:rsidP="00270BFB">
            <w:pPr>
              <w:spacing w:before="120" w:after="120"/>
              <w:rPr>
                <w:lang w:val="nl-NL"/>
              </w:rPr>
            </w:pPr>
          </w:p>
          <w:p w:rsidR="00A63950" w:rsidRDefault="00A63950" w:rsidP="00270BFB">
            <w:pPr>
              <w:spacing w:before="120" w:after="120"/>
              <w:rPr>
                <w:lang w:val="nl-NL"/>
              </w:rPr>
            </w:pPr>
          </w:p>
          <w:p w:rsidR="00A63950" w:rsidRDefault="00A63950" w:rsidP="00270BFB">
            <w:pPr>
              <w:spacing w:before="120" w:after="120"/>
              <w:rPr>
                <w:lang w:val="nl-NL"/>
              </w:rPr>
            </w:pPr>
          </w:p>
          <w:p w:rsidR="00A63950" w:rsidRDefault="00A63950" w:rsidP="00270BFB">
            <w:pPr>
              <w:spacing w:before="120" w:after="120"/>
              <w:rPr>
                <w:lang w:val="nl-NL"/>
              </w:rPr>
            </w:pPr>
          </w:p>
          <w:p w:rsidR="00A63950" w:rsidRDefault="00A63950" w:rsidP="00270BFB">
            <w:pPr>
              <w:spacing w:before="120" w:after="120"/>
              <w:rPr>
                <w:sz w:val="16"/>
                <w:lang w:val="nl-NL"/>
              </w:rPr>
            </w:pPr>
          </w:p>
          <w:p w:rsidR="00A63950" w:rsidRDefault="00A63950" w:rsidP="00270BFB">
            <w:pPr>
              <w:spacing w:before="120" w:after="120"/>
              <w:rPr>
                <w:sz w:val="16"/>
                <w:lang w:val="nl-NL"/>
              </w:rPr>
            </w:pPr>
          </w:p>
          <w:p w:rsidR="00A63950" w:rsidRPr="00211DE5" w:rsidRDefault="00A63950" w:rsidP="00270BFB">
            <w:pPr>
              <w:spacing w:before="120" w:after="120"/>
              <w:rPr>
                <w:lang w:val="nl-NL"/>
              </w:rPr>
            </w:pPr>
          </w:p>
        </w:tc>
      </w:tr>
    </w:tbl>
    <w:p w:rsidR="000406CC" w:rsidRDefault="00A63950">
      <w:r>
        <w:rPr>
          <w:i/>
        </w:rPr>
        <w:lastRenderedPageBreak/>
        <w:br w:type="page"/>
      </w:r>
      <w:bookmarkStart w:id="0" w:name="_GoBack"/>
      <w:bookmarkEnd w:id="0"/>
    </w:p>
    <w:sectPr w:rsidR="000406CC"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AD0"/>
    <w:rsid w:val="000406CC"/>
    <w:rsid w:val="004E5AD0"/>
    <w:rsid w:val="0069481D"/>
    <w:rsid w:val="00A63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1F4F18-10D3-4048-8055-5F6951326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950"/>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A63950"/>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
    <w:basedOn w:val="DefaultParagraphFont"/>
    <w:link w:val="BodyText"/>
    <w:rsid w:val="00A63950"/>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423</Words>
  <Characters>2412</Characters>
  <Application>Microsoft Office Word</Application>
  <DocSecurity>0</DocSecurity>
  <Lines>20</Lines>
  <Paragraphs>5</Paragraphs>
  <ScaleCrop>false</ScaleCrop>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2025-02-24T01:02:00Z</dcterms:created>
  <dcterms:modified xsi:type="dcterms:W3CDTF">2025-02-24T01:02:00Z</dcterms:modified>
</cp:coreProperties>
</file>