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027" w:rsidRPr="00A47491" w:rsidRDefault="00BA0027" w:rsidP="00BA0027">
      <w:pPr>
        <w:pStyle w:val="Heading1"/>
        <w:spacing w:line="240" w:lineRule="auto"/>
        <w:rPr>
          <w:rFonts w:cs="Times New Roman"/>
          <w:noProof/>
          <w:color w:val="000000" w:themeColor="text1"/>
          <w:szCs w:val="28"/>
        </w:rPr>
      </w:pPr>
      <w:bookmarkStart w:id="0" w:name="_GoBack"/>
      <w:bookmarkEnd w:id="0"/>
      <w:r w:rsidRPr="008845C8">
        <w:rPr>
          <w:rFonts w:cs="Times New Roman"/>
          <w:noProof/>
          <w:color w:val="000000" w:themeColor="text1"/>
          <w:szCs w:val="28"/>
          <w:u w:val="single"/>
        </w:rPr>
        <w:t>MÔN</w:t>
      </w:r>
      <w:r w:rsidRPr="00A47491">
        <w:rPr>
          <w:rFonts w:cs="Times New Roman"/>
          <w:noProof/>
          <w:color w:val="000000" w:themeColor="text1"/>
          <w:szCs w:val="28"/>
        </w:rPr>
        <w:t>: MĨ THUẬT LỚP 3</w:t>
      </w:r>
      <w:r>
        <w:rPr>
          <w:rFonts w:cs="Times New Roman"/>
          <w:noProof/>
          <w:color w:val="000000" w:themeColor="text1"/>
          <w:szCs w:val="28"/>
        </w:rPr>
        <w:t>B – Tuần 21,22</w:t>
      </w:r>
    </w:p>
    <w:p w:rsidR="00BA0027" w:rsidRPr="008845C8" w:rsidRDefault="00BA0027" w:rsidP="00BA0027">
      <w:pPr>
        <w:pStyle w:val="Heading2"/>
        <w:spacing w:line="240" w:lineRule="auto"/>
        <w:rPr>
          <w:color w:val="auto"/>
          <w:szCs w:val="28"/>
        </w:rPr>
      </w:pPr>
      <w:r w:rsidRPr="008845C8">
        <w:rPr>
          <w:color w:val="auto"/>
          <w:szCs w:val="28"/>
          <w:u w:val="single"/>
        </w:rPr>
        <w:t>BÀI 11</w:t>
      </w:r>
      <w:r w:rsidRPr="008845C8">
        <w:rPr>
          <w:color w:val="auto"/>
          <w:szCs w:val="28"/>
        </w:rPr>
        <w:t>: BẠN RÔ-BỐT CỦ</w:t>
      </w:r>
      <w:r>
        <w:rPr>
          <w:color w:val="auto"/>
          <w:szCs w:val="28"/>
        </w:rPr>
        <w:t>A EM (2 tiết</w:t>
      </w:r>
      <w:r w:rsidRPr="008845C8">
        <w:rPr>
          <w:color w:val="auto"/>
          <w:szCs w:val="28"/>
        </w:rPr>
        <w:t>)</w:t>
      </w:r>
    </w:p>
    <w:p w:rsidR="00BA0027" w:rsidRDefault="00BA0027" w:rsidP="00BA0027">
      <w:pPr>
        <w:rPr>
          <w:i/>
          <w:sz w:val="28"/>
          <w:szCs w:val="28"/>
        </w:rPr>
      </w:pPr>
    </w:p>
    <w:p w:rsidR="00BA0027" w:rsidRPr="00326D7C" w:rsidRDefault="00BA0027" w:rsidP="00BA0027">
      <w:pPr>
        <w:rPr>
          <w:rFonts w:ascii="Times New Roman" w:hAnsi="Times New Roman" w:cs="Times New Roman"/>
          <w:b/>
          <w:sz w:val="28"/>
          <w:szCs w:val="28"/>
          <w:u w:val="single"/>
        </w:rPr>
      </w:pPr>
      <w:r>
        <w:rPr>
          <w:rFonts w:ascii="Times New Roman" w:hAnsi="Times New Roman" w:cs="Times New Roman"/>
          <w:b/>
          <w:sz w:val="28"/>
          <w:szCs w:val="28"/>
        </w:rPr>
        <w:t xml:space="preserve">I. </w:t>
      </w:r>
      <w:r w:rsidRPr="00326D7C">
        <w:rPr>
          <w:rFonts w:ascii="Times New Roman" w:hAnsi="Times New Roman" w:cs="Times New Roman"/>
          <w:b/>
          <w:sz w:val="28"/>
          <w:szCs w:val="28"/>
          <w:u w:val="single"/>
        </w:rPr>
        <w:t>Yêu cầu cần đạt.</w:t>
      </w:r>
    </w:p>
    <w:p w:rsidR="00BA0027" w:rsidRPr="00326D7C" w:rsidRDefault="00BA0027" w:rsidP="00BA0027">
      <w:pPr>
        <w:rPr>
          <w:rFonts w:ascii="Times New Roman" w:hAnsi="Times New Roman" w:cs="Times New Roman"/>
          <w:i/>
          <w:sz w:val="28"/>
          <w:szCs w:val="28"/>
        </w:rPr>
      </w:pPr>
      <w:r w:rsidRPr="00326D7C">
        <w:rPr>
          <w:rFonts w:ascii="Times New Roman" w:hAnsi="Times New Roman" w:cs="Times New Roman"/>
          <w:i/>
          <w:sz w:val="28"/>
          <w:szCs w:val="28"/>
        </w:rPr>
        <w:t xml:space="preserve">1. </w:t>
      </w:r>
      <w:r w:rsidRPr="00326D7C">
        <w:rPr>
          <w:rFonts w:ascii="Times New Roman" w:hAnsi="Times New Roman" w:cs="Times New Roman"/>
          <w:i/>
          <w:sz w:val="28"/>
          <w:szCs w:val="28"/>
          <w:u w:val="single"/>
        </w:rPr>
        <w:t>Kiến thức</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Kết hợp được một số khối tương phản về hình dạng hoặc kích thước để tạo sản phẩm rô-bốt theo ý thích và tập trao đổi, chia sẻ trong thực hành.</w:t>
      </w:r>
    </w:p>
    <w:p w:rsidR="00BA0027" w:rsidRPr="00326D7C" w:rsidRDefault="00BA0027" w:rsidP="00BA0027">
      <w:pPr>
        <w:rPr>
          <w:rFonts w:ascii="Times New Roman" w:hAnsi="Times New Roman" w:cs="Times New Roman"/>
          <w:i/>
          <w:sz w:val="28"/>
          <w:szCs w:val="28"/>
          <w:u w:val="single"/>
        </w:rPr>
      </w:pPr>
      <w:r w:rsidRPr="00326D7C">
        <w:rPr>
          <w:rFonts w:ascii="Times New Roman" w:hAnsi="Times New Roman" w:cs="Times New Roman"/>
          <w:i/>
          <w:sz w:val="28"/>
          <w:szCs w:val="28"/>
        </w:rPr>
        <w:t xml:space="preserve">2. </w:t>
      </w:r>
      <w:r w:rsidRPr="00326D7C">
        <w:rPr>
          <w:rFonts w:ascii="Times New Roman" w:hAnsi="Times New Roman" w:cs="Times New Roman"/>
          <w:i/>
          <w:sz w:val="28"/>
          <w:szCs w:val="28"/>
          <w:u w:val="single"/>
        </w:rPr>
        <w:t>Năng lực</w:t>
      </w:r>
    </w:p>
    <w:p w:rsidR="00BA0027" w:rsidRPr="00326D7C" w:rsidRDefault="00BA0027" w:rsidP="00BA0027">
      <w:pPr>
        <w:rPr>
          <w:rFonts w:ascii="Times New Roman" w:hAnsi="Times New Roman" w:cs="Times New Roman"/>
          <w:i/>
          <w:sz w:val="28"/>
          <w:szCs w:val="28"/>
        </w:rPr>
      </w:pPr>
      <w:r w:rsidRPr="00326D7C">
        <w:rPr>
          <w:rFonts w:ascii="Times New Roman" w:hAnsi="Times New Roman" w:cs="Times New Roman"/>
          <w:i/>
          <w:sz w:val="28"/>
          <w:szCs w:val="28"/>
        </w:rPr>
        <w:t>- Năng lực mĩ thuật</w:t>
      </w:r>
    </w:p>
    <w:p w:rsidR="00BA0027" w:rsidRPr="008845C8" w:rsidRDefault="00BA0027" w:rsidP="00BA0027">
      <w:pPr>
        <w:pStyle w:val="ListParagraph"/>
        <w:numPr>
          <w:ilvl w:val="0"/>
          <w:numId w:val="1"/>
        </w:numPr>
        <w:spacing w:after="160"/>
        <w:rPr>
          <w:sz w:val="28"/>
          <w:szCs w:val="28"/>
        </w:rPr>
      </w:pPr>
      <w:r w:rsidRPr="008845C8">
        <w:rPr>
          <w:sz w:val="28"/>
          <w:szCs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BA0027" w:rsidRPr="008845C8" w:rsidRDefault="00BA0027" w:rsidP="00BA0027">
      <w:pPr>
        <w:pStyle w:val="ListParagraph"/>
        <w:numPr>
          <w:ilvl w:val="0"/>
          <w:numId w:val="1"/>
        </w:numPr>
        <w:spacing w:after="160"/>
        <w:rPr>
          <w:sz w:val="28"/>
          <w:szCs w:val="28"/>
        </w:rPr>
      </w:pPr>
      <w:r w:rsidRPr="008845C8">
        <w:rPr>
          <w:sz w:val="28"/>
          <w:szCs w:val="28"/>
        </w:rPr>
        <w:t>Kết hợp được một số khối tương phản về hình dạng hoặc kích thước để tạo sản phẩm rô-bốt theo ý thích và tập trao đổi, chia sẻ trong thực hành.</w:t>
      </w:r>
    </w:p>
    <w:p w:rsidR="00BA0027" w:rsidRPr="008845C8" w:rsidRDefault="00BA0027" w:rsidP="00BA0027">
      <w:pPr>
        <w:pStyle w:val="ListParagraph"/>
        <w:numPr>
          <w:ilvl w:val="0"/>
          <w:numId w:val="1"/>
        </w:numPr>
        <w:spacing w:after="160"/>
        <w:rPr>
          <w:sz w:val="28"/>
          <w:szCs w:val="28"/>
        </w:rPr>
      </w:pPr>
      <w:r w:rsidRPr="008845C8">
        <w:rPr>
          <w:sz w:val="28"/>
          <w:szCs w:val="28"/>
        </w:rPr>
        <w:t>Trưng bày và chia sẻ được cảm nhận về sản phẩm rô-bốt của mình/nhóm.</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b/>
          <w:i/>
          <w:sz w:val="28"/>
          <w:szCs w:val="28"/>
        </w:rPr>
        <w:t>- Năng lực chung:</w:t>
      </w:r>
      <w:r w:rsidRPr="008845C8">
        <w:rPr>
          <w:rFonts w:ascii="Times New Roman" w:hAnsi="Times New Roman" w:cs="Times New Roman"/>
          <w:sz w:val="28"/>
          <w:szCs w:val="28"/>
        </w:rPr>
        <w:t>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BA0027" w:rsidRPr="00326D7C" w:rsidRDefault="00BA0027" w:rsidP="00BA0027">
      <w:pPr>
        <w:rPr>
          <w:rFonts w:ascii="Times New Roman" w:hAnsi="Times New Roman" w:cs="Times New Roman"/>
          <w:sz w:val="28"/>
          <w:szCs w:val="28"/>
        </w:rPr>
      </w:pPr>
      <w:r w:rsidRPr="00326D7C">
        <w:rPr>
          <w:rFonts w:ascii="Times New Roman" w:hAnsi="Times New Roman" w:cs="Times New Roman"/>
          <w:i/>
          <w:sz w:val="28"/>
          <w:szCs w:val="28"/>
        </w:rPr>
        <w:t xml:space="preserve">3. </w:t>
      </w:r>
      <w:r w:rsidRPr="00326D7C">
        <w:rPr>
          <w:rFonts w:ascii="Times New Roman" w:hAnsi="Times New Roman" w:cs="Times New Roman"/>
          <w:i/>
          <w:sz w:val="28"/>
          <w:szCs w:val="28"/>
          <w:u w:val="single"/>
        </w:rPr>
        <w:t>Phẩm chất:</w:t>
      </w:r>
      <w:r w:rsidRPr="00326D7C">
        <w:rPr>
          <w:rFonts w:ascii="Times New Roman" w:hAnsi="Times New Roman" w:cs="Times New Roman"/>
          <w:sz w:val="28"/>
          <w:szCs w:val="28"/>
        </w:rPr>
        <w:t xml:space="preserve"> </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Bài học góp phần bồi dưỡng ở học sinh đức tính chăm chỉ, lòng nhân ái, ý thức trách nhiệm,… thông qua  một số biểu hiện, như:</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Chuẩn bị vật liệu, đất nặn,…</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Tìm hiểu ứng dụng của rô-bốt trong đời sống</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Tôn trọng sự sáng tạo của bạn vè và người khác</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Giữ vệ sinh trong thực hành, sáng tạo với vật liệu sẵn có</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Chuẩn bị họa phẩm, vật liệu dạng khối,… phù hợp với yêu cầu của bài học</w:t>
      </w:r>
    </w:p>
    <w:p w:rsidR="00BA0027" w:rsidRPr="008845C8" w:rsidRDefault="00BA0027" w:rsidP="00BA0027">
      <w:pPr>
        <w:rPr>
          <w:rFonts w:ascii="Times New Roman" w:hAnsi="Times New Roman" w:cs="Times New Roman"/>
          <w:sz w:val="28"/>
          <w:szCs w:val="28"/>
        </w:rPr>
      </w:pPr>
      <w:r w:rsidRPr="008845C8">
        <w:rPr>
          <w:rFonts w:ascii="Times New Roman" w:hAnsi="Times New Roman" w:cs="Times New Roman"/>
          <w:sz w:val="28"/>
          <w:szCs w:val="28"/>
        </w:rPr>
        <w:t>- Trân trọng, giữ gìn những sản phẩm của bạn và của người khác.</w:t>
      </w:r>
    </w:p>
    <w:p w:rsidR="00BA0027" w:rsidRPr="008845C8" w:rsidRDefault="00BA0027" w:rsidP="00BA0027">
      <w:pPr>
        <w:jc w:val="both"/>
        <w:rPr>
          <w:rFonts w:ascii="Times New Roman" w:hAnsi="Times New Roman" w:cs="Times New Roman"/>
          <w:sz w:val="28"/>
          <w:szCs w:val="28"/>
        </w:rPr>
      </w:pPr>
      <w:r w:rsidRPr="00326D7C">
        <w:rPr>
          <w:rFonts w:ascii="Times New Roman" w:hAnsi="Times New Roman" w:cs="Times New Roman"/>
          <w:i/>
          <w:sz w:val="28"/>
          <w:szCs w:val="28"/>
        </w:rPr>
        <w:lastRenderedPageBreak/>
        <w:t xml:space="preserve"> </w:t>
      </w:r>
      <w:r w:rsidRPr="00326D7C">
        <w:rPr>
          <w:rFonts w:ascii="Times New Roman" w:hAnsi="Times New Roman" w:cs="Times New Roman"/>
          <w:i/>
          <w:sz w:val="28"/>
          <w:szCs w:val="28"/>
          <w:u w:val="single"/>
        </w:rPr>
        <w:t>Phương pháp dạy học:</w:t>
      </w:r>
      <w:r w:rsidRPr="008845C8">
        <w:rPr>
          <w:rFonts w:ascii="Times New Roman" w:hAnsi="Times New Roman" w:cs="Times New Roman"/>
          <w:sz w:val="28"/>
          <w:szCs w:val="28"/>
        </w:rPr>
        <w:t xml:space="preserve"> Thuyết trình, gợi mở, vấn đáp, trực quan, thảo luận nhóm, thực hành sáng tạo, đánh giá, luyện tập.</w:t>
      </w:r>
    </w:p>
    <w:p w:rsidR="00BA0027" w:rsidRPr="008845C8" w:rsidRDefault="00BA0027" w:rsidP="00BA0027">
      <w:pPr>
        <w:jc w:val="both"/>
        <w:rPr>
          <w:rFonts w:ascii="Times New Roman" w:hAnsi="Times New Roman" w:cs="Times New Roman"/>
          <w:b/>
          <w:sz w:val="28"/>
          <w:szCs w:val="28"/>
        </w:rPr>
      </w:pPr>
      <w:r>
        <w:rPr>
          <w:rFonts w:ascii="Times New Roman" w:hAnsi="Times New Roman" w:cs="Times New Roman"/>
          <w:b/>
          <w:sz w:val="28"/>
          <w:szCs w:val="28"/>
        </w:rPr>
        <w:t xml:space="preserve">II. </w:t>
      </w:r>
      <w:r w:rsidRPr="00326D7C">
        <w:rPr>
          <w:rFonts w:ascii="Times New Roman" w:hAnsi="Times New Roman" w:cs="Times New Roman"/>
          <w:b/>
          <w:sz w:val="28"/>
          <w:szCs w:val="28"/>
          <w:u w:val="single"/>
        </w:rPr>
        <w:t>Đồ dùng dạy học</w:t>
      </w:r>
    </w:p>
    <w:p w:rsidR="00BA0027" w:rsidRPr="00326D7C" w:rsidRDefault="00BA0027" w:rsidP="00BA0027">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xml:space="preserve">- Giáo viên: </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SGK, SGV</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Một số tranh, ảnh, video liên quan đến bài học.</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Máy tính, máy chiếu (nếu có)</w:t>
      </w:r>
    </w:p>
    <w:p w:rsidR="00BA0027" w:rsidRPr="00326D7C" w:rsidRDefault="00BA0027" w:rsidP="00BA0027">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Học sinh:</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SGK, VBT (nếu có)</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Bút chì, màu vẽ, giấy vẽ, giấy màu…</w:t>
      </w:r>
    </w:p>
    <w:p w:rsidR="00BA0027" w:rsidRPr="008845C8" w:rsidRDefault="00BA0027" w:rsidP="00BA0027">
      <w:pPr>
        <w:pStyle w:val="ListParagraph"/>
        <w:ind w:left="1080"/>
        <w:jc w:val="both"/>
        <w:rPr>
          <w:sz w:val="28"/>
          <w:szCs w:val="28"/>
        </w:rPr>
      </w:pPr>
      <w:r w:rsidRPr="008845C8">
        <w:rPr>
          <w:sz w:val="28"/>
          <w:szCs w:val="28"/>
        </w:rPr>
        <w:t>●</w:t>
      </w:r>
      <w:r w:rsidRPr="008845C8">
        <w:rPr>
          <w:sz w:val="28"/>
          <w:szCs w:val="28"/>
        </w:rPr>
        <w:tab/>
        <w:t>Sưu tầm tranh, ảnh liên quan đến bài học.</w:t>
      </w:r>
    </w:p>
    <w:p w:rsidR="00BA0027" w:rsidRPr="008845C8" w:rsidRDefault="00BA0027" w:rsidP="00BA0027">
      <w:pPr>
        <w:jc w:val="both"/>
        <w:rPr>
          <w:rFonts w:ascii="Times New Roman" w:hAnsi="Times New Roman" w:cs="Times New Roman"/>
          <w:sz w:val="28"/>
          <w:szCs w:val="28"/>
        </w:rPr>
      </w:pPr>
      <w:r w:rsidRPr="008845C8">
        <w:rPr>
          <w:rFonts w:ascii="Times New Roman" w:hAnsi="Times New Roman" w:cs="Times New Roman"/>
          <w:b/>
          <w:sz w:val="28"/>
          <w:szCs w:val="28"/>
        </w:rPr>
        <w:t xml:space="preserve">III. </w:t>
      </w:r>
      <w:r w:rsidRPr="00326D7C">
        <w:rPr>
          <w:rFonts w:ascii="Times New Roman" w:hAnsi="Times New Roman" w:cs="Times New Roman"/>
          <w:b/>
          <w:sz w:val="28"/>
          <w:szCs w:val="28"/>
          <w:u w:val="single"/>
        </w:rPr>
        <w:t>Các hoạt động dạy học</w:t>
      </w:r>
    </w:p>
    <w:tbl>
      <w:tblPr>
        <w:tblW w:w="1118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110"/>
        <w:gridCol w:w="3352"/>
      </w:tblGrid>
      <w:tr w:rsidR="00BA0027" w:rsidRPr="008845C8" w:rsidTr="00AD28EA">
        <w:tc>
          <w:tcPr>
            <w:tcW w:w="720" w:type="dxa"/>
          </w:tcPr>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TG</w:t>
            </w:r>
          </w:p>
        </w:tc>
        <w:tc>
          <w:tcPr>
            <w:tcW w:w="7110" w:type="dxa"/>
            <w:shd w:val="clear" w:color="auto" w:fill="auto"/>
          </w:tcPr>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dạy</w:t>
            </w:r>
          </w:p>
        </w:tc>
        <w:tc>
          <w:tcPr>
            <w:tcW w:w="3352" w:type="dxa"/>
            <w:shd w:val="clear" w:color="auto" w:fill="auto"/>
          </w:tcPr>
          <w:p w:rsidR="00BA0027" w:rsidRPr="008845C8" w:rsidRDefault="00BA0027" w:rsidP="00AD28EA">
            <w:pPr>
              <w:ind w:hanging="110"/>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học</w:t>
            </w:r>
          </w:p>
        </w:tc>
      </w:tr>
      <w:tr w:rsidR="00BA0027" w:rsidRPr="008845C8" w:rsidTr="00AD28EA">
        <w:tc>
          <w:tcPr>
            <w:tcW w:w="720" w:type="dxa"/>
          </w:tcPr>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3’</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12’</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13’</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p w:rsidR="00BA0027" w:rsidRPr="008845C8" w:rsidRDefault="00BA0027" w:rsidP="00AD28EA">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w:t>
            </w:r>
          </w:p>
          <w:p w:rsidR="00BA0027" w:rsidRPr="008845C8" w:rsidRDefault="00BA0027" w:rsidP="00AD28EA">
            <w:pPr>
              <w:jc w:val="center"/>
              <w:rPr>
                <w:rFonts w:ascii="Times New Roman" w:eastAsia="Calibri" w:hAnsi="Times New Roman" w:cs="Times New Roman"/>
                <w:b/>
                <w:sz w:val="28"/>
                <w:szCs w:val="28"/>
              </w:rPr>
            </w:pPr>
          </w:p>
          <w:p w:rsidR="00BA0027" w:rsidRPr="008845C8" w:rsidRDefault="00BA0027" w:rsidP="00AD28EA">
            <w:pPr>
              <w:rPr>
                <w:rFonts w:ascii="Times New Roman" w:eastAsia="Calibri" w:hAnsi="Times New Roman" w:cs="Times New Roman"/>
                <w:b/>
                <w:sz w:val="28"/>
                <w:szCs w:val="28"/>
              </w:rPr>
            </w:pPr>
          </w:p>
        </w:tc>
        <w:tc>
          <w:tcPr>
            <w:tcW w:w="7110" w:type="dxa"/>
            <w:shd w:val="clear" w:color="auto" w:fill="auto"/>
          </w:tcPr>
          <w:p w:rsidR="00BA0027" w:rsidRPr="008845C8" w:rsidRDefault="00BA0027" w:rsidP="00AD28EA">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A. </w:t>
            </w:r>
            <w:r w:rsidRPr="00326D7C">
              <w:rPr>
                <w:rFonts w:ascii="Times New Roman" w:eastAsia="Calibri" w:hAnsi="Times New Roman" w:cs="Times New Roman"/>
                <w:b/>
                <w:sz w:val="28"/>
                <w:szCs w:val="28"/>
                <w:u w:val="single"/>
              </w:rPr>
              <w:t>Hoạt động mở đầu.</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Tạo hứng thú và khơi gợi những hiểu biết đã có của HS để dẫn dắt vào bài học.</w:t>
            </w:r>
          </w:p>
          <w:p w:rsidR="00BA0027" w:rsidRPr="008845C8" w:rsidRDefault="00BA0027" w:rsidP="00AD28EA">
            <w:pPr>
              <w:rPr>
                <w:rFonts w:ascii="Times New Roman" w:eastAsia="Calibri" w:hAnsi="Times New Roman" w:cs="Times New Roman"/>
                <w:b/>
                <w:sz w:val="28"/>
                <w:szCs w:val="28"/>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tổ chức HS hoạt động nhóm thông qua trò chơi </w:t>
            </w:r>
            <w:r w:rsidRPr="008845C8">
              <w:rPr>
                <w:rFonts w:ascii="Times New Roman" w:eastAsia="Calibri" w:hAnsi="Times New Roman" w:cs="Times New Roman"/>
                <w:i/>
                <w:sz w:val="28"/>
                <w:szCs w:val="28"/>
              </w:rPr>
              <w:t>“Những điều em đã biết”</w:t>
            </w:r>
            <w:r w:rsidRPr="008845C8">
              <w:rPr>
                <w:rFonts w:ascii="Times New Roman" w:eastAsia="Calibri" w:hAnsi="Times New Roman" w:cs="Times New Roman"/>
                <w:sz w:val="28"/>
                <w:szCs w:val="28"/>
              </w:rPr>
              <w:t xml:space="preserve"> và giao nhiệm vụ:</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Mỗi nhóm nhận một phiếu giấy A4 và một số khối có hình dạng, kích thước, chất liệu khác nhau.</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Viết tên, chất liệu của từng khối vào phiếu. Nhóm nào viết được nhiều, đúng hơn và hoàn thành nhanh nhất sẽ giành chiến thắng.</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nhận xét và dẫn dắt vào bài học.</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B. </w:t>
            </w:r>
            <w:r w:rsidRPr="00326D7C">
              <w:rPr>
                <w:rFonts w:ascii="Times New Roman" w:eastAsia="Calibri" w:hAnsi="Times New Roman" w:cs="Times New Roman"/>
                <w:b/>
                <w:sz w:val="28"/>
                <w:szCs w:val="28"/>
                <w:u w:val="single"/>
              </w:rPr>
              <w:t>Hoạt động hình thành kiến thức mới.</w:t>
            </w:r>
          </w:p>
          <w:p w:rsidR="00BA0027" w:rsidRPr="008845C8" w:rsidRDefault="00BA0027" w:rsidP="00AD28EA">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1. </w:t>
            </w:r>
            <w:r w:rsidRPr="00326D7C">
              <w:rPr>
                <w:rFonts w:ascii="Times New Roman" w:eastAsia="Calibri" w:hAnsi="Times New Roman" w:cs="Times New Roman"/>
                <w:i/>
                <w:sz w:val="28"/>
                <w:szCs w:val="28"/>
                <w:u w:val="single"/>
              </w:rPr>
              <w:t>Quan sát, nhận biết.</w:t>
            </w:r>
            <w:r w:rsidRPr="008845C8">
              <w:rPr>
                <w:rFonts w:ascii="Times New Roman" w:eastAsia="Calibri" w:hAnsi="Times New Roman" w:cs="Times New Roman"/>
                <w:sz w:val="28"/>
                <w:szCs w:val="28"/>
              </w:rPr>
              <w:t xml:space="preserve"> (tr.43, 44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 </w:t>
            </w:r>
            <w:r w:rsidRPr="00326D7C">
              <w:rPr>
                <w:rFonts w:ascii="Times New Roman" w:eastAsia="Calibri" w:hAnsi="Times New Roman" w:cs="Times New Roman"/>
                <w:i/>
                <w:sz w:val="28"/>
                <w:szCs w:val="28"/>
              </w:rPr>
              <w:t>Nhận biết khối tương phản</w:t>
            </w:r>
            <w:r w:rsidRPr="008845C8">
              <w:rPr>
                <w:rFonts w:ascii="Times New Roman" w:eastAsia="Calibri" w:hAnsi="Times New Roman" w:cs="Times New Roman"/>
                <w:sz w:val="28"/>
                <w:szCs w:val="28"/>
              </w:rPr>
              <w:t xml:space="preserve"> (tr.43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lastRenderedPageBreak/>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cặp khối cơ bản tương phản về hình dạng, kích thước.</w:t>
            </w:r>
          </w:p>
          <w:p w:rsidR="00BA0027" w:rsidRPr="00326D7C"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thảo luận và cho biết:</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+Tên mỗi khối cơ bản (khối lập phương, khối cầu).</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của khối ở cặp hình số 1.</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kích thước của khối ở cặp hình số 2.</w:t>
            </w:r>
          </w:p>
          <w:p w:rsidR="00BA0027" w:rsidRPr="008845C8" w:rsidRDefault="00BA0027" w:rsidP="00AD28EA">
            <w:pPr>
              <w:rPr>
                <w:rFonts w:ascii="Times New Roman" w:eastAsia="Calibri" w:hAnsi="Times New Roman" w:cs="Times New Roman"/>
                <w:i/>
                <w:sz w:val="28"/>
                <w:szCs w:val="28"/>
              </w:rPr>
            </w:pPr>
            <w:r w:rsidRPr="008845C8">
              <w:rPr>
                <w:rFonts w:ascii="Times New Roman" w:hAnsi="Times New Roman" w:cs="Times New Roman"/>
                <w:i/>
                <w:noProof/>
                <w:sz w:val="28"/>
                <w:szCs w:val="28"/>
              </w:rPr>
              <w:drawing>
                <wp:inline distT="0" distB="0" distL="0" distR="0" wp14:anchorId="2F28B959" wp14:editId="485B62D9">
                  <wp:extent cx="1468120" cy="2449830"/>
                  <wp:effectExtent l="0" t="0" r="0" b="7620"/>
                  <wp:docPr id="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16411" t="19547" r="50183" b="2254"/>
                          <a:stretch>
                            <a:fillRect/>
                          </a:stretch>
                        </pic:blipFill>
                        <pic:spPr bwMode="auto">
                          <a:xfrm>
                            <a:off x="0" y="0"/>
                            <a:ext cx="1468120" cy="2449830"/>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nhận xét.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câu trả lời, nhận xét của HS và giới thiệu rõ hơn ở mỗi cặp hình:</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Cặp hình 1 gồm khối lập phương, khối cầu là hai hình dạng khác nhau, đặt gần nhau thể hiện sự tương phản về hình dạng của khối.</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Cặp hình 2 gồm hai khối lập phương là giống nhau về hình dạng, những có kích thước lớn, nhỏ khác nhau, đặt gần nhau thể hiện sự tương phản về kích thước của khối.</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kiến thức, kết hợp sử dụng câu kết luận (tr.39 SGK) và nội dung Giải thích thuật ngữ (tr.69 SGK) để giúp HS nắm rõ hơn về khối tương phản.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BA0027" w:rsidRPr="008845C8" w:rsidRDefault="00BA0027" w:rsidP="00AD28EA">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Tìm khối tương phản trong tác phẩm mĩ thuật và sản phẩm rô-bốt</w:t>
            </w:r>
            <w:r w:rsidRPr="008845C8">
              <w:rPr>
                <w:rFonts w:ascii="Times New Roman" w:eastAsia="Calibri" w:hAnsi="Times New Roman" w:cs="Times New Roman"/>
                <w:sz w:val="28"/>
                <w:szCs w:val="28"/>
              </w:rPr>
              <w:t xml:space="preserve"> (tr.43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nhận ra, giới thiệu được hình ảnh dạng khối có tương phản về hình dạng, kích thước ở hình ảnh trong đời sống và tác phẩm mĩ thuật.</w:t>
            </w:r>
          </w:p>
          <w:p w:rsidR="00BA0027" w:rsidRPr="00963A19"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quan sát (tr.43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và hình dạng?</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về kích thước?</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Phần khuôn mặt, cổ của tượn Chân dung Đa-nây giống với khối hình nào mà em biết?</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i/>
                <w:noProof/>
                <w:sz w:val="28"/>
                <w:szCs w:val="28"/>
              </w:rPr>
              <w:drawing>
                <wp:inline distT="0" distB="0" distL="0" distR="0" wp14:anchorId="74EBFEAA" wp14:editId="1C95A5D0">
                  <wp:extent cx="2659380" cy="2013585"/>
                  <wp:effectExtent l="0" t="0" r="7620" b="5715"/>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6411" t="19547" r="10114" b="2254"/>
                          <a:stretch>
                            <a:fillRect/>
                          </a:stretch>
                        </pic:blipFill>
                        <pic:spPr bwMode="auto">
                          <a:xfrm>
                            <a:off x="0" y="0"/>
                            <a:ext cx="2659380" cy="2013585"/>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trả lời, chia sẻ; HS khác nhận xét, bổ sung.</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bổ sung và tổng hợp cho HS:</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xml:space="preserve">+ Tượng Chân dung Đa-nây (Danaide) của nhà điêu khắc Bờ-ran-cu-si (Constantin Brancusi, 1876 – 1957) có chất liệu bằng đồng. Bức tượng được hoàn thiện năm 1918 và hiện được trưng bày tại Bảo tàng Nghệ thuật hiện đại New </w:t>
            </w:r>
            <w:r w:rsidRPr="008845C8">
              <w:rPr>
                <w:rFonts w:ascii="Times New Roman" w:eastAsia="Calibri" w:hAnsi="Times New Roman" w:cs="Times New Roman"/>
                <w:i/>
                <w:sz w:val="28"/>
                <w:szCs w:val="28"/>
              </w:rPr>
              <w:lastRenderedPageBreak/>
              <w:t>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ảnh rô-bốt (tr.44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Tên những bộ phận của hình ảnh rô-bốt.</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bộ phận nào trên hình ảnh rô-bốt giống với khối cơ bản?</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3406DF53" wp14:editId="06B246ED">
                  <wp:extent cx="1434465" cy="2055495"/>
                  <wp:effectExtent l="0" t="0" r="0" b="1905"/>
                  <wp:docPr id="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61417"/>
                          <a:stretch>
                            <a:fillRect/>
                          </a:stretch>
                        </pic:blipFill>
                        <pic:spPr bwMode="auto">
                          <a:xfrm>
                            <a:off x="0" y="0"/>
                            <a:ext cx="1434465" cy="2055495"/>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trả lời, chia sẻ; HS khác nhận xét, bổ sung.</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GV tóm tắt câu trả lời, chia sẻ của HS; kết hợp giới thiệu một số công việc rô-bốt có thể hỗ trợ con người trong đời sống.</w:t>
            </w:r>
            <w:r w:rsidRPr="008845C8">
              <w:rPr>
                <w:rFonts w:ascii="Times New Roman" w:eastAsia="Calibri" w:hAnsi="Times New Roman" w:cs="Times New Roman"/>
                <w:i/>
                <w:sz w:val="28"/>
                <w:szCs w:val="28"/>
              </w:rPr>
              <w:t>Ví dụ: làm việc nhà, làm y tá chăm sóc bệnh nhân, làm giáo viên, vận động viên, người bán hàng, hướng dẫn viên khách sạn,…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0057A86D" wp14:editId="3DE50529">
                  <wp:extent cx="2499995" cy="897890"/>
                  <wp:effectExtent l="0" t="0" r="0" b="0"/>
                  <wp:docPr id="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9404" t="13823" r="10541" b="16431"/>
                          <a:stretch>
                            <a:fillRect/>
                          </a:stretch>
                        </pic:blipFill>
                        <pic:spPr bwMode="auto">
                          <a:xfrm>
                            <a:off x="0" y="0"/>
                            <a:ext cx="2499995" cy="897890"/>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963A19">
              <w:rPr>
                <w:rFonts w:ascii="Times New Roman" w:eastAsia="Calibri" w:hAnsi="Times New Roman" w:cs="Times New Roman"/>
                <w:i/>
                <w:sz w:val="28"/>
                <w:szCs w:val="28"/>
                <w:u w:val="single"/>
              </w:rPr>
              <w:t>Thực hành, sáng tạo</w:t>
            </w:r>
            <w:r>
              <w:rPr>
                <w:rFonts w:ascii="Times New Roman" w:eastAsia="Calibri" w:hAnsi="Times New Roman" w:cs="Times New Roman"/>
                <w:sz w:val="28"/>
                <w:szCs w:val="28"/>
              </w:rPr>
              <w:t>.</w:t>
            </w:r>
            <w:r w:rsidRPr="008845C8">
              <w:rPr>
                <w:rFonts w:ascii="Times New Roman" w:eastAsia="Calibri" w:hAnsi="Times New Roman" w:cs="Times New Roman"/>
                <w:sz w:val="28"/>
                <w:szCs w:val="28"/>
              </w:rPr>
              <w:t xml:space="preserve"> (tr.44, 45 SGK)</w:t>
            </w:r>
          </w:p>
          <w:p w:rsidR="00BA0027" w:rsidRPr="008845C8" w:rsidRDefault="00BA0027" w:rsidP="00AD28EA">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Hướng dẫn cách thực hành</w:t>
            </w:r>
            <w:r w:rsidRPr="008845C8">
              <w:rPr>
                <w:rFonts w:ascii="Times New Roman" w:eastAsia="Calibri" w:hAnsi="Times New Roman" w:cs="Times New Roman"/>
                <w:sz w:val="28"/>
                <w:szCs w:val="28"/>
              </w:rPr>
              <w:t xml:space="preserve"> (tr.44, 45 SGK)</w:t>
            </w:r>
          </w:p>
          <w:p w:rsidR="00BA0027" w:rsidRPr="008845C8" w:rsidRDefault="00BA0027" w:rsidP="00AD28EA">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1: Tạo hình rô-bốt từ vật liệu tái chế dạng khối</w:t>
            </w:r>
            <w:r w:rsidRPr="008845C8">
              <w:rPr>
                <w:rFonts w:ascii="Times New Roman" w:eastAsia="Calibri" w:hAnsi="Times New Roman" w:cs="Times New Roman"/>
                <w:sz w:val="28"/>
                <w:szCs w:val="28"/>
              </w:rPr>
              <w:t xml:space="preserve"> (tr.44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từ vật liệu tái chế dạng khối như: vỏ hộp giấy, lõi giấy vệ sinh,…)</w:t>
            </w:r>
          </w:p>
          <w:p w:rsidR="00BA0027" w:rsidRPr="00963A19"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nêu các bước tạo hình rô-bốt, nêu các khối và vật liệu sử dụng để tạo nên rô-bốt.</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1603CC24" wp14:editId="2ABB4590">
                  <wp:extent cx="3070225" cy="2298700"/>
                  <wp:effectExtent l="0" t="0" r="0" b="6350"/>
                  <wp:docPr id="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t="14989"/>
                          <a:stretch>
                            <a:fillRect/>
                          </a:stretch>
                        </pic:blipFill>
                        <pic:spPr bwMode="auto">
                          <a:xfrm>
                            <a:off x="0" y="0"/>
                            <a:ext cx="3070225" cy="2298700"/>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tổng hợp kiến thức.</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thị phạm trực tiếp thao tác tạo hình một vài chi tiết như: đầu, cánh, tay, chân,… kết hợp tương tác với HS (vấn đạp, gợi mở, thực hành,…) và hướng dẫn HS theo các bước:</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Chọn vật liệu có khối phù hợp với từng bộ phận của rô-bốt (chọn theo ý thích).</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Tạo hình và trang trí các bộ phận của rô-bốt và một số chi tiết cần thiết (phần thân, phần đầu, tay, chân,…).</w:t>
            </w:r>
          </w:p>
          <w:p w:rsidR="00BA0027" w:rsidRPr="008845C8" w:rsidRDefault="00BA0027" w:rsidP="00AD28EA">
            <w:pPr>
              <w:tabs>
                <w:tab w:val="left" w:pos="1213"/>
              </w:tabs>
              <w:rPr>
                <w:rFonts w:ascii="Times New Roman" w:eastAsia="Calibri"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68580</wp:posOffset>
                      </wp:positionV>
                      <wp:extent cx="4481830" cy="2838450"/>
                      <wp:effectExtent l="0" t="0" r="1397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830" cy="2838450"/>
                              </a:xfrm>
                              <a:prstGeom prst="rect">
                                <a:avLst/>
                              </a:prstGeom>
                              <a:solidFill>
                                <a:srgbClr val="FFC000">
                                  <a:lumMod val="20000"/>
                                  <a:lumOff val="80000"/>
                                </a:srgbClr>
                              </a:solidFill>
                              <a:ln w="6350">
                                <a:solidFill>
                                  <a:prstClr val="black"/>
                                </a:solidFill>
                              </a:ln>
                            </wps:spPr>
                            <wps:txbx>
                              <w:txbxContent>
                                <w:p w:rsidR="00BA0027" w:rsidRPr="00FD56E6" w:rsidRDefault="00BA0027" w:rsidP="00BA0027">
                                  <w:pPr>
                                    <w:rPr>
                                      <w:b/>
                                      <w:i/>
                                      <w:sz w:val="28"/>
                                    </w:rPr>
                                  </w:pPr>
                                  <w:r w:rsidRPr="00FD56E6">
                                    <w:rPr>
                                      <w:b/>
                                      <w:i/>
                                      <w:sz w:val="28"/>
                                    </w:rPr>
                                    <w:t>Lưu ý:</w:t>
                                  </w:r>
                                </w:p>
                                <w:p w:rsidR="00BA0027" w:rsidRPr="00FD56E6" w:rsidRDefault="00BA0027" w:rsidP="00BA0027">
                                  <w:pPr>
                                    <w:rPr>
                                      <w:i/>
                                      <w:sz w:val="28"/>
                                    </w:rPr>
                                  </w:pPr>
                                  <w:r w:rsidRPr="00FD56E6">
                                    <w:rPr>
                                      <w:i/>
                                      <w:sz w:val="28"/>
                                    </w:rPr>
                                    <w:t>GV hướng dẫn HS khi thực hành:</w:t>
                                  </w:r>
                                </w:p>
                                <w:p w:rsidR="00BA0027" w:rsidRPr="00FD56E6" w:rsidRDefault="00BA0027" w:rsidP="00BA002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BA0027" w:rsidRPr="00FD56E6" w:rsidRDefault="00BA0027" w:rsidP="00BA002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margin-left:-2.8pt;margin-top:5.4pt;width:352.9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" fillcolor="#fff2cc" strokeweight=".5pt">
                      <v:path arrowok="t"/>
                      <v:textbox>
                        <w:txbxContent>
                          <w:p w:rsidR="00BA0027" w:rsidRPr="00FD56E6" w:rsidRDefault="00BA0027" w:rsidP="00BA0027">
                            <w:pPr>
                              <w:rPr>
                                <w:b/>
                                <w:i/>
                                <w:sz w:val="28"/>
                              </w:rPr>
                            </w:pPr>
                            <w:r w:rsidRPr="00FD56E6">
                              <w:rPr>
                                <w:b/>
                                <w:i/>
                                <w:sz w:val="28"/>
                              </w:rPr>
                              <w:t>Lưu ý:</w:t>
                            </w:r>
                          </w:p>
                          <w:p w:rsidR="00BA0027" w:rsidRPr="00FD56E6" w:rsidRDefault="00BA0027" w:rsidP="00BA0027">
                            <w:pPr>
                              <w:rPr>
                                <w:i/>
                                <w:sz w:val="28"/>
                              </w:rPr>
                            </w:pPr>
                            <w:r w:rsidRPr="00FD56E6">
                              <w:rPr>
                                <w:i/>
                                <w:sz w:val="28"/>
                              </w:rPr>
                              <w:t>GV hướng dẫn HS khi thực hành:</w:t>
                            </w:r>
                          </w:p>
                          <w:p w:rsidR="00BA0027" w:rsidRPr="00FD56E6" w:rsidRDefault="00BA0027" w:rsidP="00BA002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BA0027" w:rsidRPr="00FD56E6" w:rsidRDefault="00BA0027" w:rsidP="00BA002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r w:rsidRPr="008845C8">
              <w:rPr>
                <w:rFonts w:ascii="Times New Roman" w:eastAsia="Calibri" w:hAnsi="Times New Roman" w:cs="Times New Roman"/>
                <w:sz w:val="28"/>
                <w:szCs w:val="28"/>
              </w:rPr>
              <w:tab/>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rô-bốt được sáng tạo từ vật liệu sẵn có dạng khối, như: vỏ hộp giấy, lõi giấy vệ sinh, hộp/lon sữa,…</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963A19">
              <w:rPr>
                <w:rFonts w:ascii="Times New Roman" w:eastAsia="Calibri" w:hAnsi="Times New Roman" w:cs="Times New Roman"/>
                <w:i/>
                <w:sz w:val="28"/>
                <w:szCs w:val="28"/>
              </w:rPr>
              <w:lastRenderedPageBreak/>
              <w:t>Nhiệm vụ 2: Tạo hình rô bốt bằng đất nặn</w:t>
            </w:r>
            <w:r w:rsidRPr="008845C8">
              <w:rPr>
                <w:rFonts w:ascii="Times New Roman" w:eastAsia="Calibri" w:hAnsi="Times New Roman" w:cs="Times New Roman"/>
                <w:sz w:val="28"/>
                <w:szCs w:val="28"/>
              </w:rPr>
              <w:t xml:space="preserve"> (tr.45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bằng đất nặn.</w:t>
            </w:r>
          </w:p>
          <w:p w:rsidR="00BA0027" w:rsidRPr="00963A19"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nêu các bước tạo rô-bốt, các khối chính, khối phụ và màu sắc các khối được sử dụng trên sản phẩm rô-bốt.</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6D687FE6" wp14:editId="5CFF8B8C">
                  <wp:extent cx="2902585" cy="2793365"/>
                  <wp:effectExtent l="0" t="0" r="0" b="6985"/>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2585" cy="2793365"/>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xml:space="preserve">- GV tổng hợp kiến thức: </w:t>
            </w:r>
            <w:r w:rsidRPr="008845C8">
              <w:rPr>
                <w:rFonts w:ascii="Times New Roman" w:eastAsia="Calibri" w:hAnsi="Times New Roman" w:cs="Times New Roman"/>
                <w:i/>
                <w:sz w:val="28"/>
                <w:szCs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Chuẩn bị: đất nặn các màu, dao cắt đất nặn, tăm tre, giấy màu, thước kẻ.</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màu đất theo ý thích.</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lastRenderedPageBreak/>
              <w:t>+ Bước 2: Tạo các khối cơ bản.</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Ghép nối các khối tạo bộ phận chính (thần, đầu, tay, chân), bộ phận phụ (các chi tiết trang trí).</w:t>
            </w:r>
          </w:p>
          <w:p w:rsidR="00BA0027" w:rsidRPr="008845C8" w:rsidRDefault="00BA0027" w:rsidP="00AD28EA">
            <w:pPr>
              <w:rPr>
                <w:rFonts w:ascii="Times New Roman" w:eastAsia="Calibri"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rsidR="00BA0027" w:rsidRPr="00D46F49" w:rsidRDefault="00BA0027" w:rsidP="00BA0027">
                                  <w:pPr>
                                    <w:rPr>
                                      <w:i/>
                                      <w:sz w:val="28"/>
                                    </w:rPr>
                                  </w:pPr>
                                  <w:r w:rsidRPr="00D46F49">
                                    <w:rPr>
                                      <w:b/>
                                      <w:i/>
                                      <w:sz w:val="28"/>
                                    </w:rPr>
                                    <w:t>Lưu ý:</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7" type="#_x0000_t202" style="position:absolute;margin-left:.1pt;margin-top:1.35pt;width:251.15pt;height:1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rsidR="00BA0027" w:rsidRPr="00D46F49" w:rsidRDefault="00BA0027" w:rsidP="00BA0027">
                            <w:pPr>
                              <w:rPr>
                                <w:i/>
                                <w:sz w:val="28"/>
                              </w:rPr>
                            </w:pPr>
                            <w:r w:rsidRPr="00D46F49">
                              <w:rPr>
                                <w:b/>
                                <w:i/>
                                <w:sz w:val="28"/>
                              </w:rPr>
                              <w:t>Lưu ý:</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jc w:val="right"/>
              <w:rPr>
                <w:rFonts w:ascii="Times New Roman" w:eastAsia="Calibri" w:hAnsi="Times New Roman" w:cs="Times New Roman"/>
                <w:sz w:val="28"/>
                <w:szCs w:val="28"/>
              </w:rPr>
            </w:pPr>
          </w:p>
          <w:p w:rsidR="00BA0027" w:rsidRPr="008845C8" w:rsidRDefault="00BA0027" w:rsidP="00AD28EA">
            <w:pPr>
              <w:jc w:val="right"/>
              <w:rPr>
                <w:rFonts w:ascii="Times New Roman" w:eastAsia="Calibri" w:hAnsi="Times New Roman" w:cs="Times New Roman"/>
                <w:sz w:val="28"/>
                <w:szCs w:val="28"/>
              </w:rPr>
            </w:pPr>
          </w:p>
          <w:p w:rsidR="00BA0027" w:rsidRPr="008845C8" w:rsidRDefault="00BA0027" w:rsidP="00AD28EA">
            <w:pPr>
              <w:jc w:val="right"/>
              <w:rPr>
                <w:rFonts w:ascii="Times New Roman" w:eastAsia="Calibri" w:hAnsi="Times New Roman" w:cs="Times New Roman"/>
                <w:sz w:val="28"/>
                <w:szCs w:val="28"/>
              </w:rPr>
            </w:pPr>
          </w:p>
          <w:p w:rsidR="00BA0027" w:rsidRPr="008845C8" w:rsidRDefault="00BA0027" w:rsidP="00AD28EA">
            <w:pPr>
              <w:jc w:val="right"/>
              <w:rPr>
                <w:rFonts w:ascii="Times New Roman" w:eastAsia="Calibri" w:hAnsi="Times New Roman" w:cs="Times New Roman"/>
                <w:sz w:val="28"/>
                <w:szCs w:val="28"/>
              </w:rPr>
            </w:pPr>
          </w:p>
          <w:p w:rsidR="00BA0027" w:rsidRPr="008845C8" w:rsidRDefault="00BA0027" w:rsidP="00AD28EA">
            <w:pPr>
              <w:jc w:val="right"/>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rô-bốt được sáng tạo từ đất nặn hoặc kết hợp đất nặn với vật liệu khác để HS có thêm ý tưởng thực hành sáng tạo.</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gợi mở HS tìm hiểu cách tạo sản phẩm rô-bốt qua mục </w:t>
            </w:r>
            <w:r w:rsidRPr="008845C8">
              <w:rPr>
                <w:rFonts w:ascii="Times New Roman" w:eastAsia="Calibri" w:hAnsi="Times New Roman" w:cs="Times New Roman"/>
                <w:i/>
                <w:sz w:val="28"/>
                <w:szCs w:val="28"/>
              </w:rPr>
              <w:t>“Một số sản phẩm tham khảo”</w:t>
            </w:r>
            <w:r w:rsidRPr="008845C8">
              <w:rPr>
                <w:rFonts w:ascii="Times New Roman" w:eastAsia="Calibri" w:hAnsi="Times New Roman" w:cs="Times New Roman"/>
                <w:sz w:val="28"/>
                <w:szCs w:val="28"/>
              </w:rPr>
              <w:t xml:space="preserve"> (tr.45 SGK) để có thêm ý tưởng thực hành sáng tạo.</w:t>
            </w:r>
          </w:p>
          <w:p w:rsidR="00BA0027" w:rsidRPr="008845C8" w:rsidRDefault="00BA0027" w:rsidP="00AD28EA">
            <w:pPr>
              <w:rPr>
                <w:rFonts w:ascii="Times New Roman" w:eastAsia="Calibri" w:hAnsi="Times New Roman" w:cs="Times New Roman"/>
                <w:sz w:val="28"/>
                <w:szCs w:val="28"/>
              </w:rPr>
            </w:pPr>
          </w:p>
          <w:p w:rsidR="00BA0027" w:rsidRPr="00963A19" w:rsidRDefault="00BA0027" w:rsidP="00AD28EA">
            <w:pPr>
              <w:rPr>
                <w:rFonts w:ascii="Times New Roman" w:eastAsia="Calibri" w:hAnsi="Times New Roman" w:cs="Times New Roman"/>
                <w:i/>
                <w:sz w:val="28"/>
                <w:szCs w:val="28"/>
                <w:u w:val="single"/>
              </w:rPr>
            </w:pPr>
            <w:r w:rsidRPr="00963A19">
              <w:rPr>
                <w:rFonts w:ascii="Times New Roman" w:eastAsia="Calibri" w:hAnsi="Times New Roman" w:cs="Times New Roman"/>
                <w:i/>
                <w:sz w:val="28"/>
                <w:szCs w:val="28"/>
                <w:u w:val="single"/>
              </w:rPr>
              <w:t>Thực hành, sáng tạo sản phẩm</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tạo được sản phẩm rô-bốt theo ý thích bằng đất nặn hoặc vật liệu dạng khối và tập trao đổi, chia sẻ trong thực hành tạo sản phẩm.</w:t>
            </w:r>
          </w:p>
          <w:p w:rsidR="00BA0027" w:rsidRPr="00963A19"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bố trí HS ngồi theo nhóm (có thể tạo sản phẩm cá nhân hoặc nhóm) và giao nhiệm vụ:</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Tạo hình rô-bốt theo ý thích.</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Trao đổi, chia sẻ với bạn về ý tưởng thực hành của mình; tìm hiểu ý tưởng và quan sát bạn thực hành, có thể học hỏi, tham khảo từ bạn,…</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52995067" wp14:editId="5EAE5163">
                  <wp:extent cx="2877185" cy="1459865"/>
                  <wp:effectExtent l="0" t="0" r="0" b="6985"/>
                  <wp:docPr id="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516" r="-2"/>
                          <a:stretch>
                            <a:fillRect/>
                          </a:stretch>
                        </pic:blipFill>
                        <pic:spPr bwMode="auto">
                          <a:xfrm>
                            <a:off x="0" y="0"/>
                            <a:ext cx="2877185" cy="1459865"/>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có thể chọn cách thực hành với đất nặn hoặc vật liệu dạng khối.</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nhắc HS tạo khối chính, khối phụ và hình trang trí với kích thước phù hợp, không quá to hoặc quá nhỏ sẽ khó chọn vật liệu, khó bao quát toàn bộ hoặc khó làm.</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gợi mở HS kết hợp nhiều vật liệu trên cùng một sản phẩm.</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Pr="00963A19">
              <w:rPr>
                <w:rFonts w:ascii="Times New Roman" w:eastAsia="Calibri" w:hAnsi="Times New Roman" w:cs="Times New Roman"/>
                <w:i/>
                <w:sz w:val="28"/>
                <w:szCs w:val="28"/>
                <w:u w:val="single"/>
              </w:rPr>
              <w:t>Cảm nhận, chia sẻ</w:t>
            </w:r>
            <w:r w:rsidRPr="008845C8">
              <w:rPr>
                <w:rFonts w:ascii="Times New Roman" w:eastAsia="Calibri" w:hAnsi="Times New Roman" w:cs="Times New Roman"/>
                <w:sz w:val="28"/>
                <w:szCs w:val="28"/>
              </w:rPr>
              <w:t xml:space="preserve"> (tr.46 SGK)</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trưng bày, giới thiệu sản phẩm; chia sẻ cảm nhận về sản phẩm của mình, của bạn.</w:t>
            </w:r>
          </w:p>
          <w:p w:rsidR="00BA0027" w:rsidRPr="00963A19"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trưng bày sản phẩm và quan sát.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sử dụng một số gợi ý trong SGK, kết hợp sản phẩm của HS để yêu cầu HS giới thiệu, chia sẻ cảm nhận.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nhận xét, đánh giá.</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chia sẻ:</w:t>
            </w:r>
          </w:p>
          <w:p w:rsidR="00BA0027" w:rsidRPr="008845C8"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lastRenderedPageBreak/>
              <w:t>+ Ý tưởng sử dụng rô-bốt vào đời sống. Gợi ý: có thể làm được việc gì, có tác dụng như thế nào trong cuộc sống, có thể giúp con người công việc gì,…</w:t>
            </w:r>
          </w:p>
          <w:p w:rsidR="00BA0027" w:rsidRDefault="00BA0027" w:rsidP="00AD28EA">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Cách thực hành tạo sản phẩm hoặc mong muốn trong tương lai rô-bốt hỗ trợ con người những gì để đời sống, xã hội tốt đẹp hơn.</w:t>
            </w:r>
          </w:p>
          <w:p w:rsidR="00BA0027" w:rsidRPr="00CE01E4" w:rsidRDefault="00BA0027" w:rsidP="00AD28EA">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4. </w:t>
            </w:r>
            <w:r w:rsidRPr="00CE01E4">
              <w:rPr>
                <w:rFonts w:ascii="Times New Roman" w:eastAsia="Calibri" w:hAnsi="Times New Roman" w:cs="Times New Roman"/>
                <w:i/>
                <w:sz w:val="28"/>
                <w:szCs w:val="28"/>
                <w:u w:val="single"/>
              </w:rPr>
              <w:t>Vận dụng.</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CE01E4">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có thể tạo hình rô-bốt đang làm các nhiệm vụ khác nhau bằng hình thức vẽ, cắt, xé, dán,…</w:t>
            </w:r>
          </w:p>
          <w:p w:rsidR="00BA0027" w:rsidRPr="00CE01E4" w:rsidRDefault="00BA0027" w:rsidP="00AD28EA">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CE01E4">
              <w:rPr>
                <w:rFonts w:ascii="Times New Roman" w:eastAsia="Calibri" w:hAnsi="Times New Roman" w:cs="Times New Roman"/>
                <w:i/>
                <w:sz w:val="28"/>
                <w:szCs w:val="28"/>
                <w:u w:val="single"/>
              </w:rPr>
              <w:t>Cách thức thực hiện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quan sát, trao đổi và gợi mở HS nhận ra: cách tạo sản phẩm, nhiệm vụ của rô-bốt,…</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6075383A" wp14:editId="0BFAED2E">
                  <wp:extent cx="2868930" cy="3456305"/>
                  <wp:effectExtent l="0" t="0" r="7620" b="0"/>
                  <wp:docPr id="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8714" t="11198" r="11810" b="706"/>
                          <a:stretch>
                            <a:fillRect/>
                          </a:stretch>
                        </pic:blipFill>
                        <pic:spPr bwMode="auto">
                          <a:xfrm>
                            <a:off x="0" y="0"/>
                            <a:ext cx="2868930" cy="3456305"/>
                          </a:xfrm>
                          <a:prstGeom prst="rect">
                            <a:avLst/>
                          </a:prstGeom>
                          <a:noFill/>
                          <a:ln>
                            <a:noFill/>
                          </a:ln>
                        </pic:spPr>
                      </pic:pic>
                    </a:graphicData>
                  </a:graphic>
                </wp:inline>
              </w:drawing>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và gợi nhắc các em có thể tạo thêm sản phẩm rô-bốt theo ý thích bằng cách vẽ, cắt, xé, dán,…</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ý HS có thể tạo bức tranh rô-bốt đang làm một số công việc giúp đỡ con người.</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xml:space="preserve">- GV tham khảo gợi ý thực hiện nội dung </w:t>
            </w:r>
            <w:r w:rsidRPr="008845C8">
              <w:rPr>
                <w:rFonts w:ascii="Times New Roman" w:eastAsia="Calibri" w:hAnsi="Times New Roman" w:cs="Times New Roman"/>
                <w:i/>
                <w:sz w:val="28"/>
                <w:szCs w:val="28"/>
              </w:rPr>
              <w:t>“Đối với hoạt động Vận dụng”</w:t>
            </w:r>
            <w:r w:rsidRPr="008845C8">
              <w:rPr>
                <w:rFonts w:ascii="Times New Roman" w:eastAsia="Calibri" w:hAnsi="Times New Roman" w:cs="Times New Roman"/>
                <w:sz w:val="28"/>
                <w:szCs w:val="28"/>
              </w:rPr>
              <w:t>, tr.24 SGV sao cho phù hợp với thực tiễn dạy học.</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kết bài học.</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14:anchorId="3469A49A" wp14:editId="53DC65D6">
                  <wp:extent cx="1753235" cy="1694815"/>
                  <wp:effectExtent l="0" t="0" r="0" b="635"/>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l="17714" t="1338" r="10699" b="5641"/>
                          <a:stretch>
                            <a:fillRect/>
                          </a:stretch>
                        </pic:blipFill>
                        <pic:spPr bwMode="auto">
                          <a:xfrm>
                            <a:off x="0" y="0"/>
                            <a:ext cx="1753235" cy="1694815"/>
                          </a:xfrm>
                          <a:prstGeom prst="rect">
                            <a:avLst/>
                          </a:prstGeom>
                          <a:noFill/>
                          <a:ln>
                            <a:noFill/>
                          </a:ln>
                        </pic:spPr>
                      </pic:pic>
                    </a:graphicData>
                  </a:graphic>
                </wp:inline>
              </w:drawing>
            </w:r>
          </w:p>
          <w:p w:rsidR="00BA0027" w:rsidRPr="00CE01E4" w:rsidRDefault="00BA0027" w:rsidP="00AD28EA">
            <w:pPr>
              <w:spacing w:before="120" w:after="120"/>
              <w:rPr>
                <w:rFonts w:ascii="Times New Roman" w:hAnsi="Times New Roman" w:cs="Times New Roman"/>
                <w:i/>
                <w:sz w:val="28"/>
                <w:szCs w:val="28"/>
                <w:u w:val="single"/>
              </w:rPr>
            </w:pPr>
            <w:r w:rsidRPr="008845C8">
              <w:rPr>
                <w:rFonts w:ascii="Times New Roman" w:hAnsi="Times New Roman" w:cs="Times New Roman"/>
                <w:b/>
                <w:sz w:val="28"/>
                <w:szCs w:val="28"/>
              </w:rPr>
              <w:t>*</w:t>
            </w:r>
            <w:r w:rsidRPr="00CE01E4">
              <w:rPr>
                <w:rFonts w:ascii="Times New Roman" w:hAnsi="Times New Roman" w:cs="Times New Roman"/>
                <w:i/>
                <w:sz w:val="28"/>
                <w:szCs w:val="28"/>
                <w:u w:val="single"/>
              </w:rPr>
              <w:t>Củng cố, dặn dò và đánh giá</w:t>
            </w:r>
          </w:p>
          <w:p w:rsidR="00BA0027" w:rsidRPr="008845C8" w:rsidRDefault="00BA0027" w:rsidP="00AD28EA">
            <w:pPr>
              <w:spacing w:before="120" w:after="120"/>
              <w:rPr>
                <w:rFonts w:ascii="Times New Roman" w:hAnsi="Times New Roman" w:cs="Times New Roman"/>
                <w:sz w:val="28"/>
                <w:szCs w:val="28"/>
              </w:rPr>
            </w:pPr>
            <w:r w:rsidRPr="008845C8">
              <w:rPr>
                <w:rFonts w:ascii="Times New Roman" w:hAnsi="Times New Roman" w:cs="Times New Roman"/>
                <w:sz w:val="28"/>
                <w:szCs w:val="28"/>
              </w:rPr>
              <w:t>- GV y/c HS nhắc lại kiến thức vừa học</w:t>
            </w:r>
          </w:p>
          <w:p w:rsidR="00BA0027" w:rsidRPr="008845C8" w:rsidRDefault="00BA0027" w:rsidP="00AD28EA">
            <w:pPr>
              <w:spacing w:before="60" w:after="60"/>
              <w:jc w:val="both"/>
              <w:rPr>
                <w:rFonts w:ascii="Times New Roman" w:hAnsi="Times New Roman" w:cs="Times New Roman"/>
                <w:color w:val="000000"/>
                <w:sz w:val="28"/>
                <w:szCs w:val="28"/>
              </w:rPr>
            </w:pPr>
            <w:r w:rsidRPr="008845C8">
              <w:rPr>
                <w:rFonts w:ascii="Times New Roman" w:hAnsi="Times New Roman" w:cs="Times New Roman"/>
                <w:color w:val="000000"/>
                <w:sz w:val="28"/>
                <w:szCs w:val="28"/>
              </w:rPr>
              <w:t xml:space="preserve">- GV hướng dẫn HS chuẩn bị tranh cho tiết học sau. </w:t>
            </w:r>
          </w:p>
          <w:p w:rsidR="00BA0027" w:rsidRPr="008845C8" w:rsidRDefault="00BA0027" w:rsidP="00AD28EA">
            <w:pPr>
              <w:rPr>
                <w:rFonts w:ascii="Times New Roman" w:eastAsia="Calibri" w:hAnsi="Times New Roman" w:cs="Times New Roman"/>
                <w:sz w:val="28"/>
                <w:szCs w:val="28"/>
              </w:rPr>
            </w:pPr>
            <w:r w:rsidRPr="008845C8">
              <w:rPr>
                <w:rFonts w:ascii="Times New Roman" w:hAnsi="Times New Roman" w:cs="Times New Roman"/>
                <w:color w:val="000000"/>
                <w:sz w:val="28"/>
                <w:szCs w:val="28"/>
              </w:rPr>
              <w:t>- GV nhận xét quá trình học tập của HS, đánh giá kết quả đạt được và nhấn mạnh trọng tâm bài.</w:t>
            </w:r>
          </w:p>
        </w:tc>
        <w:tc>
          <w:tcPr>
            <w:tcW w:w="3352" w:type="dxa"/>
            <w:shd w:val="clear" w:color="auto" w:fill="auto"/>
          </w:tcPr>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ghi bài.</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Pr>
                <w:rFonts w:ascii="Times New Roman" w:eastAsia="Calibri" w:hAnsi="Times New Roman" w:cs="Times New Roman"/>
                <w:sz w:val="28"/>
                <w:szCs w:val="28"/>
              </w:rPr>
              <w:t>Hs quan sát.</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tiếp nhận kiến thức.</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BA0027"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 và nêu quan điểm.</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tạo hình rô-bốt theo ý thích.</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Default="00BA0027" w:rsidP="00AD28EA">
            <w:pPr>
              <w:rPr>
                <w:rFonts w:ascii="Times New Roman" w:eastAsia="Calibri" w:hAnsi="Times New Roman" w:cs="Times New Roman"/>
                <w:sz w:val="28"/>
                <w:szCs w:val="28"/>
              </w:rPr>
            </w:pPr>
          </w:p>
          <w:p w:rsidR="00BA0027" w:rsidRDefault="00BA0027" w:rsidP="00AD28EA">
            <w:pPr>
              <w:rPr>
                <w:rFonts w:ascii="Times New Roman" w:eastAsia="Calibri" w:hAnsi="Times New Roman" w:cs="Times New Roman"/>
                <w:sz w:val="28"/>
                <w:szCs w:val="28"/>
              </w:rPr>
            </w:pPr>
          </w:p>
          <w:p w:rsidR="00BA0027"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lưu ý.</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chia sẻ sản phẩm.</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tạo thêm một số sản phẩm giúp đỡ con người.</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p>
          <w:p w:rsidR="00BA0027" w:rsidRPr="008845C8" w:rsidRDefault="00BA0027" w:rsidP="00AD28EA">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ghi nhớ và thực hiện.</w:t>
            </w:r>
          </w:p>
        </w:tc>
      </w:tr>
    </w:tbl>
    <w:p w:rsidR="00BA0027" w:rsidRPr="008845C8" w:rsidRDefault="00BA0027" w:rsidP="00BA0027">
      <w:pPr>
        <w:rPr>
          <w:rFonts w:ascii="Times New Roman" w:hAnsi="Times New Roman" w:cs="Times New Roman"/>
          <w:sz w:val="28"/>
          <w:szCs w:val="28"/>
        </w:rPr>
      </w:pPr>
    </w:p>
    <w:p w:rsidR="00BA0027" w:rsidRPr="00BF29D9" w:rsidRDefault="00BA0027" w:rsidP="00BA0027">
      <w:pPr>
        <w:rPr>
          <w:rFonts w:ascii="Times New Roman" w:hAnsi="Times New Roman" w:cs="Times New Roman"/>
          <w:sz w:val="28"/>
          <w:szCs w:val="28"/>
        </w:rPr>
      </w:pPr>
      <w:r w:rsidRPr="00BF29D9">
        <w:rPr>
          <w:rFonts w:ascii="Times New Roman" w:hAnsi="Times New Roman" w:cs="Times New Roman"/>
          <w:b/>
          <w:bCs/>
          <w:sz w:val="28"/>
          <w:szCs w:val="28"/>
        </w:rPr>
        <w:t xml:space="preserve">IV. </w:t>
      </w:r>
      <w:r w:rsidRPr="00BF29D9">
        <w:rPr>
          <w:rFonts w:ascii="Times New Roman" w:hAnsi="Times New Roman" w:cs="Times New Roman"/>
          <w:b/>
          <w:bCs/>
          <w:sz w:val="28"/>
          <w:szCs w:val="28"/>
          <w:u w:val="single"/>
        </w:rPr>
        <w:t>Điều chỉnh sau bài dạy ( nếu có)</w:t>
      </w:r>
    </w:p>
    <w:p w:rsidR="00BA0027" w:rsidRPr="00BF29D9" w:rsidRDefault="00BA0027" w:rsidP="00BA0027">
      <w:pPr>
        <w:pStyle w:val="NormalWeb"/>
        <w:spacing w:beforeLines="50" w:before="120" w:beforeAutospacing="0" w:afterLines="50" w:after="120" w:afterAutospacing="0" w:line="360" w:lineRule="auto"/>
        <w:jc w:val="center"/>
        <w:rPr>
          <w:rStyle w:val="Strong"/>
          <w:sz w:val="28"/>
          <w:szCs w:val="28"/>
        </w:rPr>
      </w:pPr>
      <w:r w:rsidRPr="00BF29D9">
        <w:rPr>
          <w:sz w:val="28"/>
          <w:szCs w:val="28"/>
        </w:rPr>
        <w:lastRenderedPageBreak/>
        <w:t>..................................................................................................................................................................................................................................................</w:t>
      </w:r>
    </w:p>
    <w:p w:rsidR="00BA0027" w:rsidRPr="008845C8" w:rsidRDefault="00BA0027" w:rsidP="00BA0027">
      <w:pPr>
        <w:rPr>
          <w:rFonts w:ascii="Times New Roman" w:hAnsi="Times New Roman" w:cs="Times New Roman"/>
          <w:sz w:val="28"/>
          <w:szCs w:val="28"/>
        </w:rPr>
      </w:pPr>
      <w:r w:rsidRPr="00BF29D9">
        <w:rPr>
          <w:rFonts w:ascii="Times New Roman" w:hAnsi="Times New Roman" w:cs="Times New Roman"/>
          <w:sz w:val="28"/>
          <w:szCs w:val="28"/>
        </w:rPr>
        <w:t>…………………………………………………………………………………….</w:t>
      </w:r>
    </w:p>
    <w:p w:rsidR="00BA0027" w:rsidRPr="008845C8" w:rsidRDefault="00BA0027" w:rsidP="00BA0027">
      <w:pPr>
        <w:rPr>
          <w:rFonts w:ascii="Times New Roman" w:hAnsi="Times New Roman" w:cs="Times New Roman"/>
          <w:sz w:val="28"/>
          <w:szCs w:val="28"/>
        </w:rPr>
      </w:pPr>
    </w:p>
    <w:p w:rsidR="003B366C" w:rsidRDefault="003B366C"/>
    <w:sectPr w:rsidR="003B366C" w:rsidSect="0069481D">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558"/>
    <w:rsid w:val="003B366C"/>
    <w:rsid w:val="0069481D"/>
    <w:rsid w:val="00BA0027"/>
    <w:rsid w:val="00D21558"/>
    <w:rsid w:val="00E3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ECBE37-D471-41A1-87C3-681976791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027"/>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BA0027"/>
    <w:pPr>
      <w:keepNext/>
      <w:keepLines/>
      <w:spacing w:after="0" w:line="360" w:lineRule="auto"/>
      <w:jc w:val="center"/>
      <w:outlineLvl w:val="0"/>
    </w:pPr>
    <w:rPr>
      <w:rFonts w:ascii="Times New Roman" w:eastAsiaTheme="majorEastAsia" w:hAnsi="Times New Roman"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BA0027"/>
    <w:pPr>
      <w:keepNext/>
      <w:keepLines/>
      <w:spacing w:after="0" w:line="360" w:lineRule="auto"/>
      <w:jc w:val="center"/>
      <w:outlineLvl w:val="1"/>
    </w:pPr>
    <w:rPr>
      <w:rFonts w:ascii="Times New Roman" w:eastAsiaTheme="majorEastAsia" w:hAnsi="Times New Roman"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027"/>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rsid w:val="00BA0027"/>
    <w:rPr>
      <w:rFonts w:eastAsiaTheme="majorEastAsia" w:cstheme="majorBidi"/>
      <w:b/>
      <w:color w:val="2F5496" w:themeColor="accent1" w:themeShade="BF"/>
      <w:szCs w:val="26"/>
    </w:rPr>
  </w:style>
  <w:style w:type="paragraph" w:styleId="ListParagraph">
    <w:name w:val="List Paragraph"/>
    <w:basedOn w:val="Normal"/>
    <w:uiPriority w:val="34"/>
    <w:qFormat/>
    <w:rsid w:val="00BA0027"/>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BA002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qFormat/>
    <w:rsid w:val="00BA00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1855</Words>
  <Characters>10577</Characters>
  <Application>Microsoft Office Word</Application>
  <DocSecurity>0</DocSecurity>
  <Lines>88</Lines>
  <Paragraphs>24</Paragraphs>
  <ScaleCrop>false</ScaleCrop>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2025-02-18T01:18:00Z</dcterms:created>
  <dcterms:modified xsi:type="dcterms:W3CDTF">2025-02-18T01:18:00Z</dcterms:modified>
</cp:coreProperties>
</file>